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A0A0" w14:textId="77777777" w:rsidR="006E6136" w:rsidRPr="006E6136" w:rsidRDefault="006E6136" w:rsidP="006E6136">
      <w:pPr>
        <w:shd w:val="clear" w:color="auto" w:fill="auto"/>
        <w:spacing w:after="0" w:line="240" w:lineRule="auto"/>
        <w:ind w:left="0"/>
        <w:rPr>
          <w:rFonts w:ascii="Arial" w:eastAsia="Times New Roman" w:hAnsi="Arial"/>
          <w:b/>
          <w:sz w:val="20"/>
          <w:szCs w:val="20"/>
        </w:rPr>
      </w:pPr>
      <w:r w:rsidRPr="006E6136">
        <w:rPr>
          <w:rFonts w:ascii="Arial" w:eastAsia="Times New Roman" w:hAnsi="Arial"/>
          <w:b/>
          <w:sz w:val="20"/>
          <w:szCs w:val="20"/>
        </w:rPr>
        <w:t>OBČINA RENČE-VOGRSKO</w:t>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t xml:space="preserve">                  PREDLOG</w:t>
      </w:r>
    </w:p>
    <w:p w14:paraId="09AA087F" w14:textId="6C3D4B99" w:rsidR="006E6136" w:rsidRPr="006E6136" w:rsidRDefault="006E6136" w:rsidP="006E6136">
      <w:pPr>
        <w:shd w:val="clear" w:color="auto" w:fill="auto"/>
        <w:spacing w:after="0" w:line="240" w:lineRule="auto"/>
        <w:ind w:left="0"/>
        <w:rPr>
          <w:rFonts w:ascii="Arial" w:eastAsia="Times New Roman" w:hAnsi="Arial"/>
          <w:b/>
          <w:color w:val="000000"/>
          <w:sz w:val="20"/>
          <w:szCs w:val="20"/>
        </w:rPr>
      </w:pPr>
      <w:r w:rsidRPr="006E6136">
        <w:rPr>
          <w:rFonts w:ascii="Arial" w:eastAsia="Times New Roman" w:hAnsi="Arial"/>
          <w:b/>
          <w:sz w:val="20"/>
          <w:szCs w:val="20"/>
        </w:rPr>
        <w:t>OBČINSKI SVET</w:t>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sz w:val="20"/>
          <w:szCs w:val="20"/>
        </w:rPr>
        <w:tab/>
      </w:r>
      <w:r w:rsidRPr="006E6136">
        <w:rPr>
          <w:rFonts w:ascii="Arial" w:eastAsia="Times New Roman" w:hAnsi="Arial"/>
          <w:b/>
          <w:color w:val="00CCFF"/>
          <w:sz w:val="20"/>
          <w:szCs w:val="20"/>
        </w:rPr>
        <w:t xml:space="preserve">                       </w:t>
      </w:r>
      <w:r>
        <w:rPr>
          <w:rFonts w:ascii="Arial" w:eastAsia="Times New Roman" w:hAnsi="Arial"/>
          <w:b/>
          <w:color w:val="000000"/>
          <w:sz w:val="20"/>
          <w:szCs w:val="20"/>
        </w:rPr>
        <w:t>SKRAJŠANI POSTOPEK</w:t>
      </w:r>
    </w:p>
    <w:p w14:paraId="4508CAD9" w14:textId="77777777" w:rsidR="006E6136" w:rsidRPr="006E6136" w:rsidRDefault="006E6136" w:rsidP="006E6136">
      <w:pPr>
        <w:shd w:val="clear" w:color="auto" w:fill="auto"/>
        <w:spacing w:after="0" w:line="240" w:lineRule="auto"/>
        <w:ind w:left="0"/>
        <w:rPr>
          <w:rFonts w:ascii="Arial" w:eastAsia="Times New Roman" w:hAnsi="Arial"/>
        </w:rPr>
      </w:pPr>
    </w:p>
    <w:p w14:paraId="7D5ACEFB" w14:textId="77777777" w:rsidR="006E6136" w:rsidRPr="006E6136" w:rsidRDefault="006E6136" w:rsidP="006E6136">
      <w:pPr>
        <w:shd w:val="clear" w:color="auto" w:fill="auto"/>
        <w:spacing w:after="0" w:line="240" w:lineRule="auto"/>
        <w:ind w:left="0"/>
        <w:rPr>
          <w:rFonts w:ascii="Times New Roman" w:eastAsia="Times New Roman" w:hAnsi="Times New Roman" w:cs="Times New Roman"/>
        </w:rPr>
      </w:pPr>
    </w:p>
    <w:p w14:paraId="1FC35F75" w14:textId="3B8C056B" w:rsidR="006E6136" w:rsidRPr="006E6136" w:rsidRDefault="006E6136" w:rsidP="006E6136">
      <w:pPr>
        <w:shd w:val="clear" w:color="auto" w:fill="auto"/>
        <w:spacing w:after="0" w:line="240" w:lineRule="auto"/>
        <w:ind w:left="0"/>
        <w:rPr>
          <w:rFonts w:ascii="Times New Roman" w:eastAsia="Times New Roman" w:hAnsi="Times New Roman" w:cs="Times New Roman"/>
          <w:sz w:val="18"/>
          <w:szCs w:val="18"/>
        </w:rPr>
      </w:pPr>
    </w:p>
    <w:p w14:paraId="2531D11D" w14:textId="77777777" w:rsidR="006E6136" w:rsidRPr="006E6136" w:rsidRDefault="006E6136" w:rsidP="006E6136">
      <w:pPr>
        <w:shd w:val="clear" w:color="auto" w:fill="auto"/>
        <w:spacing w:after="0" w:line="240" w:lineRule="auto"/>
        <w:ind w:left="0"/>
        <w:rPr>
          <w:rFonts w:ascii="Arial" w:eastAsia="Times New Roman" w:hAnsi="Arial"/>
          <w:color w:val="FF0000"/>
        </w:rPr>
      </w:pPr>
      <w:r w:rsidRPr="006E6136">
        <w:rPr>
          <w:rFonts w:ascii="Arial" w:eastAsia="Times New Roman" w:hAnsi="Arial"/>
          <w:i/>
          <w:u w:val="single"/>
        </w:rPr>
        <w:t>NASLOV:</w:t>
      </w:r>
    </w:p>
    <w:p w14:paraId="03301590" w14:textId="77777777" w:rsidR="006E6136" w:rsidRPr="006E6136" w:rsidRDefault="006E6136" w:rsidP="006E6136">
      <w:pPr>
        <w:shd w:val="clear" w:color="auto" w:fill="auto"/>
        <w:spacing w:after="0" w:line="240" w:lineRule="auto"/>
        <w:ind w:left="0"/>
        <w:rPr>
          <w:rFonts w:ascii="Arial" w:eastAsia="Times New Roman" w:hAnsi="Arial"/>
          <w:i/>
          <w:u w:val="single"/>
        </w:rPr>
      </w:pPr>
    </w:p>
    <w:p w14:paraId="385EDF93" w14:textId="62313556" w:rsidR="006E6136" w:rsidRPr="006E6136" w:rsidRDefault="006E6136" w:rsidP="000F4599">
      <w:pPr>
        <w:shd w:val="clear" w:color="auto" w:fill="auto"/>
        <w:spacing w:after="0" w:line="240" w:lineRule="auto"/>
        <w:ind w:left="0"/>
        <w:rPr>
          <w:rFonts w:ascii="Arial" w:eastAsia="Times New Roman" w:hAnsi="Arial"/>
          <w:b/>
          <w:sz w:val="18"/>
          <w:szCs w:val="18"/>
          <w:u w:val="single"/>
        </w:rPr>
      </w:pPr>
      <w:r w:rsidRPr="006E6136">
        <w:rPr>
          <w:rFonts w:ascii="Arial" w:eastAsia="Times New Roman" w:hAnsi="Arial"/>
          <w:b/>
          <w:sz w:val="28"/>
          <w:szCs w:val="28"/>
        </w:rPr>
        <w:t xml:space="preserve">ODLOK O </w:t>
      </w:r>
      <w:r w:rsidR="000F4599" w:rsidRPr="000F4599">
        <w:rPr>
          <w:rFonts w:ascii="Arial" w:eastAsia="Times New Roman" w:hAnsi="Arial"/>
          <w:b/>
          <w:sz w:val="28"/>
          <w:szCs w:val="28"/>
        </w:rPr>
        <w:t>NAMAKALNEM SISTEMU NAMAKALNI RAZVOD VOGRŠČEK IN O IZVAJANJU GOSPODARSKE JAVNE SLUŽBE UPRAVLJANJA, VZDRŽEVANJA IN DELOVANJA NAMAKALNEGA SISTEMA V OBČINI RENČE-VOGRSKO</w:t>
      </w:r>
    </w:p>
    <w:p w14:paraId="2AB3E4EB" w14:textId="77777777" w:rsidR="006E6136" w:rsidRPr="006E6136" w:rsidRDefault="006E6136" w:rsidP="006E6136">
      <w:pPr>
        <w:shd w:val="clear" w:color="auto" w:fill="auto"/>
        <w:spacing w:after="0" w:line="240" w:lineRule="auto"/>
        <w:ind w:left="0"/>
        <w:jc w:val="left"/>
        <w:rPr>
          <w:rFonts w:ascii="Arial" w:eastAsia="Times New Roman" w:hAnsi="Arial"/>
          <w:i/>
          <w:u w:val="single"/>
        </w:rPr>
      </w:pPr>
    </w:p>
    <w:p w14:paraId="5261CF08" w14:textId="77777777" w:rsidR="006E6136" w:rsidRPr="006E6136" w:rsidRDefault="006E6136" w:rsidP="006E6136">
      <w:pPr>
        <w:shd w:val="clear" w:color="auto" w:fill="auto"/>
        <w:spacing w:after="0" w:line="240" w:lineRule="auto"/>
        <w:ind w:left="0"/>
        <w:jc w:val="left"/>
        <w:rPr>
          <w:rFonts w:ascii="Arial" w:eastAsia="Times New Roman" w:hAnsi="Arial"/>
          <w:i/>
          <w:u w:val="single"/>
        </w:rPr>
      </w:pPr>
    </w:p>
    <w:p w14:paraId="0D504093" w14:textId="77777777" w:rsidR="006E6136" w:rsidRPr="006E6136" w:rsidRDefault="006E6136" w:rsidP="006E6136">
      <w:pPr>
        <w:shd w:val="clear" w:color="auto" w:fill="auto"/>
        <w:spacing w:after="0" w:line="240" w:lineRule="auto"/>
        <w:ind w:left="0"/>
        <w:rPr>
          <w:rFonts w:ascii="Arial" w:eastAsia="Times New Roman" w:hAnsi="Arial"/>
          <w:color w:val="FF0000"/>
        </w:rPr>
      </w:pPr>
      <w:r w:rsidRPr="006E6136">
        <w:rPr>
          <w:rFonts w:ascii="Arial" w:eastAsia="Times New Roman" w:hAnsi="Arial"/>
          <w:i/>
          <w:u w:val="single"/>
        </w:rPr>
        <w:t>PRAVNA PODLAGA:</w:t>
      </w:r>
      <w:r w:rsidRPr="006E6136">
        <w:rPr>
          <w:rFonts w:ascii="Arial" w:eastAsia="Times New Roman" w:hAnsi="Arial"/>
        </w:rPr>
        <w:t xml:space="preserve">  </w:t>
      </w:r>
    </w:p>
    <w:p w14:paraId="5AC9F2A2" w14:textId="77777777" w:rsidR="006E6136" w:rsidRPr="006E6136" w:rsidRDefault="006E6136" w:rsidP="006E6136">
      <w:pPr>
        <w:shd w:val="clear" w:color="auto" w:fill="auto"/>
        <w:spacing w:after="0" w:line="240" w:lineRule="auto"/>
        <w:ind w:left="0"/>
        <w:jc w:val="left"/>
        <w:rPr>
          <w:rFonts w:ascii="Arial" w:eastAsia="Times New Roman" w:hAnsi="Arial"/>
        </w:rPr>
      </w:pPr>
    </w:p>
    <w:p w14:paraId="37685B3A" w14:textId="77777777" w:rsidR="006263E8" w:rsidRDefault="006263E8" w:rsidP="006263E8">
      <w:pPr>
        <w:pStyle w:val="Odstavekseznama"/>
        <w:numPr>
          <w:ilvl w:val="0"/>
          <w:numId w:val="67"/>
        </w:numPr>
        <w:shd w:val="clear" w:color="auto" w:fill="auto"/>
        <w:spacing w:after="0" w:line="240" w:lineRule="auto"/>
        <w:rPr>
          <w:rFonts w:ascii="Arial" w:eastAsia="Times New Roman" w:hAnsi="Arial"/>
        </w:rPr>
      </w:pPr>
      <w:r w:rsidRPr="006263E8">
        <w:rPr>
          <w:rFonts w:ascii="Arial" w:eastAsia="Times New Roman" w:hAnsi="Arial"/>
        </w:rPr>
        <w:t>Zakon o lokalni samoupravi (Uradni list RS, št. 94/07 - uradno prečiščeno besedilo, 27/08 - odl. US, 76/08, 79/09, 51/10, 84/10 - odl. US, 40/12 - ZUJF, 14/15 - ZUUJFO, 76/16 - odl. US, 11/18 - ZSPDSLS-1, 30/18, 61/20 - ZIUZEOP-A, 80/20 - ZIUOOPE)</w:t>
      </w:r>
    </w:p>
    <w:p w14:paraId="4E271104" w14:textId="77777777" w:rsidR="006263E8" w:rsidRDefault="006263E8" w:rsidP="006263E8">
      <w:pPr>
        <w:pStyle w:val="Odstavekseznama"/>
        <w:numPr>
          <w:ilvl w:val="0"/>
          <w:numId w:val="67"/>
        </w:numPr>
        <w:shd w:val="clear" w:color="auto" w:fill="auto"/>
        <w:spacing w:after="0" w:line="240" w:lineRule="auto"/>
        <w:rPr>
          <w:rFonts w:ascii="Arial" w:eastAsia="Times New Roman" w:hAnsi="Arial"/>
        </w:rPr>
      </w:pPr>
      <w:r w:rsidRPr="006263E8">
        <w:rPr>
          <w:rFonts w:ascii="Arial" w:eastAsia="Times New Roman" w:hAnsi="Arial"/>
        </w:rPr>
        <w:t xml:space="preserve">Zakon o kmetijstvu (Uradni list RS, št. 45/08, 57/12, 90/12 - </w:t>
      </w:r>
      <w:proofErr w:type="spellStart"/>
      <w:r w:rsidRPr="006263E8">
        <w:rPr>
          <w:rFonts w:ascii="Arial" w:eastAsia="Times New Roman" w:hAnsi="Arial"/>
        </w:rPr>
        <w:t>ZdZPVHVVR</w:t>
      </w:r>
      <w:proofErr w:type="spellEnd"/>
      <w:r w:rsidRPr="006263E8">
        <w:rPr>
          <w:rFonts w:ascii="Arial" w:eastAsia="Times New Roman" w:hAnsi="Arial"/>
        </w:rPr>
        <w:t>, 26/14, 32/15, 27/17, 22/18, 32/19, 49/20 - ZIUZEOP, 54/20, 61/20 - ZIUZEOP-A, 175/20 - ZIUOPDVE, 203/20 - ZIUPOPDVE, 15/21 - ZDUOP, 38/21, 86/21 - odl. US, 112/21 - ZIUPGT, 123/21, 44/22, 130/22 - ZPOmK-2, 18/23, 78/23, 95/23)</w:t>
      </w:r>
    </w:p>
    <w:p w14:paraId="7A0ED884" w14:textId="77777777" w:rsidR="006263E8" w:rsidRDefault="006263E8" w:rsidP="006263E8">
      <w:pPr>
        <w:pStyle w:val="Odstavekseznama"/>
        <w:numPr>
          <w:ilvl w:val="0"/>
          <w:numId w:val="67"/>
        </w:numPr>
        <w:shd w:val="clear" w:color="auto" w:fill="auto"/>
        <w:spacing w:after="0" w:line="240" w:lineRule="auto"/>
        <w:rPr>
          <w:rFonts w:ascii="Arial" w:eastAsia="Times New Roman" w:hAnsi="Arial"/>
        </w:rPr>
      </w:pPr>
      <w:r w:rsidRPr="006263E8">
        <w:rPr>
          <w:rFonts w:ascii="Arial" w:eastAsia="Times New Roman" w:hAnsi="Arial"/>
        </w:rPr>
        <w:t>Zakon o gospodarskih javnih službah (Uradni list RS, št. 32/93, 30/98 - ZZLPPO, 127/06 - ZJZP, 38/10 - ZUKN, 57/11)</w:t>
      </w:r>
    </w:p>
    <w:p w14:paraId="68D169DE" w14:textId="77777777" w:rsidR="006263E8" w:rsidRDefault="006263E8" w:rsidP="006263E8">
      <w:pPr>
        <w:pStyle w:val="Odstavekseznama"/>
        <w:numPr>
          <w:ilvl w:val="0"/>
          <w:numId w:val="67"/>
        </w:numPr>
        <w:shd w:val="clear" w:color="auto" w:fill="auto"/>
        <w:spacing w:after="0" w:line="240" w:lineRule="auto"/>
        <w:rPr>
          <w:rFonts w:ascii="Arial" w:eastAsia="Times New Roman" w:hAnsi="Arial"/>
        </w:rPr>
      </w:pPr>
      <w:r w:rsidRPr="006263E8">
        <w:rPr>
          <w:rFonts w:ascii="Arial" w:eastAsia="Times New Roman" w:hAnsi="Arial"/>
        </w:rPr>
        <w:t>Zakon o kmetijskih zemljiščih (Uradni list RS, št. 71/11 - uradno prečiščeno besedilo, 58/12, 27/16, 27/17 - ZKme-1D, 79/17, 80/20 - ZIUOOPE, 175/20 - ZZUOOP, 152/20, 44/22, 78/23 - ZUNPEOVE)</w:t>
      </w:r>
    </w:p>
    <w:p w14:paraId="77B436C6" w14:textId="77777777" w:rsidR="006263E8" w:rsidRDefault="006263E8" w:rsidP="006263E8">
      <w:pPr>
        <w:pStyle w:val="Odstavekseznama"/>
        <w:numPr>
          <w:ilvl w:val="0"/>
          <w:numId w:val="67"/>
        </w:numPr>
        <w:shd w:val="clear" w:color="auto" w:fill="auto"/>
        <w:spacing w:after="0" w:line="240" w:lineRule="auto"/>
        <w:rPr>
          <w:rFonts w:ascii="Arial" w:eastAsia="Times New Roman" w:hAnsi="Arial"/>
        </w:rPr>
      </w:pPr>
      <w:r w:rsidRPr="006263E8">
        <w:rPr>
          <w:rFonts w:ascii="Arial" w:eastAsia="Times New Roman" w:hAnsi="Arial"/>
        </w:rPr>
        <w:t xml:space="preserve"> Zakon o prekrških (Uradni list RS, št. 29/11 - uradno prečiščeno besedilo, 21/13, 111/13, 74/14 - odl. US, 92/14 - odl. US, 32/16, 15/17 - odl. US, 27/17 - </w:t>
      </w:r>
      <w:proofErr w:type="spellStart"/>
      <w:r w:rsidRPr="006263E8">
        <w:rPr>
          <w:rFonts w:ascii="Arial" w:eastAsia="Times New Roman" w:hAnsi="Arial"/>
        </w:rPr>
        <w:t>ZPro</w:t>
      </w:r>
      <w:proofErr w:type="spellEnd"/>
      <w:r w:rsidRPr="006263E8">
        <w:rPr>
          <w:rFonts w:ascii="Arial" w:eastAsia="Times New Roman" w:hAnsi="Arial"/>
        </w:rPr>
        <w:t xml:space="preserve">, 73/19 - odl. US, 175/20 - ZIUOPDVE, 195/20, 5/21 - odl. US, 15/21 - ZDUOP, 123/21 - ZPrCP-F, 206/21 - ZDUPŠOP) </w:t>
      </w:r>
    </w:p>
    <w:p w14:paraId="48997357" w14:textId="2B480287" w:rsidR="006E6136" w:rsidRPr="006263E8" w:rsidRDefault="006263E8" w:rsidP="006263E8">
      <w:pPr>
        <w:pStyle w:val="Odstavekseznama"/>
        <w:numPr>
          <w:ilvl w:val="0"/>
          <w:numId w:val="67"/>
        </w:numPr>
        <w:shd w:val="clear" w:color="auto" w:fill="auto"/>
        <w:spacing w:after="0" w:line="240" w:lineRule="auto"/>
        <w:rPr>
          <w:rFonts w:ascii="Arial" w:eastAsia="Times New Roman" w:hAnsi="Arial"/>
        </w:rPr>
      </w:pPr>
      <w:r w:rsidRPr="006263E8">
        <w:rPr>
          <w:rFonts w:ascii="Arial" w:eastAsia="Times New Roman" w:hAnsi="Arial"/>
        </w:rPr>
        <w:t xml:space="preserve">Statut Občine Renče-Vogrsko </w:t>
      </w:r>
      <w:r w:rsidR="008F73ED">
        <w:rPr>
          <w:rFonts w:ascii="Arial" w:eastAsia="Times New Roman" w:hAnsi="Arial"/>
          <w:lang w:val="sl-SI"/>
        </w:rPr>
        <w:t>(</w:t>
      </w:r>
      <w:r w:rsidRPr="006263E8">
        <w:rPr>
          <w:rFonts w:ascii="Arial" w:eastAsia="Times New Roman" w:hAnsi="Arial"/>
        </w:rPr>
        <w:t>Uradni list RS, št. 22/12 – UPB, 88/15 in 14/18)</w:t>
      </w:r>
    </w:p>
    <w:p w14:paraId="41EA9B02" w14:textId="77777777" w:rsidR="006E6136" w:rsidRPr="006E6136" w:rsidRDefault="006E6136" w:rsidP="006E6136">
      <w:pPr>
        <w:shd w:val="clear" w:color="auto" w:fill="auto"/>
        <w:spacing w:after="0" w:line="240" w:lineRule="auto"/>
        <w:ind w:left="0"/>
        <w:jc w:val="left"/>
        <w:rPr>
          <w:rFonts w:ascii="Arial" w:eastAsia="Times New Roman" w:hAnsi="Arial"/>
          <w:i/>
          <w:u w:val="single"/>
        </w:rPr>
      </w:pPr>
    </w:p>
    <w:p w14:paraId="604983BA" w14:textId="77777777" w:rsidR="006E6136" w:rsidRPr="006E6136" w:rsidRDefault="006E6136" w:rsidP="006E6136">
      <w:pPr>
        <w:shd w:val="clear" w:color="auto" w:fill="auto"/>
        <w:spacing w:after="0" w:line="240" w:lineRule="auto"/>
        <w:ind w:left="0"/>
        <w:rPr>
          <w:rFonts w:ascii="Arial" w:eastAsia="Times New Roman" w:hAnsi="Arial"/>
          <w:color w:val="FF0000"/>
        </w:rPr>
      </w:pPr>
      <w:r w:rsidRPr="006E6136">
        <w:rPr>
          <w:rFonts w:ascii="Arial" w:eastAsia="Times New Roman" w:hAnsi="Arial"/>
          <w:i/>
          <w:u w:val="single"/>
        </w:rPr>
        <w:t>PREDLAGATELJ:</w:t>
      </w:r>
      <w:r w:rsidRPr="006E6136">
        <w:rPr>
          <w:rFonts w:ascii="Arial" w:eastAsia="Times New Roman" w:hAnsi="Arial"/>
        </w:rPr>
        <w:t xml:space="preserve">  </w:t>
      </w:r>
    </w:p>
    <w:p w14:paraId="7F4F54E7" w14:textId="77777777" w:rsidR="006E6136" w:rsidRPr="006E6136" w:rsidRDefault="006E6136" w:rsidP="006E6136">
      <w:pPr>
        <w:shd w:val="clear" w:color="auto" w:fill="auto"/>
        <w:spacing w:after="0" w:line="240" w:lineRule="auto"/>
        <w:ind w:left="0"/>
        <w:jc w:val="left"/>
        <w:rPr>
          <w:rFonts w:ascii="Arial" w:eastAsia="Times New Roman" w:hAnsi="Arial"/>
        </w:rPr>
      </w:pPr>
    </w:p>
    <w:p w14:paraId="3D5005E8" w14:textId="5451E349" w:rsidR="006E6136" w:rsidRPr="006E6136" w:rsidRDefault="006263E8" w:rsidP="006263E8">
      <w:pPr>
        <w:shd w:val="clear" w:color="auto" w:fill="auto"/>
        <w:spacing w:after="0" w:line="240" w:lineRule="auto"/>
        <w:ind w:left="0"/>
        <w:jc w:val="left"/>
        <w:rPr>
          <w:rFonts w:ascii="Arial" w:eastAsia="Times New Roman" w:hAnsi="Arial"/>
        </w:rPr>
      </w:pPr>
      <w:r>
        <w:rPr>
          <w:rFonts w:ascii="Arial" w:eastAsia="Times New Roman" w:hAnsi="Arial"/>
        </w:rPr>
        <w:t>Tarik Žigon</w:t>
      </w:r>
      <w:r w:rsidR="006E6136" w:rsidRPr="006E6136">
        <w:rPr>
          <w:rFonts w:ascii="Arial" w:eastAsia="Times New Roman" w:hAnsi="Arial"/>
        </w:rPr>
        <w:t>, Župan</w:t>
      </w:r>
    </w:p>
    <w:p w14:paraId="41FF618F" w14:textId="77777777" w:rsidR="006E6136" w:rsidRPr="006E6136" w:rsidRDefault="006E6136" w:rsidP="006E6136">
      <w:pPr>
        <w:shd w:val="clear" w:color="auto" w:fill="auto"/>
        <w:spacing w:after="0" w:line="240" w:lineRule="auto"/>
        <w:ind w:left="0"/>
        <w:jc w:val="left"/>
        <w:rPr>
          <w:rFonts w:ascii="Arial" w:eastAsia="Times New Roman" w:hAnsi="Arial"/>
        </w:rPr>
      </w:pPr>
    </w:p>
    <w:p w14:paraId="7D4E8157" w14:textId="77777777" w:rsidR="006E6136" w:rsidRPr="006E6136" w:rsidRDefault="006E6136" w:rsidP="006E6136">
      <w:pPr>
        <w:shd w:val="clear" w:color="auto" w:fill="auto"/>
        <w:spacing w:after="0" w:line="240" w:lineRule="auto"/>
        <w:ind w:left="0"/>
        <w:jc w:val="left"/>
        <w:rPr>
          <w:rFonts w:ascii="Arial" w:eastAsia="Times New Roman" w:hAnsi="Arial"/>
          <w:i/>
          <w:u w:val="single"/>
        </w:rPr>
      </w:pPr>
    </w:p>
    <w:p w14:paraId="47C4D101" w14:textId="77777777" w:rsidR="006E6136" w:rsidRPr="006E6136" w:rsidRDefault="006E6136" w:rsidP="006E6136">
      <w:pPr>
        <w:shd w:val="clear" w:color="auto" w:fill="auto"/>
        <w:spacing w:after="0" w:line="240" w:lineRule="auto"/>
        <w:ind w:left="0"/>
        <w:jc w:val="left"/>
        <w:rPr>
          <w:rFonts w:ascii="Arial" w:eastAsia="Times New Roman" w:hAnsi="Arial"/>
        </w:rPr>
      </w:pPr>
      <w:r w:rsidRPr="006E6136">
        <w:rPr>
          <w:rFonts w:ascii="Arial" w:eastAsia="Times New Roman" w:hAnsi="Arial"/>
          <w:i/>
          <w:u w:val="single"/>
        </w:rPr>
        <w:t>PRIPRAVLJALEC:</w:t>
      </w:r>
      <w:r w:rsidRPr="006E6136">
        <w:rPr>
          <w:rFonts w:ascii="Arial" w:eastAsia="Times New Roman" w:hAnsi="Arial"/>
        </w:rPr>
        <w:t xml:space="preserve"> </w:t>
      </w:r>
    </w:p>
    <w:p w14:paraId="6492EA81" w14:textId="77777777" w:rsidR="006E6136" w:rsidRPr="006E6136" w:rsidRDefault="006E6136" w:rsidP="006E6136">
      <w:pPr>
        <w:shd w:val="clear" w:color="auto" w:fill="auto"/>
        <w:spacing w:after="0" w:line="240" w:lineRule="auto"/>
        <w:ind w:left="0"/>
        <w:jc w:val="left"/>
        <w:rPr>
          <w:rFonts w:ascii="Arial" w:eastAsia="Times New Roman" w:hAnsi="Arial"/>
        </w:rPr>
      </w:pPr>
    </w:p>
    <w:p w14:paraId="733B3A37" w14:textId="77777777" w:rsidR="006E6136" w:rsidRPr="006E6136" w:rsidRDefault="006E6136" w:rsidP="006E6136">
      <w:pPr>
        <w:shd w:val="clear" w:color="auto" w:fill="auto"/>
        <w:spacing w:after="0" w:line="240" w:lineRule="auto"/>
        <w:ind w:left="0"/>
        <w:jc w:val="left"/>
        <w:rPr>
          <w:rFonts w:ascii="Arial" w:eastAsia="Times New Roman" w:hAnsi="Arial"/>
        </w:rPr>
      </w:pPr>
      <w:r w:rsidRPr="006E6136">
        <w:rPr>
          <w:rFonts w:ascii="Arial" w:eastAsia="Times New Roman" w:hAnsi="Arial"/>
        </w:rPr>
        <w:t xml:space="preserve">Župan, občinska uprava </w:t>
      </w:r>
    </w:p>
    <w:p w14:paraId="117D3665" w14:textId="77777777" w:rsidR="006E6136" w:rsidRPr="006E6136" w:rsidRDefault="006E6136" w:rsidP="006E6136">
      <w:pPr>
        <w:shd w:val="clear" w:color="auto" w:fill="auto"/>
        <w:spacing w:after="0" w:line="240" w:lineRule="auto"/>
        <w:ind w:left="0"/>
        <w:jc w:val="left"/>
        <w:rPr>
          <w:rFonts w:ascii="Arial" w:eastAsia="Times New Roman" w:hAnsi="Arial"/>
        </w:rPr>
      </w:pPr>
    </w:p>
    <w:p w14:paraId="0B9C78BE" w14:textId="77777777" w:rsidR="006E6136" w:rsidRPr="006E6136" w:rsidRDefault="006E6136" w:rsidP="006E6136">
      <w:pPr>
        <w:shd w:val="clear" w:color="auto" w:fill="auto"/>
        <w:spacing w:after="0" w:line="240" w:lineRule="auto"/>
        <w:ind w:left="0"/>
        <w:jc w:val="left"/>
        <w:rPr>
          <w:rFonts w:ascii="Arial" w:eastAsia="Times New Roman" w:hAnsi="Arial"/>
          <w:i/>
          <w:u w:val="single"/>
        </w:rPr>
      </w:pPr>
    </w:p>
    <w:p w14:paraId="0CD0BF68" w14:textId="77777777" w:rsidR="006E6136" w:rsidRPr="006E6136" w:rsidRDefault="006E6136" w:rsidP="006E6136">
      <w:pPr>
        <w:shd w:val="clear" w:color="auto" w:fill="auto"/>
        <w:spacing w:after="0" w:line="240" w:lineRule="auto"/>
        <w:ind w:left="0"/>
        <w:jc w:val="left"/>
        <w:rPr>
          <w:rFonts w:ascii="Arial" w:eastAsia="Times New Roman" w:hAnsi="Arial"/>
          <w:i/>
          <w:u w:val="single"/>
        </w:rPr>
      </w:pPr>
      <w:r w:rsidRPr="006E6136">
        <w:rPr>
          <w:rFonts w:ascii="Arial" w:eastAsia="Times New Roman" w:hAnsi="Arial"/>
          <w:i/>
          <w:u w:val="single"/>
        </w:rPr>
        <w:t xml:space="preserve">OBRAZLOŽITEV:  </w:t>
      </w:r>
    </w:p>
    <w:p w14:paraId="5EC619DD" w14:textId="77777777" w:rsidR="006E6136" w:rsidRPr="006E6136" w:rsidRDefault="006E6136" w:rsidP="006E6136">
      <w:pPr>
        <w:shd w:val="clear" w:color="auto" w:fill="auto"/>
        <w:spacing w:after="0" w:line="240" w:lineRule="auto"/>
        <w:ind w:left="0"/>
        <w:rPr>
          <w:rFonts w:ascii="Arial" w:eastAsia="Times New Roman" w:hAnsi="Arial"/>
        </w:rPr>
      </w:pPr>
    </w:p>
    <w:p w14:paraId="5DC81472" w14:textId="38134350"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Občina </w:t>
      </w:r>
      <w:r w:rsidR="007A64A2" w:rsidRPr="007A64A2">
        <w:rPr>
          <w:rFonts w:ascii="Arial" w:eastAsia="Times New Roman" w:hAnsi="Arial"/>
          <w:iCs/>
        </w:rPr>
        <w:t xml:space="preserve">Renče - Vogrsko je skupaj z Občino </w:t>
      </w:r>
      <w:r w:rsidRPr="007A64A2">
        <w:rPr>
          <w:rFonts w:ascii="Arial" w:eastAsia="Times New Roman" w:hAnsi="Arial"/>
          <w:iCs/>
        </w:rPr>
        <w:t xml:space="preserve">Šempeter </w:t>
      </w:r>
      <w:r w:rsidR="007A64A2">
        <w:rPr>
          <w:rFonts w:ascii="Arial" w:eastAsia="Times New Roman" w:hAnsi="Arial"/>
          <w:iCs/>
        </w:rPr>
        <w:t>–</w:t>
      </w:r>
      <w:r w:rsidRPr="007A64A2">
        <w:rPr>
          <w:rFonts w:ascii="Arial" w:eastAsia="Times New Roman" w:hAnsi="Arial"/>
          <w:iCs/>
        </w:rPr>
        <w:t xml:space="preserve"> Vrtojba</w:t>
      </w:r>
      <w:r w:rsidR="007A64A2">
        <w:rPr>
          <w:rFonts w:ascii="Arial" w:eastAsia="Times New Roman" w:hAnsi="Arial"/>
          <w:iCs/>
        </w:rPr>
        <w:t>,</w:t>
      </w:r>
      <w:r w:rsidRPr="007A64A2">
        <w:rPr>
          <w:rFonts w:ascii="Arial" w:eastAsia="Times New Roman" w:hAnsi="Arial"/>
          <w:iCs/>
        </w:rPr>
        <w:t xml:space="preserve"> Mestno občino Nova Gorica, Občino Ajdovščina</w:t>
      </w:r>
      <w:r w:rsidR="00A302EE">
        <w:rPr>
          <w:rFonts w:ascii="Arial" w:eastAsia="Times New Roman" w:hAnsi="Arial"/>
          <w:iCs/>
        </w:rPr>
        <w:t xml:space="preserve"> in</w:t>
      </w:r>
      <w:r w:rsidRPr="007A64A2">
        <w:rPr>
          <w:rFonts w:ascii="Arial" w:eastAsia="Times New Roman" w:hAnsi="Arial"/>
          <w:iCs/>
        </w:rPr>
        <w:t xml:space="preserve"> Občino Miren - Kostanjevica </w:t>
      </w:r>
      <w:r w:rsidR="00E56D85">
        <w:rPr>
          <w:rFonts w:ascii="Arial" w:eastAsia="Times New Roman" w:hAnsi="Arial"/>
          <w:iCs/>
        </w:rPr>
        <w:t xml:space="preserve">dne </w:t>
      </w:r>
      <w:r w:rsidR="00E56D85" w:rsidRPr="007A64A2">
        <w:rPr>
          <w:rFonts w:ascii="Arial" w:eastAsia="Times New Roman" w:hAnsi="Arial"/>
          <w:iCs/>
        </w:rPr>
        <w:t xml:space="preserve">5. 1. 2018 sklenila </w:t>
      </w:r>
      <w:r w:rsidRPr="007A64A2">
        <w:rPr>
          <w:rFonts w:ascii="Arial" w:eastAsia="Times New Roman" w:hAnsi="Arial"/>
          <w:iCs/>
        </w:rPr>
        <w:t>z Republiko Slovenijo pismo o nameri o prihodnji ureditvi razmer na pregradi Vogršček in namakalnem razvodu Vogršček.</w:t>
      </w:r>
    </w:p>
    <w:p w14:paraId="5FC53DBE" w14:textId="77777777" w:rsidR="00533B4A" w:rsidRPr="007A64A2" w:rsidRDefault="00533B4A" w:rsidP="00533B4A">
      <w:pPr>
        <w:shd w:val="clear" w:color="auto" w:fill="auto"/>
        <w:spacing w:after="0" w:line="240" w:lineRule="auto"/>
        <w:ind w:left="0"/>
        <w:rPr>
          <w:rFonts w:ascii="Arial" w:eastAsia="Times New Roman" w:hAnsi="Arial"/>
          <w:iCs/>
        </w:rPr>
      </w:pPr>
    </w:p>
    <w:p w14:paraId="2CDE842E" w14:textId="476106CF"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Skladno s sklenjenim pismom o nameri </w:t>
      </w:r>
      <w:r w:rsidR="00F730B6">
        <w:rPr>
          <w:rFonts w:ascii="Arial" w:eastAsia="Times New Roman" w:hAnsi="Arial"/>
          <w:iCs/>
        </w:rPr>
        <w:t>so</w:t>
      </w:r>
      <w:r w:rsidRPr="007A64A2">
        <w:rPr>
          <w:rFonts w:ascii="Arial" w:eastAsia="Times New Roman" w:hAnsi="Arial"/>
          <w:iCs/>
        </w:rPr>
        <w:t xml:space="preserve"> občine </w:t>
      </w:r>
      <w:r w:rsidR="00F730B6">
        <w:rPr>
          <w:rFonts w:ascii="Arial" w:eastAsia="Times New Roman" w:hAnsi="Arial"/>
          <w:iCs/>
        </w:rPr>
        <w:t xml:space="preserve">dne </w:t>
      </w:r>
      <w:r w:rsidRPr="007A64A2">
        <w:rPr>
          <w:rFonts w:ascii="Arial" w:eastAsia="Times New Roman" w:hAnsi="Arial"/>
          <w:iCs/>
        </w:rPr>
        <w:t>4. 4. 2022 z Ministrstvom za kmetijstvo, gozdarstvo in prehrano sklenile Pogodbo o prenosu lastninske pravice ter upravljanja in vzdrževanja državnega namakalnega sistema Namakalni razvod Vogršček.</w:t>
      </w:r>
    </w:p>
    <w:p w14:paraId="6F81B099" w14:textId="77777777" w:rsidR="00533B4A" w:rsidRPr="007A64A2" w:rsidRDefault="00533B4A" w:rsidP="00533B4A">
      <w:pPr>
        <w:shd w:val="clear" w:color="auto" w:fill="auto"/>
        <w:spacing w:after="0" w:line="240" w:lineRule="auto"/>
        <w:ind w:left="0"/>
        <w:rPr>
          <w:rFonts w:ascii="Arial" w:eastAsia="Times New Roman" w:hAnsi="Arial"/>
          <w:iCs/>
        </w:rPr>
      </w:pPr>
    </w:p>
    <w:p w14:paraId="5D60E041" w14:textId="1FB9CA38"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V </w:t>
      </w:r>
      <w:r w:rsidR="00E17B81">
        <w:rPr>
          <w:rFonts w:ascii="Arial" w:eastAsia="Times New Roman" w:hAnsi="Arial"/>
          <w:iCs/>
        </w:rPr>
        <w:t xml:space="preserve">prvem </w:t>
      </w:r>
      <w:r w:rsidRPr="007A64A2">
        <w:rPr>
          <w:rFonts w:ascii="Arial" w:eastAsia="Times New Roman" w:hAnsi="Arial"/>
          <w:iCs/>
        </w:rPr>
        <w:t>odstavku 2. člena Pogodbe o prenosu lastninske pravice ter upravljanja in vzdrževanja državnega namakalnega sistema Namakalni razvod Vogršček pogodbene stranke soglaša</w:t>
      </w:r>
      <w:r w:rsidR="00E17B81">
        <w:rPr>
          <w:rFonts w:ascii="Arial" w:eastAsia="Times New Roman" w:hAnsi="Arial"/>
          <w:iCs/>
        </w:rPr>
        <w:t>jo</w:t>
      </w:r>
      <w:r w:rsidRPr="007A64A2">
        <w:rPr>
          <w:rFonts w:ascii="Arial" w:eastAsia="Times New Roman" w:hAnsi="Arial"/>
          <w:iCs/>
        </w:rPr>
        <w:t>, da Republika Slovenija na podlagi 97. a člena Zakona o kmetijskih zemljiščih brezplačno prenese lastninsko pravico ter upravljanje in vzdrževanje na namakalnem sistemu Namakalni razvod Vogršček na občine s 1. januarjem 2024.</w:t>
      </w:r>
    </w:p>
    <w:p w14:paraId="6888156C" w14:textId="77777777" w:rsidR="00533B4A" w:rsidRPr="007A64A2" w:rsidRDefault="00533B4A" w:rsidP="00533B4A">
      <w:pPr>
        <w:shd w:val="clear" w:color="auto" w:fill="auto"/>
        <w:spacing w:after="0" w:line="240" w:lineRule="auto"/>
        <w:ind w:left="0"/>
        <w:rPr>
          <w:rFonts w:ascii="Arial" w:eastAsia="Times New Roman" w:hAnsi="Arial"/>
          <w:iCs/>
        </w:rPr>
      </w:pPr>
    </w:p>
    <w:p w14:paraId="47AABB15" w14:textId="31FA2B48"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V </w:t>
      </w:r>
      <w:r w:rsidR="008158C1">
        <w:rPr>
          <w:rFonts w:ascii="Arial" w:eastAsia="Times New Roman" w:hAnsi="Arial"/>
          <w:iCs/>
        </w:rPr>
        <w:t>sedmem</w:t>
      </w:r>
      <w:r w:rsidRPr="007A64A2">
        <w:rPr>
          <w:rFonts w:ascii="Arial" w:eastAsia="Times New Roman" w:hAnsi="Arial"/>
          <w:iCs/>
        </w:rPr>
        <w:t xml:space="preserve"> odstavku 2. člena Pogodbe o prenosu lastninske pravice ter upravljanja in vzdrževanja državnega namakalnega sistema Namakalni razvod Vogršček so se občine obvezale do datuma prenosa lastninske pravice (</w:t>
      </w:r>
      <w:r w:rsidR="008E359C">
        <w:rPr>
          <w:rFonts w:ascii="Arial" w:eastAsia="Times New Roman" w:hAnsi="Arial"/>
          <w:iCs/>
        </w:rPr>
        <w:t>tj.</w:t>
      </w:r>
      <w:r w:rsidRPr="007A64A2">
        <w:rPr>
          <w:rFonts w:ascii="Arial" w:eastAsia="Times New Roman" w:hAnsi="Arial"/>
          <w:iCs/>
        </w:rPr>
        <w:t>1. 1. 2024) na namakalnem sistemu Namakalni razvod Vogršček ustanoviti lokalno javno službo za upravljanje z namakalnim sistemom Namakalni razvod Vogršček.</w:t>
      </w:r>
    </w:p>
    <w:p w14:paraId="7BD7EF37" w14:textId="77777777" w:rsidR="00533B4A" w:rsidRPr="007A64A2" w:rsidRDefault="00533B4A" w:rsidP="00533B4A">
      <w:pPr>
        <w:shd w:val="clear" w:color="auto" w:fill="auto"/>
        <w:spacing w:after="0" w:line="240" w:lineRule="auto"/>
        <w:ind w:left="0"/>
        <w:rPr>
          <w:rFonts w:ascii="Arial" w:eastAsia="Times New Roman" w:hAnsi="Arial"/>
          <w:iCs/>
        </w:rPr>
      </w:pPr>
    </w:p>
    <w:p w14:paraId="260101F9" w14:textId="09D50164"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Država je svojo obvezo iz pisma o nameri uresničila </w:t>
      </w:r>
      <w:r w:rsidR="00BB5B6B">
        <w:rPr>
          <w:rFonts w:ascii="Arial" w:eastAsia="Times New Roman" w:hAnsi="Arial"/>
          <w:iCs/>
        </w:rPr>
        <w:t>tako</w:t>
      </w:r>
      <w:r w:rsidRPr="007A64A2">
        <w:rPr>
          <w:rFonts w:ascii="Arial" w:eastAsia="Times New Roman" w:hAnsi="Arial"/>
          <w:iCs/>
        </w:rPr>
        <w:t>, da je zagotovila prenovo pregrade zadrževalnika Vogršček. V novembru 2018 je po naročilu Ministrstva za kmetijstvo, gozdarstvo in prehrano družba Dr. Duhovnik d.o.o. izdelala dokument Analiza namakalnega sistema Vogršček iz katerega izhaja, da je potrebno in smotrno namakalni sistem Namakalni razvod Vogršček prenoviti oz</w:t>
      </w:r>
      <w:r w:rsidR="003D6DDE">
        <w:rPr>
          <w:rFonts w:ascii="Arial" w:eastAsia="Times New Roman" w:hAnsi="Arial"/>
          <w:iCs/>
        </w:rPr>
        <w:t>iroma</w:t>
      </w:r>
      <w:r w:rsidRPr="007A64A2">
        <w:rPr>
          <w:rFonts w:ascii="Arial" w:eastAsia="Times New Roman" w:hAnsi="Arial"/>
          <w:iCs/>
        </w:rPr>
        <w:t xml:space="preserve"> tehnološko posodobiti, s čimer bi zagotovili ekonomsko upravičeno obratovanje in uporabo namakalnega sistema skladno z veljavnimi predpisi in tehničnimi zahtevami. Zaradi potreb pri obratovanju sistema je dosedanji upravljavec namakalnega sistema Sklad kmetijskih zemljišč in gozdov Republike Slovenije zagotovil sredstva in izvedel potrebna dela za prenovo strojnih in električnih instalacij v nekaterih črpališčih in drugih objektih ter izvedel nekatera druga nujna dela. Sedanji upravljavec je tudi v veliki meri uredil stvarno pravne pravice in stanja povezane z nepremičninami ter uredil obstoječo dokumentacijo namakalnega sistema »Namakalni razvod Vogršček«.</w:t>
      </w:r>
    </w:p>
    <w:p w14:paraId="0FB58401" w14:textId="77777777" w:rsidR="00533B4A" w:rsidRPr="007A64A2" w:rsidRDefault="00533B4A" w:rsidP="00533B4A">
      <w:pPr>
        <w:shd w:val="clear" w:color="auto" w:fill="auto"/>
        <w:spacing w:after="0" w:line="240" w:lineRule="auto"/>
        <w:ind w:left="0"/>
        <w:rPr>
          <w:rFonts w:ascii="Arial" w:eastAsia="Times New Roman" w:hAnsi="Arial"/>
          <w:iCs/>
        </w:rPr>
      </w:pPr>
    </w:p>
    <w:p w14:paraId="4195C5F9" w14:textId="5675D37D"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Da bi zagotovili normativno ureditev izbirne občinske gospodarske javne službe upravljanja, vzdrževanja in delovanja namakalnega sistema, je potrebno sprejeti predlagani odlok, poleg tega pa </w:t>
      </w:r>
      <w:r w:rsidR="00F344AD">
        <w:rPr>
          <w:rFonts w:ascii="Arial" w:eastAsia="Times New Roman" w:hAnsi="Arial"/>
          <w:iCs/>
        </w:rPr>
        <w:t>dopolniti</w:t>
      </w:r>
      <w:r w:rsidRPr="007A64A2">
        <w:rPr>
          <w:rFonts w:ascii="Arial" w:eastAsia="Times New Roman" w:hAnsi="Arial"/>
          <w:iCs/>
        </w:rPr>
        <w:t xml:space="preserve"> Odlok o gospodarskih javnih službah v občini </w:t>
      </w:r>
      <w:r w:rsidR="00BC57FB">
        <w:rPr>
          <w:rFonts w:ascii="Arial" w:eastAsia="Times New Roman" w:hAnsi="Arial"/>
          <w:iCs/>
        </w:rPr>
        <w:t>Renče-Vogrsko.</w:t>
      </w:r>
    </w:p>
    <w:p w14:paraId="29D8B05C" w14:textId="77777777" w:rsidR="00533B4A" w:rsidRPr="007A64A2" w:rsidRDefault="00533B4A" w:rsidP="00533B4A">
      <w:pPr>
        <w:shd w:val="clear" w:color="auto" w:fill="auto"/>
        <w:spacing w:after="0" w:line="240" w:lineRule="auto"/>
        <w:ind w:left="0"/>
        <w:rPr>
          <w:rFonts w:ascii="Arial" w:eastAsia="Times New Roman" w:hAnsi="Arial"/>
          <w:iCs/>
        </w:rPr>
      </w:pPr>
    </w:p>
    <w:p w14:paraId="78F27729"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Način opravljanja občinske gospodarske javne službe predpiše lokalna skupnost z odlokom tako, da je zagotovljeno izvajanje v okviru funkcionalno in prostorsko zaokroženih oskrbovalnih sistemov.</w:t>
      </w:r>
    </w:p>
    <w:p w14:paraId="08D25383" w14:textId="77777777" w:rsidR="00533B4A" w:rsidRPr="007A64A2" w:rsidRDefault="00533B4A" w:rsidP="00533B4A">
      <w:pPr>
        <w:shd w:val="clear" w:color="auto" w:fill="auto"/>
        <w:spacing w:after="0" w:line="240" w:lineRule="auto"/>
        <w:ind w:left="0"/>
        <w:rPr>
          <w:rFonts w:ascii="Arial" w:eastAsia="Times New Roman" w:hAnsi="Arial"/>
          <w:iCs/>
        </w:rPr>
      </w:pPr>
    </w:p>
    <w:p w14:paraId="07DA868F"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Zakon o gospodarskih javnih službah (ZGJS) predpisuje, da se z odlokom za posamezno gospodarsko javno službo določi:</w:t>
      </w:r>
    </w:p>
    <w:p w14:paraId="6568D7BD"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organizacijska in prostorska zasnova njihovega opravljanja po vrstah in številu izvajalcev (v režijskem obratu, javnem gospodarskem zavodu, javnem podjetju, na podlagi koncesije),</w:t>
      </w:r>
    </w:p>
    <w:p w14:paraId="02296BEB"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vrsta in obseg javnih dobrin ter njihova prostorska razporeditev,</w:t>
      </w:r>
    </w:p>
    <w:p w14:paraId="0A1DCC53"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pogoji za zagotavljanje in uporabo javnih dobrin,</w:t>
      </w:r>
    </w:p>
    <w:p w14:paraId="3434373D"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pravice in obveznosti uporabnikov,</w:t>
      </w:r>
    </w:p>
    <w:p w14:paraId="5237FAA3"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viri financiranja gospodarskih javnih služb in način njihovega oblikovanja,</w:t>
      </w:r>
    </w:p>
    <w:p w14:paraId="489727DA"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vrsta in obseg objektov in naprav, potrebnih za izvajanje gospodarske javne službe, ki so lastnina republike ali lokalne skupnosti ter del javne lastnine, ki je javno dobro in varstvo, ki ga uživa,</w:t>
      </w:r>
    </w:p>
    <w:p w14:paraId="69E0B640"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druge elemente pomembne za opravljanje in razvoj gospodarske javne službe.</w:t>
      </w:r>
    </w:p>
    <w:p w14:paraId="0640B49C" w14:textId="77777777" w:rsidR="00533B4A" w:rsidRPr="007A64A2" w:rsidRDefault="00533B4A" w:rsidP="00533B4A">
      <w:pPr>
        <w:shd w:val="clear" w:color="auto" w:fill="auto"/>
        <w:spacing w:after="0" w:line="240" w:lineRule="auto"/>
        <w:ind w:left="0"/>
        <w:rPr>
          <w:rFonts w:ascii="Arial" w:eastAsia="Times New Roman" w:hAnsi="Arial"/>
          <w:iCs/>
        </w:rPr>
      </w:pPr>
    </w:p>
    <w:p w14:paraId="7B5D78AB" w14:textId="75D379CA"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Občina »omogoča pogoje za gospodarski razvoj občine in v skladu z zakonom opravlja naloge s področja gostinstva, turizma in kmetijstva«, kot je to določeno v 2. alineji </w:t>
      </w:r>
      <w:r w:rsidR="001D7DEF">
        <w:rPr>
          <w:rFonts w:ascii="Arial" w:eastAsia="Times New Roman" w:hAnsi="Arial"/>
          <w:iCs/>
        </w:rPr>
        <w:t>drugega</w:t>
      </w:r>
      <w:r w:rsidRPr="007A64A2">
        <w:rPr>
          <w:rFonts w:ascii="Arial" w:eastAsia="Times New Roman" w:hAnsi="Arial"/>
          <w:iCs/>
        </w:rPr>
        <w:t xml:space="preserve"> odstavka 21. člena Zakona o lokalni samoupravi.</w:t>
      </w:r>
    </w:p>
    <w:p w14:paraId="4BEB3A92" w14:textId="77777777" w:rsidR="00533B4A" w:rsidRPr="007A64A2" w:rsidRDefault="00533B4A" w:rsidP="00533B4A">
      <w:pPr>
        <w:shd w:val="clear" w:color="auto" w:fill="auto"/>
        <w:spacing w:after="0" w:line="240" w:lineRule="auto"/>
        <w:ind w:left="0"/>
        <w:rPr>
          <w:rFonts w:ascii="Arial" w:eastAsia="Times New Roman" w:hAnsi="Arial"/>
          <w:iCs/>
        </w:rPr>
      </w:pPr>
    </w:p>
    <w:p w14:paraId="1A32D606" w14:textId="0B6BA8A6"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Zakon o kmetijskih zemljiščih v poglavju 5.3 Namakanje (od 89. do 98 a. člena) določa kako je urejeno namakanje kmetijskih površin. Med drugim v 1. alineji </w:t>
      </w:r>
      <w:r w:rsidR="00FA6A8C">
        <w:rPr>
          <w:rFonts w:ascii="Arial" w:eastAsia="Times New Roman" w:hAnsi="Arial"/>
          <w:iCs/>
        </w:rPr>
        <w:t>osmega</w:t>
      </w:r>
      <w:r w:rsidRPr="007A64A2">
        <w:rPr>
          <w:rFonts w:ascii="Arial" w:eastAsia="Times New Roman" w:hAnsi="Arial"/>
          <w:iCs/>
        </w:rPr>
        <w:t xml:space="preserve"> odstavka 89. člena določa javne namakalne sisteme, ki so v lasti lokalnih skupnosti (lokalni namakalni sistemi). V </w:t>
      </w:r>
      <w:r w:rsidR="00F9529A">
        <w:rPr>
          <w:rFonts w:ascii="Arial" w:eastAsia="Times New Roman" w:hAnsi="Arial"/>
          <w:iCs/>
        </w:rPr>
        <w:t>prvem</w:t>
      </w:r>
      <w:r w:rsidRPr="007A64A2">
        <w:rPr>
          <w:rFonts w:ascii="Arial" w:eastAsia="Times New Roman" w:hAnsi="Arial"/>
          <w:iCs/>
        </w:rPr>
        <w:t xml:space="preserve"> </w:t>
      </w:r>
      <w:r w:rsidRPr="007A64A2">
        <w:rPr>
          <w:rFonts w:ascii="Arial" w:eastAsia="Times New Roman" w:hAnsi="Arial"/>
          <w:iCs/>
        </w:rPr>
        <w:lastRenderedPageBreak/>
        <w:t>odstavku 96. člena Zakon o kmetijskih zemljiščih določa, da je upravljanje, vzdrževanje in delovanje lokalnih namakalnih sistemov lokalna javna služba. Predmetna gospodarska javna služba ni obvezna in jo občina lahko zagotavlja, če se za to odloči, mora pa njeno izvajanje urediti skladno s predpisi, ki določajo način njenega izvajanja. V tem primeru gre za Zakon o kmetijskih zemljiščih.</w:t>
      </w:r>
    </w:p>
    <w:p w14:paraId="2B4955A2" w14:textId="77777777" w:rsidR="00533B4A" w:rsidRPr="007A64A2" w:rsidRDefault="00533B4A" w:rsidP="00533B4A">
      <w:pPr>
        <w:shd w:val="clear" w:color="auto" w:fill="auto"/>
        <w:spacing w:after="0" w:line="240" w:lineRule="auto"/>
        <w:ind w:left="0"/>
        <w:rPr>
          <w:rFonts w:ascii="Arial" w:eastAsia="Times New Roman" w:hAnsi="Arial"/>
          <w:iCs/>
        </w:rPr>
      </w:pPr>
    </w:p>
    <w:p w14:paraId="3766FD32" w14:textId="1A86416A"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Bolj natančno je način organiziranja javnih služb na področju kmetijstva urejen v Zakonu o kmetijstvu in sicer v poglavju XIII. JAVNE SLUŽBE NA PODROČJU KMETIJSTVA (od 113. člena do 127 a. člena). Med drugim je v </w:t>
      </w:r>
      <w:r w:rsidR="001B72CD">
        <w:rPr>
          <w:rFonts w:ascii="Arial" w:eastAsia="Times New Roman" w:hAnsi="Arial"/>
          <w:iCs/>
        </w:rPr>
        <w:t>drugem</w:t>
      </w:r>
      <w:r w:rsidRPr="007A64A2">
        <w:rPr>
          <w:rFonts w:ascii="Arial" w:eastAsia="Times New Roman" w:hAnsi="Arial"/>
          <w:iCs/>
        </w:rPr>
        <w:t xml:space="preserve"> odstavku 113. člena Zakona o kmetijstvu določeno, da se za javne službe na področju kmetijstva uporabljajo določbe zakona, ki ureja gospodarske javne službe, če ta ali drug poseben zakon ne določa drugače. Zakon, ki ureja gospodarske javne službe je Zakon o gospodarskih javnih službah (ZGJS). V </w:t>
      </w:r>
      <w:r w:rsidR="004E1FD6">
        <w:rPr>
          <w:rFonts w:ascii="Arial" w:eastAsia="Times New Roman" w:hAnsi="Arial"/>
          <w:iCs/>
        </w:rPr>
        <w:t>tretjem</w:t>
      </w:r>
      <w:r w:rsidRPr="007A64A2">
        <w:rPr>
          <w:rFonts w:ascii="Arial" w:eastAsia="Times New Roman" w:hAnsi="Arial"/>
          <w:iCs/>
        </w:rPr>
        <w:t xml:space="preserve"> odstavku Zakona o kmetijstvu pa je določeno, da kadar je izvajanje javne službe na področju kmetijstva povezano tudi z razmerji javno-zasebnega partnerstva, se za ta razmerja uporabljajo določbe zakona, ki ureja javno-zasebno partnerstvo. </w:t>
      </w:r>
    </w:p>
    <w:p w14:paraId="050C3CBC" w14:textId="77777777" w:rsidR="00533B4A" w:rsidRPr="007A64A2" w:rsidRDefault="00533B4A" w:rsidP="00533B4A">
      <w:pPr>
        <w:shd w:val="clear" w:color="auto" w:fill="auto"/>
        <w:spacing w:after="0" w:line="240" w:lineRule="auto"/>
        <w:ind w:left="0"/>
        <w:rPr>
          <w:rFonts w:ascii="Arial" w:eastAsia="Times New Roman" w:hAnsi="Arial"/>
          <w:iCs/>
        </w:rPr>
      </w:pPr>
    </w:p>
    <w:p w14:paraId="4182BC68"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Zakon o gospodarskih javnih službah v drugem odstavku 1. člena določa:</w:t>
      </w:r>
    </w:p>
    <w:p w14:paraId="4F82BFE4" w14:textId="77777777" w:rsidR="00533B4A" w:rsidRPr="007A64A2" w:rsidRDefault="00533B4A" w:rsidP="00533B4A">
      <w:pPr>
        <w:shd w:val="clear" w:color="auto" w:fill="auto"/>
        <w:spacing w:after="0" w:line="240" w:lineRule="auto"/>
        <w:ind w:left="0"/>
        <w:rPr>
          <w:rFonts w:ascii="Arial" w:eastAsia="Times New Roman" w:hAnsi="Arial"/>
          <w:iCs/>
        </w:rPr>
      </w:pPr>
    </w:p>
    <w:p w14:paraId="66086D0F"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Z gospodarskimi javnimi službami se zagotavljajo materialne javne dobrine kot proizvodi in storitve, katerih trajno in nemoteno proizvajanje v javnem interesu zagotavlja Republika Slovenija oziroma občina ali druga lokalna skupnost zaradi zadovoljevanja javnih potreb, kadar in kolikor jih ni mogoče zagotavljati na trgu.</w:t>
      </w:r>
    </w:p>
    <w:p w14:paraId="6C4CD37B" w14:textId="77777777" w:rsidR="00533B4A" w:rsidRPr="007A64A2" w:rsidRDefault="00533B4A" w:rsidP="00533B4A">
      <w:pPr>
        <w:shd w:val="clear" w:color="auto" w:fill="auto"/>
        <w:spacing w:after="0" w:line="240" w:lineRule="auto"/>
        <w:ind w:left="0"/>
        <w:rPr>
          <w:rFonts w:ascii="Arial" w:eastAsia="Times New Roman" w:hAnsi="Arial"/>
          <w:iCs/>
        </w:rPr>
      </w:pPr>
    </w:p>
    <w:p w14:paraId="5A59F943"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V 3. členu Zakon o gospodarskih javnih službah (ZGJS) določa, da so gospodarske javne službe državne ali lokalne in so lahko obvezne ali izbirne. Obvezna gospodarska javna služba se določi z zakonom. V našem primeru ne gre za obvezno gospodarsko javno službo, pač pa izbirno.</w:t>
      </w:r>
    </w:p>
    <w:p w14:paraId="48BC689D" w14:textId="77777777" w:rsidR="00533B4A" w:rsidRPr="007A64A2" w:rsidRDefault="00533B4A" w:rsidP="00533B4A">
      <w:pPr>
        <w:shd w:val="clear" w:color="auto" w:fill="auto"/>
        <w:spacing w:after="0" w:line="240" w:lineRule="auto"/>
        <w:ind w:left="0"/>
        <w:rPr>
          <w:rFonts w:ascii="Arial" w:eastAsia="Times New Roman" w:hAnsi="Arial"/>
          <w:iCs/>
        </w:rPr>
      </w:pPr>
    </w:p>
    <w:p w14:paraId="7F0630BD" w14:textId="7777777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Na podlagi 3. člena Zakona o gospodarskih javnih službah (ZGJS) je potrebno z odlokom določiti način izvajanje gospodarske javne službe.</w:t>
      </w:r>
    </w:p>
    <w:p w14:paraId="2C2ACD23" w14:textId="77777777" w:rsidR="00533B4A" w:rsidRPr="007A64A2" w:rsidRDefault="00533B4A" w:rsidP="00533B4A">
      <w:pPr>
        <w:shd w:val="clear" w:color="auto" w:fill="auto"/>
        <w:spacing w:after="0" w:line="240" w:lineRule="auto"/>
        <w:ind w:left="0"/>
        <w:rPr>
          <w:rFonts w:ascii="Arial" w:eastAsia="Times New Roman" w:hAnsi="Arial"/>
          <w:iCs/>
        </w:rPr>
      </w:pPr>
    </w:p>
    <w:p w14:paraId="7BA42BA0" w14:textId="71F88231" w:rsidR="00533B4A"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Terminski plan</w:t>
      </w:r>
      <w:r w:rsidR="00393A4E">
        <w:rPr>
          <w:rFonts w:ascii="Arial" w:eastAsia="Times New Roman" w:hAnsi="Arial"/>
          <w:iCs/>
        </w:rPr>
        <w:t>:</w:t>
      </w:r>
    </w:p>
    <w:p w14:paraId="67F5298E" w14:textId="77777777" w:rsidR="00393A4E" w:rsidRPr="007A64A2" w:rsidRDefault="00393A4E" w:rsidP="00533B4A">
      <w:pPr>
        <w:shd w:val="clear" w:color="auto" w:fill="auto"/>
        <w:spacing w:after="0" w:line="240" w:lineRule="auto"/>
        <w:ind w:left="0"/>
        <w:rPr>
          <w:rFonts w:ascii="Arial" w:eastAsia="Times New Roman" w:hAnsi="Arial"/>
          <w:iCs/>
        </w:rPr>
      </w:pPr>
    </w:p>
    <w:p w14:paraId="4F913120" w14:textId="0243B2C6" w:rsidR="00533B4A"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Občine so se obvezale brezplačno sprejeti lastninsko pravico ter upravljanje in vzdrževanje na namakalnem sistemu Namakalni razvod Vogršček s 1. 1. 2024.</w:t>
      </w:r>
      <w:r w:rsidR="00393A4E">
        <w:rPr>
          <w:rFonts w:ascii="Arial" w:eastAsia="Times New Roman" w:hAnsi="Arial"/>
          <w:iCs/>
        </w:rPr>
        <w:t xml:space="preserve"> </w:t>
      </w:r>
      <w:r w:rsidRPr="007A64A2">
        <w:rPr>
          <w:rFonts w:ascii="Arial" w:eastAsia="Times New Roman" w:hAnsi="Arial"/>
          <w:iCs/>
        </w:rPr>
        <w:t>Do tega dne bo z namakalnim sistemom še naprej upravljal Sklad kmetijskih zemljišč in gozdov Republike Slovenije, ki se je v zadnjih dveh letih izkazal kot dober upravljavec.</w:t>
      </w:r>
    </w:p>
    <w:p w14:paraId="5381A5E4" w14:textId="77777777" w:rsidR="00000A39" w:rsidRPr="007A64A2" w:rsidRDefault="00000A39" w:rsidP="00533B4A">
      <w:pPr>
        <w:shd w:val="clear" w:color="auto" w:fill="auto"/>
        <w:spacing w:after="0" w:line="240" w:lineRule="auto"/>
        <w:ind w:left="0"/>
        <w:rPr>
          <w:rFonts w:ascii="Arial" w:eastAsia="Times New Roman" w:hAnsi="Arial"/>
          <w:iCs/>
        </w:rPr>
      </w:pPr>
    </w:p>
    <w:p w14:paraId="10166A4D" w14:textId="77777777" w:rsidR="00533B4A"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Trenutno namakalni sistem Namakalni razvod Vogršček obratuje stabilno in dovolj zanesljivo, da je sicer z zagotavljanjem rednih popravil omogočal namakanje kmetijskih površin, ki so opremljene z odjemnimi mesti za vodo za namakanje.</w:t>
      </w:r>
    </w:p>
    <w:p w14:paraId="59FB20F2" w14:textId="77777777" w:rsidR="00000A39" w:rsidRPr="007A64A2" w:rsidRDefault="00000A39" w:rsidP="00533B4A">
      <w:pPr>
        <w:shd w:val="clear" w:color="auto" w:fill="auto"/>
        <w:spacing w:after="0" w:line="240" w:lineRule="auto"/>
        <w:ind w:left="0"/>
        <w:rPr>
          <w:rFonts w:ascii="Arial" w:eastAsia="Times New Roman" w:hAnsi="Arial"/>
          <w:iCs/>
        </w:rPr>
      </w:pPr>
    </w:p>
    <w:p w14:paraId="4FC43139" w14:textId="41BFCA85" w:rsidR="00533B4A"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Pri podrobnejšem pregledu sistema se je izkazalo, da bo potrebna prenova in tehnološka posodobitev zahteven projekt in to tako z vidika potrebnih sredstev, kot tudi z vidika potrebnih del. Namakalni razvod Vogršček obsega skoraj 200 km cevovodov. Če bi na leto zamenjali 20 km cevovoda, delati pa je mogoče le izven namakalne sezone, bi za celotno prenovo potrebovali 10 let.</w:t>
      </w:r>
      <w:r w:rsidR="00000A39">
        <w:rPr>
          <w:rFonts w:ascii="Arial" w:eastAsia="Times New Roman" w:hAnsi="Arial"/>
          <w:iCs/>
        </w:rPr>
        <w:t xml:space="preserve"> </w:t>
      </w:r>
      <w:r w:rsidRPr="007A64A2">
        <w:rPr>
          <w:rFonts w:ascii="Arial" w:eastAsia="Times New Roman" w:hAnsi="Arial"/>
          <w:iCs/>
        </w:rPr>
        <w:t>Pred začetkom prenove je potrebno zagotoviti dovolj natančen geodetski posnetek zgrajenega sistema, kar že samo po sebi ni delo, ki ga je mogoče hitro opraviti, saj gre za veliko dolžino cevovodov, veliko odjemnih mest, ter nekaj črpališč in drugih objektov.</w:t>
      </w:r>
    </w:p>
    <w:p w14:paraId="41E74C41" w14:textId="77777777" w:rsidR="00000A39" w:rsidRPr="007A64A2" w:rsidRDefault="00000A39" w:rsidP="00533B4A">
      <w:pPr>
        <w:shd w:val="clear" w:color="auto" w:fill="auto"/>
        <w:spacing w:after="0" w:line="240" w:lineRule="auto"/>
        <w:ind w:left="0"/>
        <w:rPr>
          <w:rFonts w:ascii="Arial" w:eastAsia="Times New Roman" w:hAnsi="Arial"/>
          <w:iCs/>
        </w:rPr>
      </w:pPr>
    </w:p>
    <w:p w14:paraId="34A149D3" w14:textId="77777777" w:rsidR="00533B4A"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Za tem je potrebno podrobno pregledati celoten sistem in določiti prioriteto izvedbe prenove oz. tehnološke posodobitve po krakih primarnega razvoda in namakalnih poljih ali delih namakalnih polj. Potrebno je realno ovrednotiti potrebne vire, tako v finančnem kot časovnem smislu in pripraviti terminski plan prenove oz. tehnološke posodobitve.</w:t>
      </w:r>
    </w:p>
    <w:p w14:paraId="02B8B7B6" w14:textId="77777777" w:rsidR="00000A39" w:rsidRPr="007A64A2" w:rsidRDefault="00000A39" w:rsidP="00533B4A">
      <w:pPr>
        <w:shd w:val="clear" w:color="auto" w:fill="auto"/>
        <w:spacing w:after="0" w:line="240" w:lineRule="auto"/>
        <w:ind w:left="0"/>
        <w:rPr>
          <w:rFonts w:ascii="Arial" w:eastAsia="Times New Roman" w:hAnsi="Arial"/>
          <w:iCs/>
        </w:rPr>
      </w:pPr>
    </w:p>
    <w:p w14:paraId="6DEDA98C" w14:textId="34B8B647"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lastRenderedPageBreak/>
        <w:t>S znanimi potrebnimi viri je mogoče pripraviti začetno investicijsko dokumentacijo in projekt umestiti v občinske načrte razvojnih programov.</w:t>
      </w:r>
      <w:r w:rsidR="00000A39">
        <w:rPr>
          <w:rFonts w:ascii="Arial" w:eastAsia="Times New Roman" w:hAnsi="Arial"/>
          <w:iCs/>
        </w:rPr>
        <w:t xml:space="preserve"> </w:t>
      </w:r>
      <w:r w:rsidRPr="007A64A2">
        <w:rPr>
          <w:rFonts w:ascii="Arial" w:eastAsia="Times New Roman" w:hAnsi="Arial"/>
          <w:iCs/>
        </w:rPr>
        <w:t>Skladno s terminskim planom prenove oz. tehnološke posodobitve, se bo pripravljala potrebna projektna in tehnična dokumentacija za izvedbo del.</w:t>
      </w:r>
      <w:r w:rsidR="00000A39">
        <w:rPr>
          <w:rFonts w:ascii="Arial" w:eastAsia="Times New Roman" w:hAnsi="Arial"/>
          <w:iCs/>
        </w:rPr>
        <w:t xml:space="preserve"> </w:t>
      </w:r>
      <w:r w:rsidRPr="007A64A2">
        <w:rPr>
          <w:rFonts w:ascii="Arial" w:eastAsia="Times New Roman" w:hAnsi="Arial"/>
          <w:iCs/>
        </w:rPr>
        <w:t>Po pripravljeni projektni dokumentaciji in ob izpolnjevanju ostalih pogojev se bomo občine kot upravičenci lahko prijavili na javne razpise, ki bodo objavljeni za zagotovitev sredstev za prenovo in posodobitev namakalnih sistemov.</w:t>
      </w:r>
      <w:r w:rsidR="00000A39">
        <w:rPr>
          <w:rFonts w:ascii="Arial" w:eastAsia="Times New Roman" w:hAnsi="Arial"/>
          <w:iCs/>
        </w:rPr>
        <w:t xml:space="preserve"> </w:t>
      </w:r>
      <w:r w:rsidRPr="007A64A2">
        <w:rPr>
          <w:rFonts w:ascii="Arial" w:eastAsia="Times New Roman" w:hAnsi="Arial"/>
          <w:iCs/>
        </w:rPr>
        <w:t>Po zagotovitvi sredstev bo potrebo po postopkih javnega naročanja oddati dela za prenovo in tehnološko posodobitev sistema.</w:t>
      </w:r>
    </w:p>
    <w:p w14:paraId="7A058586" w14:textId="77777777" w:rsidR="00000A39" w:rsidRDefault="00000A39" w:rsidP="00533B4A">
      <w:pPr>
        <w:shd w:val="clear" w:color="auto" w:fill="auto"/>
        <w:spacing w:after="0" w:line="240" w:lineRule="auto"/>
        <w:ind w:left="0"/>
        <w:rPr>
          <w:rFonts w:ascii="Arial" w:eastAsia="Times New Roman" w:hAnsi="Arial"/>
          <w:iCs/>
        </w:rPr>
      </w:pPr>
    </w:p>
    <w:p w14:paraId="518E514D" w14:textId="5EFD1D3B" w:rsidR="00533B4A" w:rsidRPr="007A64A2" w:rsidRDefault="00533B4A" w:rsidP="00533B4A">
      <w:pPr>
        <w:shd w:val="clear" w:color="auto" w:fill="auto"/>
        <w:spacing w:after="0" w:line="240" w:lineRule="auto"/>
        <w:ind w:left="0"/>
        <w:rPr>
          <w:rFonts w:ascii="Arial" w:eastAsia="Times New Roman" w:hAnsi="Arial"/>
          <w:iCs/>
        </w:rPr>
      </w:pPr>
      <w:r w:rsidRPr="007A64A2">
        <w:rPr>
          <w:rFonts w:ascii="Arial" w:eastAsia="Times New Roman" w:hAnsi="Arial"/>
          <w:iCs/>
        </w:rPr>
        <w:t xml:space="preserve">Občinskemu </w:t>
      </w:r>
      <w:r w:rsidR="00A97ECB">
        <w:rPr>
          <w:rFonts w:ascii="Arial" w:eastAsia="Times New Roman" w:hAnsi="Arial"/>
          <w:iCs/>
        </w:rPr>
        <w:t xml:space="preserve">svetu </w:t>
      </w:r>
      <w:r w:rsidR="00364A83">
        <w:rPr>
          <w:rFonts w:ascii="Arial" w:eastAsia="Times New Roman" w:hAnsi="Arial"/>
          <w:iCs/>
        </w:rPr>
        <w:t xml:space="preserve">se </w:t>
      </w:r>
      <w:r w:rsidR="00F36BEF">
        <w:rPr>
          <w:rFonts w:ascii="Arial" w:eastAsia="Times New Roman" w:hAnsi="Arial"/>
          <w:iCs/>
        </w:rPr>
        <w:t>zaradi dne 1. 1. 2024</w:t>
      </w:r>
      <w:r w:rsidR="00D512F2">
        <w:rPr>
          <w:rFonts w:ascii="Arial" w:eastAsia="Times New Roman" w:hAnsi="Arial"/>
          <w:iCs/>
        </w:rPr>
        <w:t>, ki je določen kot datum prenosa lastninske pravice</w:t>
      </w:r>
      <w:r w:rsidR="005C2855">
        <w:rPr>
          <w:rFonts w:ascii="Arial" w:eastAsia="Times New Roman" w:hAnsi="Arial"/>
          <w:iCs/>
        </w:rPr>
        <w:t xml:space="preserve"> in njegovega upravljanja ter vzdrževanja </w:t>
      </w:r>
      <w:r w:rsidRPr="007A64A2">
        <w:rPr>
          <w:rFonts w:ascii="Arial" w:eastAsia="Times New Roman" w:hAnsi="Arial"/>
          <w:iCs/>
        </w:rPr>
        <w:t>predlag</w:t>
      </w:r>
      <w:r w:rsidR="00654BFF">
        <w:rPr>
          <w:rFonts w:ascii="Arial" w:eastAsia="Times New Roman" w:hAnsi="Arial"/>
          <w:iCs/>
        </w:rPr>
        <w:t>a</w:t>
      </w:r>
      <w:r w:rsidR="00A97ECB">
        <w:rPr>
          <w:rFonts w:ascii="Arial" w:eastAsia="Times New Roman" w:hAnsi="Arial"/>
          <w:iCs/>
        </w:rPr>
        <w:t xml:space="preserve"> sprejetje </w:t>
      </w:r>
      <w:r w:rsidR="005C2855">
        <w:rPr>
          <w:rFonts w:ascii="Arial" w:eastAsia="Times New Roman" w:hAnsi="Arial"/>
          <w:iCs/>
        </w:rPr>
        <w:t xml:space="preserve">odloka </w:t>
      </w:r>
      <w:r w:rsidR="00A97ECB">
        <w:rPr>
          <w:rFonts w:ascii="Arial" w:eastAsia="Times New Roman" w:hAnsi="Arial"/>
          <w:iCs/>
        </w:rPr>
        <w:t>po skrajšanjem postopku.</w:t>
      </w:r>
    </w:p>
    <w:p w14:paraId="1B500CB8" w14:textId="77777777" w:rsidR="00533B4A" w:rsidRPr="00533B4A" w:rsidRDefault="00533B4A" w:rsidP="00533B4A">
      <w:pPr>
        <w:shd w:val="clear" w:color="auto" w:fill="auto"/>
        <w:spacing w:after="0" w:line="240" w:lineRule="auto"/>
        <w:ind w:left="0"/>
        <w:rPr>
          <w:rFonts w:ascii="Arial" w:eastAsia="Times New Roman" w:hAnsi="Arial"/>
          <w:i/>
          <w:u w:val="single"/>
        </w:rPr>
      </w:pPr>
    </w:p>
    <w:p w14:paraId="38D84F98" w14:textId="77777777" w:rsidR="00393A4E" w:rsidRDefault="00393A4E" w:rsidP="00393A4E">
      <w:pPr>
        <w:shd w:val="clear" w:color="auto" w:fill="auto"/>
        <w:spacing w:after="0" w:line="240" w:lineRule="auto"/>
        <w:ind w:left="0"/>
        <w:rPr>
          <w:rFonts w:ascii="Arial" w:eastAsia="Times New Roman" w:hAnsi="Arial"/>
          <w:i/>
          <w:u w:val="single"/>
        </w:rPr>
      </w:pPr>
      <w:r w:rsidRPr="006E6136">
        <w:rPr>
          <w:rFonts w:ascii="Arial" w:eastAsia="Times New Roman" w:hAnsi="Arial"/>
          <w:i/>
          <w:u w:val="single"/>
        </w:rPr>
        <w:t>RAZLOGI ZA SPREJETJE ODLOKA:</w:t>
      </w:r>
    </w:p>
    <w:p w14:paraId="15FDCEEF" w14:textId="77777777" w:rsidR="001952A5" w:rsidRPr="006E6136" w:rsidRDefault="001952A5" w:rsidP="00393A4E">
      <w:pPr>
        <w:shd w:val="clear" w:color="auto" w:fill="auto"/>
        <w:spacing w:after="0" w:line="240" w:lineRule="auto"/>
        <w:ind w:left="0"/>
        <w:rPr>
          <w:rFonts w:ascii="Arial" w:eastAsia="Times New Roman" w:hAnsi="Arial"/>
          <w:i/>
          <w:u w:val="single"/>
        </w:rPr>
      </w:pPr>
    </w:p>
    <w:p w14:paraId="2389DD23" w14:textId="2E7A5E50" w:rsidR="006E6136" w:rsidRPr="006E6136" w:rsidRDefault="00CB5B40" w:rsidP="006E6136">
      <w:pPr>
        <w:shd w:val="clear" w:color="auto" w:fill="auto"/>
        <w:spacing w:after="0" w:line="240" w:lineRule="auto"/>
        <w:ind w:left="0"/>
        <w:rPr>
          <w:rFonts w:ascii="Arial" w:eastAsia="Times New Roman" w:hAnsi="Arial"/>
          <w:iCs/>
        </w:rPr>
      </w:pPr>
      <w:r w:rsidRPr="001952A5">
        <w:rPr>
          <w:rFonts w:ascii="Arial" w:eastAsia="Times New Roman" w:hAnsi="Arial"/>
          <w:iCs/>
        </w:rPr>
        <w:t xml:space="preserve">Zagotovitev </w:t>
      </w:r>
      <w:r w:rsidR="001952A5" w:rsidRPr="001952A5">
        <w:rPr>
          <w:rFonts w:ascii="Arial" w:eastAsia="Times New Roman" w:hAnsi="Arial"/>
          <w:iCs/>
        </w:rPr>
        <w:t>delovanja namakalnega sistema še v prihodnje.</w:t>
      </w:r>
    </w:p>
    <w:p w14:paraId="7AF54EAB" w14:textId="77777777" w:rsidR="006E6136" w:rsidRPr="006E6136" w:rsidRDefault="006E6136" w:rsidP="006E6136">
      <w:pPr>
        <w:shd w:val="clear" w:color="auto" w:fill="auto"/>
        <w:spacing w:after="0" w:line="240" w:lineRule="auto"/>
        <w:ind w:left="0"/>
        <w:rPr>
          <w:rFonts w:ascii="Arial" w:eastAsia="Times New Roman" w:hAnsi="Arial"/>
          <w:i/>
          <w:u w:val="single"/>
        </w:rPr>
      </w:pPr>
    </w:p>
    <w:p w14:paraId="2FD7F6D9" w14:textId="77777777" w:rsidR="006E6136" w:rsidRPr="006E6136" w:rsidRDefault="006E6136" w:rsidP="006E6136">
      <w:pPr>
        <w:shd w:val="clear" w:color="auto" w:fill="auto"/>
        <w:spacing w:after="0" w:line="240" w:lineRule="auto"/>
        <w:ind w:left="0"/>
        <w:rPr>
          <w:rFonts w:ascii="Arial" w:eastAsia="Times New Roman" w:hAnsi="Arial"/>
          <w:i/>
          <w:u w:val="single"/>
        </w:rPr>
      </w:pPr>
      <w:r w:rsidRPr="006E6136">
        <w:rPr>
          <w:rFonts w:ascii="Arial" w:eastAsia="Times New Roman" w:hAnsi="Arial"/>
          <w:i/>
          <w:u w:val="single"/>
        </w:rPr>
        <w:t>OCENA STANJA:</w:t>
      </w:r>
    </w:p>
    <w:p w14:paraId="0B25BF13" w14:textId="77777777" w:rsidR="006E6136" w:rsidRDefault="006E6136" w:rsidP="006E6136">
      <w:pPr>
        <w:shd w:val="clear" w:color="auto" w:fill="auto"/>
        <w:spacing w:after="0" w:line="240" w:lineRule="auto"/>
        <w:ind w:left="0"/>
        <w:rPr>
          <w:rFonts w:ascii="Arial" w:eastAsia="Times New Roman" w:hAnsi="Arial"/>
        </w:rPr>
      </w:pPr>
    </w:p>
    <w:p w14:paraId="6DBC6D7B" w14:textId="77814DEE" w:rsidR="001952A5" w:rsidRPr="006E6136" w:rsidRDefault="001952A5" w:rsidP="006E6136">
      <w:pPr>
        <w:shd w:val="clear" w:color="auto" w:fill="auto"/>
        <w:spacing w:after="0" w:line="240" w:lineRule="auto"/>
        <w:ind w:left="0"/>
        <w:rPr>
          <w:rFonts w:ascii="Arial" w:eastAsia="Times New Roman" w:hAnsi="Arial"/>
        </w:rPr>
      </w:pPr>
      <w:r w:rsidRPr="001952A5">
        <w:rPr>
          <w:rFonts w:ascii="Arial" w:eastAsia="Times New Roman" w:hAnsi="Arial"/>
        </w:rPr>
        <w:t xml:space="preserve">Pri podrobnejšem pregledu sistema se je izkazalo, da </w:t>
      </w:r>
      <w:r>
        <w:rPr>
          <w:rFonts w:ascii="Arial" w:eastAsia="Times New Roman" w:hAnsi="Arial"/>
        </w:rPr>
        <w:t>je</w:t>
      </w:r>
      <w:r w:rsidRPr="001952A5">
        <w:rPr>
          <w:rFonts w:ascii="Arial" w:eastAsia="Times New Roman" w:hAnsi="Arial"/>
        </w:rPr>
        <w:t xml:space="preserve"> potrebna prenova in tehnološka posodobitev</w:t>
      </w:r>
      <w:r w:rsidR="00577E2C">
        <w:rPr>
          <w:rFonts w:ascii="Arial" w:eastAsia="Times New Roman" w:hAnsi="Arial"/>
        </w:rPr>
        <w:t xml:space="preserve"> namakalnega s</w:t>
      </w:r>
      <w:r w:rsidR="00E714E6">
        <w:rPr>
          <w:rFonts w:ascii="Arial" w:eastAsia="Times New Roman" w:hAnsi="Arial"/>
        </w:rPr>
        <w:t>is</w:t>
      </w:r>
      <w:r w:rsidR="00577E2C">
        <w:rPr>
          <w:rFonts w:ascii="Arial" w:eastAsia="Times New Roman" w:hAnsi="Arial"/>
        </w:rPr>
        <w:t>tema.</w:t>
      </w:r>
    </w:p>
    <w:p w14:paraId="5BE1E86C" w14:textId="77777777" w:rsidR="006E6136" w:rsidRPr="006E6136" w:rsidRDefault="006E6136" w:rsidP="006E6136">
      <w:pPr>
        <w:shd w:val="clear" w:color="auto" w:fill="auto"/>
        <w:spacing w:after="0" w:line="240" w:lineRule="auto"/>
        <w:ind w:left="0"/>
        <w:rPr>
          <w:rFonts w:ascii="Arial" w:eastAsia="Times New Roman" w:hAnsi="Arial"/>
        </w:rPr>
      </w:pPr>
    </w:p>
    <w:p w14:paraId="049E5174" w14:textId="77777777" w:rsidR="006E6136" w:rsidRPr="006E6136" w:rsidRDefault="006E6136" w:rsidP="006E6136">
      <w:pPr>
        <w:shd w:val="clear" w:color="auto" w:fill="auto"/>
        <w:spacing w:after="0" w:line="240" w:lineRule="auto"/>
        <w:ind w:left="0"/>
        <w:rPr>
          <w:rFonts w:ascii="Arial" w:eastAsia="Times New Roman" w:hAnsi="Arial"/>
          <w:i/>
          <w:u w:val="single"/>
        </w:rPr>
      </w:pPr>
    </w:p>
    <w:p w14:paraId="48A776ED" w14:textId="77777777" w:rsidR="006E6136" w:rsidRPr="006E6136" w:rsidRDefault="006E6136" w:rsidP="006E6136">
      <w:pPr>
        <w:shd w:val="clear" w:color="auto" w:fill="auto"/>
        <w:spacing w:after="0" w:line="240" w:lineRule="auto"/>
        <w:ind w:left="0"/>
        <w:rPr>
          <w:rFonts w:ascii="Arial" w:eastAsia="Times New Roman" w:hAnsi="Arial"/>
          <w:i/>
          <w:u w:val="single"/>
        </w:rPr>
      </w:pPr>
      <w:r w:rsidRPr="006E6136">
        <w:rPr>
          <w:rFonts w:ascii="Arial" w:eastAsia="Times New Roman" w:hAnsi="Arial"/>
          <w:i/>
          <w:u w:val="single"/>
        </w:rPr>
        <w:t>CILJI IN NAČELA:</w:t>
      </w:r>
    </w:p>
    <w:p w14:paraId="63C239FC" w14:textId="7DCB5D3F" w:rsidR="006E6136" w:rsidRDefault="006E6136" w:rsidP="006E6136">
      <w:pPr>
        <w:shd w:val="clear" w:color="auto" w:fill="auto"/>
        <w:spacing w:after="0" w:line="240" w:lineRule="auto"/>
        <w:ind w:left="0"/>
        <w:rPr>
          <w:rFonts w:ascii="Arial" w:eastAsia="Times New Roman" w:hAnsi="Arial"/>
          <w:i/>
          <w:u w:val="single"/>
        </w:rPr>
      </w:pPr>
    </w:p>
    <w:p w14:paraId="27D975B6" w14:textId="5C85926B" w:rsidR="008353DE" w:rsidRPr="006E6136" w:rsidRDefault="008353DE" w:rsidP="006E6136">
      <w:pPr>
        <w:shd w:val="clear" w:color="auto" w:fill="auto"/>
        <w:spacing w:after="0" w:line="240" w:lineRule="auto"/>
        <w:ind w:left="0"/>
        <w:rPr>
          <w:rFonts w:ascii="Arial" w:eastAsia="Times New Roman" w:hAnsi="Arial"/>
          <w:iCs/>
          <w:sz w:val="18"/>
          <w:szCs w:val="18"/>
        </w:rPr>
      </w:pPr>
      <w:r w:rsidRPr="008353DE">
        <w:rPr>
          <w:rFonts w:ascii="Arial" w:eastAsia="Times New Roman" w:hAnsi="Arial"/>
          <w:iCs/>
        </w:rPr>
        <w:t>/</w:t>
      </w:r>
    </w:p>
    <w:p w14:paraId="3F604621" w14:textId="77777777" w:rsidR="006E6136" w:rsidRPr="006E6136" w:rsidRDefault="006E6136" w:rsidP="006E6136">
      <w:pPr>
        <w:shd w:val="clear" w:color="auto" w:fill="auto"/>
        <w:spacing w:after="0" w:line="240" w:lineRule="auto"/>
        <w:ind w:left="0"/>
        <w:rPr>
          <w:rFonts w:ascii="Arial" w:eastAsia="Times New Roman" w:hAnsi="Arial"/>
          <w:i/>
          <w:u w:val="single"/>
        </w:rPr>
      </w:pPr>
    </w:p>
    <w:p w14:paraId="6B6F23DF" w14:textId="77777777" w:rsidR="006E6136" w:rsidRPr="006E6136" w:rsidRDefault="006E6136" w:rsidP="006E6136">
      <w:pPr>
        <w:shd w:val="clear" w:color="auto" w:fill="auto"/>
        <w:spacing w:after="0" w:line="240" w:lineRule="auto"/>
        <w:ind w:left="0"/>
        <w:rPr>
          <w:rFonts w:ascii="Arial" w:eastAsia="Times New Roman" w:hAnsi="Arial"/>
          <w:i/>
          <w:u w:val="single"/>
        </w:rPr>
      </w:pPr>
      <w:r w:rsidRPr="006E6136">
        <w:rPr>
          <w:rFonts w:ascii="Arial" w:eastAsia="Times New Roman" w:hAnsi="Arial"/>
          <w:i/>
          <w:u w:val="single"/>
        </w:rPr>
        <w:t>FINANČNE IN DRUGE POSLEDICE:</w:t>
      </w:r>
    </w:p>
    <w:p w14:paraId="21C01195" w14:textId="77777777" w:rsidR="006E6136" w:rsidRPr="006E6136" w:rsidRDefault="006E6136" w:rsidP="006E6136">
      <w:pPr>
        <w:shd w:val="clear" w:color="auto" w:fill="auto"/>
        <w:spacing w:after="0" w:line="240" w:lineRule="auto"/>
        <w:ind w:left="0"/>
        <w:rPr>
          <w:rFonts w:ascii="Arial" w:eastAsia="Times New Roman" w:hAnsi="Arial"/>
          <w:i/>
          <w:u w:val="single"/>
        </w:rPr>
      </w:pPr>
    </w:p>
    <w:p w14:paraId="617C2FF0" w14:textId="223E5BCC"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Občine bo</w:t>
      </w:r>
      <w:r w:rsidR="0041354F">
        <w:rPr>
          <w:rFonts w:ascii="Arial" w:eastAsia="Times New Roman" w:hAnsi="Arial"/>
          <w:iCs/>
        </w:rPr>
        <w:t>d</w:t>
      </w:r>
      <w:r w:rsidRPr="007A64A2">
        <w:rPr>
          <w:rFonts w:ascii="Arial" w:eastAsia="Times New Roman" w:hAnsi="Arial"/>
          <w:iCs/>
        </w:rPr>
        <w:t>o namakalni sistem Namakalni razvod Vogršček od Republike Slovenije pridobile neodplačno in bo</w:t>
      </w:r>
      <w:r w:rsidR="003F1320">
        <w:rPr>
          <w:rFonts w:ascii="Arial" w:eastAsia="Times New Roman" w:hAnsi="Arial"/>
          <w:iCs/>
        </w:rPr>
        <w:t>d</w:t>
      </w:r>
      <w:r w:rsidRPr="007A64A2">
        <w:rPr>
          <w:rFonts w:ascii="Arial" w:eastAsia="Times New Roman" w:hAnsi="Arial"/>
          <w:iCs/>
        </w:rPr>
        <w:t>o postale lastnice na nepremičninah in opremi tako, da bo Občina Ajdovščina v celoti lastnica vseh nepremičnin in opreme na svojem ozemlju, ostale občine pa bomo solastnice na celotnem sistemu v naslednjih idealnih deležih, ki so določeni na osnovi  površin namakalnih polj v posamezni občini:</w:t>
      </w:r>
    </w:p>
    <w:p w14:paraId="7447E2D3" w14:textId="77777777"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Občina Miren - Kostanjevica v idealnem deležu 2261/10000,</w:t>
      </w:r>
    </w:p>
    <w:p w14:paraId="04D5B44A" w14:textId="77777777"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Občina Šempeter - Vrtojba v idealnem deležu 2260/10000,</w:t>
      </w:r>
    </w:p>
    <w:p w14:paraId="15722346" w14:textId="77777777"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Občina Renče - Vogrsko v idealnem deležu 3320/10000, in</w:t>
      </w:r>
    </w:p>
    <w:p w14:paraId="56BFE43C" w14:textId="77777777"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w:t>
      </w:r>
      <w:r w:rsidRPr="007A64A2">
        <w:rPr>
          <w:rFonts w:ascii="Arial" w:eastAsia="Times New Roman" w:hAnsi="Arial"/>
          <w:iCs/>
        </w:rPr>
        <w:tab/>
        <w:t>Mestna občina Nova Gorica v idealnem deležu 2159/10000.</w:t>
      </w:r>
    </w:p>
    <w:p w14:paraId="1AA3A74B" w14:textId="62C47A0B" w:rsidR="00393A4E"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Občine načrtuje</w:t>
      </w:r>
      <w:r w:rsidR="003F1320">
        <w:rPr>
          <w:rFonts w:ascii="Arial" w:eastAsia="Times New Roman" w:hAnsi="Arial"/>
          <w:iCs/>
        </w:rPr>
        <w:t>j</w:t>
      </w:r>
      <w:r w:rsidRPr="007A64A2">
        <w:rPr>
          <w:rFonts w:ascii="Arial" w:eastAsia="Times New Roman" w:hAnsi="Arial"/>
          <w:iCs/>
        </w:rPr>
        <w:t>o, da bo</w:t>
      </w:r>
      <w:r w:rsidR="00675290">
        <w:rPr>
          <w:rFonts w:ascii="Arial" w:eastAsia="Times New Roman" w:hAnsi="Arial"/>
          <w:iCs/>
        </w:rPr>
        <w:t>d</w:t>
      </w:r>
      <w:r w:rsidRPr="007A64A2">
        <w:rPr>
          <w:rFonts w:ascii="Arial" w:eastAsia="Times New Roman" w:hAnsi="Arial"/>
          <w:iCs/>
        </w:rPr>
        <w:t>o pridobile nepovratna sredstva v višini 100 % potrebnih sredstev za prenovo oz. tehnološko posodobitev namakalnega sistema, s čimer b</w:t>
      </w:r>
      <w:r w:rsidR="00675290">
        <w:rPr>
          <w:rFonts w:ascii="Arial" w:eastAsia="Times New Roman" w:hAnsi="Arial"/>
          <w:iCs/>
        </w:rPr>
        <w:t>i</w:t>
      </w:r>
      <w:r w:rsidRPr="007A64A2">
        <w:rPr>
          <w:rFonts w:ascii="Arial" w:eastAsia="Times New Roman" w:hAnsi="Arial"/>
          <w:iCs/>
        </w:rPr>
        <w:t xml:space="preserve"> zagotovil</w:t>
      </w:r>
      <w:r w:rsidR="00675290">
        <w:rPr>
          <w:rFonts w:ascii="Arial" w:eastAsia="Times New Roman" w:hAnsi="Arial"/>
          <w:iCs/>
        </w:rPr>
        <w:t>e</w:t>
      </w:r>
      <w:r w:rsidRPr="007A64A2">
        <w:rPr>
          <w:rFonts w:ascii="Arial" w:eastAsia="Times New Roman" w:hAnsi="Arial"/>
          <w:iCs/>
        </w:rPr>
        <w:t xml:space="preserve"> ekonomsko upravičeno obratovanje in uporabo namakalnega sistema skladno z veljavnimi predpisi in tehničnimi zahtevami. Dosedanje izkušnje pridobivanja sredstev za tak namen na razpisih iz Programa razvoja podeželja to potrjujejo.</w:t>
      </w:r>
    </w:p>
    <w:p w14:paraId="72BCCB8F" w14:textId="77777777" w:rsidR="008353DE" w:rsidRPr="007A64A2" w:rsidRDefault="008353DE" w:rsidP="00393A4E">
      <w:pPr>
        <w:shd w:val="clear" w:color="auto" w:fill="auto"/>
        <w:spacing w:after="0" w:line="240" w:lineRule="auto"/>
        <w:ind w:left="0"/>
        <w:rPr>
          <w:rFonts w:ascii="Arial" w:eastAsia="Times New Roman" w:hAnsi="Arial"/>
          <w:iCs/>
        </w:rPr>
      </w:pPr>
    </w:p>
    <w:p w14:paraId="1355A564" w14:textId="5B80A4AD"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Občine načrtuje</w:t>
      </w:r>
      <w:r w:rsidR="009905FF">
        <w:rPr>
          <w:rFonts w:ascii="Arial" w:eastAsia="Times New Roman" w:hAnsi="Arial"/>
          <w:iCs/>
        </w:rPr>
        <w:t>j</w:t>
      </w:r>
      <w:r w:rsidRPr="007A64A2">
        <w:rPr>
          <w:rFonts w:ascii="Arial" w:eastAsia="Times New Roman" w:hAnsi="Arial"/>
          <w:iCs/>
        </w:rPr>
        <w:t>o, da iz proračunov ne bo</w:t>
      </w:r>
      <w:r w:rsidR="009905FF">
        <w:rPr>
          <w:rFonts w:ascii="Arial" w:eastAsia="Times New Roman" w:hAnsi="Arial"/>
          <w:iCs/>
        </w:rPr>
        <w:t>d</w:t>
      </w:r>
      <w:r w:rsidRPr="007A64A2">
        <w:rPr>
          <w:rFonts w:ascii="Arial" w:eastAsia="Times New Roman" w:hAnsi="Arial"/>
          <w:iCs/>
        </w:rPr>
        <w:t xml:space="preserve">o zagotavljale sredstev za prenovo ali vzdrževanje in delovanje namakalnega sistema. Vzdrževanje in delovanje namakalnega sistema se bo v celoti financiralo iz prihodkov javne službe skladno </w:t>
      </w:r>
      <w:r w:rsidR="00E459C7">
        <w:rPr>
          <w:rFonts w:ascii="Arial" w:eastAsia="Times New Roman" w:hAnsi="Arial"/>
          <w:iCs/>
        </w:rPr>
        <w:t>s 96. členom</w:t>
      </w:r>
      <w:r w:rsidRPr="007A64A2">
        <w:rPr>
          <w:rFonts w:ascii="Arial" w:eastAsia="Times New Roman" w:hAnsi="Arial"/>
          <w:iCs/>
        </w:rPr>
        <w:t xml:space="preserve"> Zakon</w:t>
      </w:r>
      <w:r w:rsidR="00E459C7">
        <w:rPr>
          <w:rFonts w:ascii="Arial" w:eastAsia="Times New Roman" w:hAnsi="Arial"/>
          <w:iCs/>
        </w:rPr>
        <w:t>a</w:t>
      </w:r>
      <w:r w:rsidRPr="007A64A2">
        <w:rPr>
          <w:rFonts w:ascii="Arial" w:eastAsia="Times New Roman" w:hAnsi="Arial"/>
          <w:iCs/>
        </w:rPr>
        <w:t xml:space="preserve"> o kmetijskih zemljiščih, </w:t>
      </w:r>
      <w:r w:rsidR="00E459C7">
        <w:rPr>
          <w:rFonts w:ascii="Arial" w:eastAsia="Times New Roman" w:hAnsi="Arial"/>
          <w:iCs/>
        </w:rPr>
        <w:t>ki</w:t>
      </w:r>
      <w:r w:rsidRPr="007A64A2">
        <w:rPr>
          <w:rFonts w:ascii="Arial" w:eastAsia="Times New Roman" w:hAnsi="Arial"/>
          <w:iCs/>
        </w:rPr>
        <w:t xml:space="preserve"> določa:</w:t>
      </w:r>
    </w:p>
    <w:p w14:paraId="4771385F" w14:textId="4E2A0E61"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Upravljanje, vzdrževanje in delovanje lokalnih namakalnih sistemov je lokalna javna služba.</w:t>
      </w:r>
      <w:r w:rsidR="00164A4B">
        <w:rPr>
          <w:rFonts w:ascii="Arial" w:eastAsia="Times New Roman" w:hAnsi="Arial"/>
          <w:iCs/>
        </w:rPr>
        <w:t xml:space="preserve"> </w:t>
      </w:r>
      <w:r w:rsidRPr="007A64A2">
        <w:rPr>
          <w:rFonts w:ascii="Arial" w:eastAsia="Times New Roman" w:hAnsi="Arial"/>
          <w:iCs/>
        </w:rPr>
        <w:t>Lastniki kmetijskih zemljišč na območju lokalnega namakalnega sistema, ki so podpisali pogodbo o namakanju v skladu s točko a) petega odstavka 91. člena tega zakona, so dolžni plačevati stroške vzdrževanja in delovanja lokalnega namakalnega sistema v sorazmerju s površino kmetijskega zemljišča, ki je opredeljena v pogodbi o namakanju. Če lokalni namakalni sistem omogoča, se stroški iz četrte in pete alinee tretjega odstavka tega člena lahko obračunajo po dejanski porabi.</w:t>
      </w:r>
    </w:p>
    <w:p w14:paraId="5D8C6655" w14:textId="77777777"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Stroški vzdrževanja in delovanja lokalnega namakalnega sistema vključujejo zlasti:</w:t>
      </w:r>
    </w:p>
    <w:p w14:paraId="6E3EB234" w14:textId="4E44C54D" w:rsidR="00393A4E" w:rsidRPr="00164A4B" w:rsidRDefault="00393A4E" w:rsidP="00164A4B">
      <w:pPr>
        <w:pStyle w:val="Odstavekseznama"/>
        <w:numPr>
          <w:ilvl w:val="0"/>
          <w:numId w:val="68"/>
        </w:numPr>
        <w:shd w:val="clear" w:color="auto" w:fill="auto"/>
        <w:spacing w:after="0" w:line="240" w:lineRule="auto"/>
        <w:rPr>
          <w:rFonts w:ascii="Arial" w:eastAsia="Times New Roman" w:hAnsi="Arial"/>
          <w:iCs/>
        </w:rPr>
      </w:pPr>
      <w:r w:rsidRPr="00164A4B">
        <w:rPr>
          <w:rFonts w:ascii="Arial" w:eastAsia="Times New Roman" w:hAnsi="Arial"/>
          <w:iCs/>
        </w:rPr>
        <w:lastRenderedPageBreak/>
        <w:t>stroške rednega in investicijskega vzdrževanja ter tehnoloških posodobitev;</w:t>
      </w:r>
    </w:p>
    <w:p w14:paraId="7647613C" w14:textId="33D0D8BB" w:rsidR="00393A4E" w:rsidRPr="00164A4B" w:rsidRDefault="00393A4E" w:rsidP="00164A4B">
      <w:pPr>
        <w:pStyle w:val="Odstavekseznama"/>
        <w:numPr>
          <w:ilvl w:val="0"/>
          <w:numId w:val="68"/>
        </w:numPr>
        <w:shd w:val="clear" w:color="auto" w:fill="auto"/>
        <w:spacing w:after="0" w:line="240" w:lineRule="auto"/>
        <w:rPr>
          <w:rFonts w:ascii="Arial" w:eastAsia="Times New Roman" w:hAnsi="Arial"/>
          <w:iCs/>
        </w:rPr>
      </w:pPr>
      <w:r w:rsidRPr="00164A4B">
        <w:rPr>
          <w:rFonts w:ascii="Arial" w:eastAsia="Times New Roman" w:hAnsi="Arial"/>
          <w:iCs/>
        </w:rPr>
        <w:t>zavarovanje lokalnega namakalnega sistema;</w:t>
      </w:r>
    </w:p>
    <w:p w14:paraId="2B6A2DD0" w14:textId="5BEA44E8" w:rsidR="00393A4E" w:rsidRPr="00164A4B" w:rsidRDefault="00393A4E" w:rsidP="00164A4B">
      <w:pPr>
        <w:pStyle w:val="Odstavekseznama"/>
        <w:numPr>
          <w:ilvl w:val="0"/>
          <w:numId w:val="68"/>
        </w:numPr>
        <w:shd w:val="clear" w:color="auto" w:fill="auto"/>
        <w:spacing w:after="0" w:line="240" w:lineRule="auto"/>
        <w:rPr>
          <w:rFonts w:ascii="Arial" w:eastAsia="Times New Roman" w:hAnsi="Arial"/>
          <w:iCs/>
        </w:rPr>
      </w:pPr>
      <w:r w:rsidRPr="00164A4B">
        <w:rPr>
          <w:rFonts w:ascii="Arial" w:eastAsia="Times New Roman" w:hAnsi="Arial"/>
          <w:iCs/>
        </w:rPr>
        <w:t>stroške dela;</w:t>
      </w:r>
    </w:p>
    <w:p w14:paraId="236C5783" w14:textId="21BBD107" w:rsidR="00393A4E" w:rsidRPr="00164A4B" w:rsidRDefault="00393A4E" w:rsidP="00164A4B">
      <w:pPr>
        <w:pStyle w:val="Odstavekseznama"/>
        <w:numPr>
          <w:ilvl w:val="0"/>
          <w:numId w:val="68"/>
        </w:numPr>
        <w:shd w:val="clear" w:color="auto" w:fill="auto"/>
        <w:spacing w:after="0" w:line="240" w:lineRule="auto"/>
        <w:rPr>
          <w:rFonts w:ascii="Arial" w:eastAsia="Times New Roman" w:hAnsi="Arial"/>
          <w:iCs/>
        </w:rPr>
      </w:pPr>
      <w:r w:rsidRPr="00164A4B">
        <w:rPr>
          <w:rFonts w:ascii="Arial" w:eastAsia="Times New Roman" w:hAnsi="Arial"/>
          <w:iCs/>
        </w:rPr>
        <w:t>stroške energije, ki je potrebna za delovanje sistema (elektrika, nafta, zemeljski plin ipd.), in</w:t>
      </w:r>
    </w:p>
    <w:p w14:paraId="0E65F2FE" w14:textId="447B70C5" w:rsidR="00393A4E" w:rsidRPr="00164A4B" w:rsidRDefault="00393A4E" w:rsidP="00164A4B">
      <w:pPr>
        <w:pStyle w:val="Odstavekseznama"/>
        <w:numPr>
          <w:ilvl w:val="0"/>
          <w:numId w:val="68"/>
        </w:numPr>
        <w:shd w:val="clear" w:color="auto" w:fill="auto"/>
        <w:spacing w:after="0" w:line="240" w:lineRule="auto"/>
        <w:rPr>
          <w:rFonts w:ascii="Arial" w:eastAsia="Times New Roman" w:hAnsi="Arial"/>
          <w:iCs/>
        </w:rPr>
      </w:pPr>
      <w:r w:rsidRPr="00164A4B">
        <w:rPr>
          <w:rFonts w:ascii="Arial" w:eastAsia="Times New Roman" w:hAnsi="Arial"/>
          <w:iCs/>
        </w:rPr>
        <w:t>dajatve za rabo naravnih dobrin, v skladu z zakonom, ki ureja vode.</w:t>
      </w:r>
    </w:p>
    <w:p w14:paraId="7827A8CD" w14:textId="77777777" w:rsidR="00393A4E"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Sredstva za kritje stroškov iz prejšnjega odstavka lastnikom kmetijskih zemljišč na območju lokalnega namakalnega sistema, ki so podpisali pogodbo o namakanju v skladu s točko a) petega odstavka 91. člena tega zakona, zaračunava izvajalec lokalne javne službe.</w:t>
      </w:r>
    </w:p>
    <w:p w14:paraId="317D4E8D" w14:textId="77777777" w:rsidR="008353DE" w:rsidRPr="007A64A2" w:rsidRDefault="008353DE" w:rsidP="00393A4E">
      <w:pPr>
        <w:shd w:val="clear" w:color="auto" w:fill="auto"/>
        <w:spacing w:after="0" w:line="240" w:lineRule="auto"/>
        <w:ind w:left="0"/>
        <w:rPr>
          <w:rFonts w:ascii="Arial" w:eastAsia="Times New Roman" w:hAnsi="Arial"/>
          <w:iCs/>
        </w:rPr>
      </w:pPr>
    </w:p>
    <w:p w14:paraId="6C5B6BD6" w14:textId="3BDA855B"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Lokalna skupnost lahko predpiše podrobnejše pogoje glede izvajanja lokalne javne službe.</w:t>
      </w:r>
      <w:r w:rsidR="00DE2526">
        <w:rPr>
          <w:rFonts w:ascii="Arial" w:eastAsia="Times New Roman" w:hAnsi="Arial"/>
          <w:iCs/>
        </w:rPr>
        <w:t xml:space="preserve"> </w:t>
      </w:r>
      <w:r w:rsidRPr="007A64A2">
        <w:rPr>
          <w:rFonts w:ascii="Arial" w:eastAsia="Times New Roman" w:hAnsi="Arial"/>
          <w:iCs/>
        </w:rPr>
        <w:t>Lokalna skupnost lahko za financiranje investicijskega vzdrževanja ali tehnološke posodobitve lokalnega namakalnega sistema pridobi tudi druga sredstva.</w:t>
      </w:r>
    </w:p>
    <w:p w14:paraId="12A738B8" w14:textId="77777777" w:rsidR="008353DE" w:rsidRDefault="008353DE" w:rsidP="00393A4E">
      <w:pPr>
        <w:shd w:val="clear" w:color="auto" w:fill="auto"/>
        <w:spacing w:after="0" w:line="240" w:lineRule="auto"/>
        <w:ind w:left="0"/>
        <w:rPr>
          <w:rFonts w:ascii="Arial" w:eastAsia="Times New Roman" w:hAnsi="Arial"/>
          <w:iCs/>
        </w:rPr>
      </w:pPr>
    </w:p>
    <w:p w14:paraId="0A44F2F9" w14:textId="2F3B57E2" w:rsidR="00393A4E"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Če dajo lastniki kmetijska zemljišča v zakup, je zavezanec za plačilo stroškov po tem členu zakupnik.</w:t>
      </w:r>
    </w:p>
    <w:p w14:paraId="55FAD35D" w14:textId="77777777" w:rsidR="008353DE" w:rsidRPr="007A64A2" w:rsidRDefault="008353DE" w:rsidP="00393A4E">
      <w:pPr>
        <w:shd w:val="clear" w:color="auto" w:fill="auto"/>
        <w:spacing w:after="0" w:line="240" w:lineRule="auto"/>
        <w:ind w:left="0"/>
        <w:rPr>
          <w:rFonts w:ascii="Arial" w:eastAsia="Times New Roman" w:hAnsi="Arial"/>
          <w:iCs/>
        </w:rPr>
      </w:pPr>
    </w:p>
    <w:p w14:paraId="1229E23F" w14:textId="77777777" w:rsidR="00393A4E"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Obstaja tveganje, da občine ne bi bile uspešne pri pridobivanju nepovratnih sredstev za prenovo in tehnološko posodobitev namakalnega sistema, bodisi zaradi razlogov na strani razpisovalcev sredstev iz Programa za razvoj podeželja, bodisi lastnikov kmetijskih zemljišč, ki se morajo s prenovo in posodobitvijo namakalnega sistema strinjati.</w:t>
      </w:r>
    </w:p>
    <w:p w14:paraId="0C07894F" w14:textId="77777777" w:rsidR="008353DE" w:rsidRPr="007A64A2" w:rsidRDefault="008353DE" w:rsidP="00393A4E">
      <w:pPr>
        <w:shd w:val="clear" w:color="auto" w:fill="auto"/>
        <w:spacing w:after="0" w:line="240" w:lineRule="auto"/>
        <w:ind w:left="0"/>
        <w:rPr>
          <w:rFonts w:ascii="Arial" w:eastAsia="Times New Roman" w:hAnsi="Arial"/>
          <w:iCs/>
        </w:rPr>
      </w:pPr>
    </w:p>
    <w:p w14:paraId="6BD94FAB" w14:textId="77777777" w:rsidR="00393A4E"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Obstaja tudi tveganje, da stroški vzdrževanja in delovanja lokalnega namakalnega sistema ne bi bilo v celoti pokriti s strani uporabnikov.</w:t>
      </w:r>
    </w:p>
    <w:p w14:paraId="4E643BB8" w14:textId="77777777" w:rsidR="008353DE" w:rsidRPr="007A64A2" w:rsidRDefault="008353DE" w:rsidP="00393A4E">
      <w:pPr>
        <w:shd w:val="clear" w:color="auto" w:fill="auto"/>
        <w:spacing w:after="0" w:line="240" w:lineRule="auto"/>
        <w:ind w:left="0"/>
        <w:rPr>
          <w:rFonts w:ascii="Arial" w:eastAsia="Times New Roman" w:hAnsi="Arial"/>
          <w:iCs/>
        </w:rPr>
      </w:pPr>
    </w:p>
    <w:p w14:paraId="405DB9B6" w14:textId="67FF14FD" w:rsidR="00393A4E" w:rsidRPr="007A64A2" w:rsidRDefault="00393A4E" w:rsidP="00393A4E">
      <w:pPr>
        <w:shd w:val="clear" w:color="auto" w:fill="auto"/>
        <w:spacing w:after="0" w:line="240" w:lineRule="auto"/>
        <w:ind w:left="0"/>
        <w:rPr>
          <w:rFonts w:ascii="Arial" w:eastAsia="Times New Roman" w:hAnsi="Arial"/>
          <w:iCs/>
        </w:rPr>
      </w:pPr>
      <w:r w:rsidRPr="007A64A2">
        <w:rPr>
          <w:rFonts w:ascii="Arial" w:eastAsia="Times New Roman" w:hAnsi="Arial"/>
          <w:iCs/>
        </w:rPr>
        <w:t>Ocenjuje</w:t>
      </w:r>
      <w:r w:rsidR="009B3B05">
        <w:rPr>
          <w:rFonts w:ascii="Arial" w:eastAsia="Times New Roman" w:hAnsi="Arial"/>
          <w:iCs/>
        </w:rPr>
        <w:t xml:space="preserve"> se, </w:t>
      </w:r>
      <w:r w:rsidRPr="007A64A2">
        <w:rPr>
          <w:rFonts w:ascii="Arial" w:eastAsia="Times New Roman" w:hAnsi="Arial"/>
          <w:iCs/>
        </w:rPr>
        <w:t>da so ta tveganja sprejemljiva, glede na to, da brez prevzema in prenove oz. tehnološke posodobitve namakalnega sistema ni</w:t>
      </w:r>
      <w:r w:rsidR="009B3B05">
        <w:rPr>
          <w:rFonts w:ascii="Arial" w:eastAsia="Times New Roman" w:hAnsi="Arial"/>
          <w:iCs/>
        </w:rPr>
        <w:t xml:space="preserve"> </w:t>
      </w:r>
      <w:r w:rsidRPr="007A64A2">
        <w:rPr>
          <w:rFonts w:ascii="Arial" w:eastAsia="Times New Roman" w:hAnsi="Arial"/>
          <w:iCs/>
        </w:rPr>
        <w:t>nobenih zagotovil, da bo sistem normalno obratoval. Nasprotno, obstaja relativno veliko tveganje, da sistem ne bo ustrezno obratoval in zagotavljal potrebnih količin vode za namakanje, čeprav je vodni vir zagotovljen.</w:t>
      </w:r>
      <w:r w:rsidR="00192EDD">
        <w:rPr>
          <w:rFonts w:ascii="Arial" w:eastAsia="Times New Roman" w:hAnsi="Arial"/>
          <w:iCs/>
        </w:rPr>
        <w:t xml:space="preserve"> </w:t>
      </w:r>
      <w:r w:rsidRPr="007A64A2">
        <w:rPr>
          <w:rFonts w:ascii="Arial" w:eastAsia="Times New Roman" w:hAnsi="Arial"/>
          <w:iCs/>
        </w:rPr>
        <w:t>Brez namakanja in oroševanja pa si v trenutnih klimatskih razmerah resnega kmetijstva na našem območju skorajda ni več mogoče predstavljati.</w:t>
      </w:r>
    </w:p>
    <w:p w14:paraId="27EE1134" w14:textId="77777777" w:rsidR="006E6136" w:rsidRPr="006E6136" w:rsidRDefault="006E6136" w:rsidP="006E6136">
      <w:pPr>
        <w:shd w:val="clear" w:color="auto" w:fill="auto"/>
        <w:spacing w:after="0" w:line="240" w:lineRule="auto"/>
        <w:ind w:left="0"/>
        <w:rPr>
          <w:rFonts w:ascii="Arial" w:eastAsia="Times New Roman" w:hAnsi="Arial"/>
        </w:rPr>
      </w:pPr>
    </w:p>
    <w:p w14:paraId="2ADFF487" w14:textId="77777777" w:rsidR="006E6136" w:rsidRDefault="006E6136" w:rsidP="006E6136">
      <w:pPr>
        <w:shd w:val="clear" w:color="auto" w:fill="auto"/>
        <w:spacing w:after="0" w:line="240" w:lineRule="auto"/>
        <w:ind w:left="0"/>
        <w:rPr>
          <w:rFonts w:ascii="Arial" w:eastAsia="Times New Roman" w:hAnsi="Arial"/>
          <w:sz w:val="20"/>
          <w:szCs w:val="20"/>
        </w:rPr>
      </w:pPr>
    </w:p>
    <w:p w14:paraId="55F2ABB1" w14:textId="77777777" w:rsidR="00C46573" w:rsidRDefault="00C46573" w:rsidP="006E6136">
      <w:pPr>
        <w:shd w:val="clear" w:color="auto" w:fill="auto"/>
        <w:spacing w:after="0" w:line="240" w:lineRule="auto"/>
        <w:ind w:left="0"/>
        <w:rPr>
          <w:rFonts w:ascii="Arial" w:eastAsia="Times New Roman" w:hAnsi="Arial"/>
          <w:sz w:val="20"/>
          <w:szCs w:val="20"/>
        </w:rPr>
      </w:pPr>
    </w:p>
    <w:p w14:paraId="080B8967" w14:textId="123817E0" w:rsidR="00C46573" w:rsidRDefault="00C46573" w:rsidP="006E6136">
      <w:pPr>
        <w:shd w:val="clear" w:color="auto" w:fill="auto"/>
        <w:spacing w:after="0" w:line="240" w:lineRule="auto"/>
        <w:ind w:left="0"/>
        <w:rPr>
          <w:rFonts w:ascii="Arial" w:eastAsia="Times New Roman" w:hAnsi="Arial"/>
          <w:sz w:val="20"/>
          <w:szCs w:val="20"/>
        </w:rPr>
      </w:pPr>
      <w:r>
        <w:rPr>
          <w:rFonts w:ascii="Arial" w:eastAsia="Times New Roman" w:hAnsi="Arial"/>
          <w:sz w:val="20"/>
          <w:szCs w:val="20"/>
        </w:rPr>
        <w:t>Pripravila:</w:t>
      </w:r>
    </w:p>
    <w:p w14:paraId="3D0A3279" w14:textId="0ECE4888" w:rsidR="00C46573" w:rsidRDefault="004227B1" w:rsidP="006E6136">
      <w:pPr>
        <w:shd w:val="clear" w:color="auto" w:fill="auto"/>
        <w:spacing w:after="0" w:line="240" w:lineRule="auto"/>
        <w:ind w:left="0"/>
        <w:rPr>
          <w:rFonts w:ascii="Arial" w:eastAsia="Times New Roman" w:hAnsi="Arial"/>
          <w:sz w:val="20"/>
          <w:szCs w:val="20"/>
        </w:rPr>
      </w:pPr>
      <w:r>
        <w:rPr>
          <w:rFonts w:ascii="Arial" w:eastAsia="Times New Roman" w:hAnsi="Arial"/>
          <w:sz w:val="20"/>
          <w:szCs w:val="20"/>
        </w:rPr>
        <w:t>Tina Gerbec</w:t>
      </w:r>
      <w:r w:rsidR="00C46573">
        <w:rPr>
          <w:rFonts w:ascii="Arial" w:eastAsia="Times New Roman" w:hAnsi="Arial"/>
          <w:sz w:val="20"/>
          <w:szCs w:val="20"/>
        </w:rPr>
        <w:t xml:space="preserve">, </w:t>
      </w:r>
      <w:r>
        <w:rPr>
          <w:rFonts w:ascii="Arial" w:eastAsia="Times New Roman" w:hAnsi="Arial"/>
          <w:sz w:val="20"/>
          <w:szCs w:val="20"/>
        </w:rPr>
        <w:t>zunanja svetovalka</w:t>
      </w:r>
    </w:p>
    <w:p w14:paraId="0D0818C1" w14:textId="77777777" w:rsidR="008353DE" w:rsidRDefault="008353DE" w:rsidP="006E6136">
      <w:pPr>
        <w:shd w:val="clear" w:color="auto" w:fill="auto"/>
        <w:spacing w:after="0" w:line="240" w:lineRule="auto"/>
        <w:ind w:left="0"/>
        <w:rPr>
          <w:rFonts w:ascii="Arial" w:eastAsia="Times New Roman" w:hAnsi="Arial"/>
          <w:sz w:val="20"/>
          <w:szCs w:val="20"/>
        </w:rPr>
      </w:pPr>
    </w:p>
    <w:p w14:paraId="44E64268" w14:textId="77777777" w:rsidR="008353DE" w:rsidRDefault="008353DE" w:rsidP="006E6136">
      <w:pPr>
        <w:shd w:val="clear" w:color="auto" w:fill="auto"/>
        <w:spacing w:after="0" w:line="240" w:lineRule="auto"/>
        <w:ind w:left="0"/>
        <w:rPr>
          <w:rFonts w:ascii="Arial" w:eastAsia="Times New Roman" w:hAnsi="Arial"/>
          <w:sz w:val="20"/>
          <w:szCs w:val="20"/>
        </w:rPr>
      </w:pPr>
    </w:p>
    <w:p w14:paraId="0106DAFE" w14:textId="77777777" w:rsidR="008353DE" w:rsidRDefault="008353DE" w:rsidP="006E6136">
      <w:pPr>
        <w:shd w:val="clear" w:color="auto" w:fill="auto"/>
        <w:spacing w:after="0" w:line="240" w:lineRule="auto"/>
        <w:ind w:left="0"/>
        <w:rPr>
          <w:rFonts w:ascii="Arial" w:eastAsia="Times New Roman" w:hAnsi="Arial"/>
          <w:sz w:val="20"/>
          <w:szCs w:val="20"/>
        </w:rPr>
      </w:pPr>
    </w:p>
    <w:p w14:paraId="075E69C2" w14:textId="77777777" w:rsidR="008353DE" w:rsidRDefault="008353DE" w:rsidP="006E6136">
      <w:pPr>
        <w:shd w:val="clear" w:color="auto" w:fill="auto"/>
        <w:spacing w:after="0" w:line="240" w:lineRule="auto"/>
        <w:ind w:left="0"/>
        <w:rPr>
          <w:rFonts w:ascii="Arial" w:eastAsia="Times New Roman" w:hAnsi="Arial"/>
          <w:sz w:val="20"/>
          <w:szCs w:val="20"/>
        </w:rPr>
      </w:pPr>
    </w:p>
    <w:p w14:paraId="7E6FB943" w14:textId="77777777" w:rsidR="008353DE" w:rsidRDefault="008353DE" w:rsidP="006E6136">
      <w:pPr>
        <w:shd w:val="clear" w:color="auto" w:fill="auto"/>
        <w:spacing w:after="0" w:line="240" w:lineRule="auto"/>
        <w:ind w:left="0"/>
        <w:rPr>
          <w:rFonts w:ascii="Arial" w:eastAsia="Times New Roman" w:hAnsi="Arial"/>
          <w:sz w:val="20"/>
          <w:szCs w:val="20"/>
        </w:rPr>
      </w:pPr>
    </w:p>
    <w:p w14:paraId="22C8B198" w14:textId="77777777" w:rsidR="008353DE" w:rsidRDefault="008353DE" w:rsidP="006E6136">
      <w:pPr>
        <w:shd w:val="clear" w:color="auto" w:fill="auto"/>
        <w:spacing w:after="0" w:line="240" w:lineRule="auto"/>
        <w:ind w:left="0"/>
        <w:rPr>
          <w:rFonts w:ascii="Arial" w:eastAsia="Times New Roman" w:hAnsi="Arial"/>
          <w:sz w:val="20"/>
          <w:szCs w:val="20"/>
        </w:rPr>
      </w:pPr>
    </w:p>
    <w:p w14:paraId="4857BBF1" w14:textId="77777777" w:rsidR="008353DE" w:rsidRDefault="008353DE" w:rsidP="006E6136">
      <w:pPr>
        <w:shd w:val="clear" w:color="auto" w:fill="auto"/>
        <w:spacing w:after="0" w:line="240" w:lineRule="auto"/>
        <w:ind w:left="0"/>
        <w:rPr>
          <w:rFonts w:ascii="Arial" w:eastAsia="Times New Roman" w:hAnsi="Arial"/>
          <w:sz w:val="20"/>
          <w:szCs w:val="20"/>
        </w:rPr>
      </w:pPr>
    </w:p>
    <w:p w14:paraId="5921293F" w14:textId="77777777" w:rsidR="008353DE" w:rsidRDefault="008353DE" w:rsidP="006E6136">
      <w:pPr>
        <w:shd w:val="clear" w:color="auto" w:fill="auto"/>
        <w:spacing w:after="0" w:line="240" w:lineRule="auto"/>
        <w:ind w:left="0"/>
        <w:rPr>
          <w:rFonts w:ascii="Arial" w:eastAsia="Times New Roman" w:hAnsi="Arial"/>
          <w:sz w:val="20"/>
          <w:szCs w:val="20"/>
        </w:rPr>
      </w:pPr>
    </w:p>
    <w:p w14:paraId="50EA48F4" w14:textId="77777777" w:rsidR="008353DE" w:rsidRDefault="008353DE" w:rsidP="006E6136">
      <w:pPr>
        <w:shd w:val="clear" w:color="auto" w:fill="auto"/>
        <w:spacing w:after="0" w:line="240" w:lineRule="auto"/>
        <w:ind w:left="0"/>
        <w:rPr>
          <w:rFonts w:ascii="Arial" w:eastAsia="Times New Roman" w:hAnsi="Arial"/>
          <w:sz w:val="20"/>
          <w:szCs w:val="20"/>
        </w:rPr>
      </w:pPr>
    </w:p>
    <w:p w14:paraId="0AC39505" w14:textId="77777777" w:rsidR="008353DE" w:rsidRDefault="008353DE" w:rsidP="006E6136">
      <w:pPr>
        <w:shd w:val="clear" w:color="auto" w:fill="auto"/>
        <w:spacing w:after="0" w:line="240" w:lineRule="auto"/>
        <w:ind w:left="0"/>
        <w:rPr>
          <w:rFonts w:ascii="Arial" w:eastAsia="Times New Roman" w:hAnsi="Arial"/>
          <w:sz w:val="20"/>
          <w:szCs w:val="20"/>
        </w:rPr>
      </w:pPr>
    </w:p>
    <w:p w14:paraId="7321E175" w14:textId="77777777" w:rsidR="008353DE" w:rsidRDefault="008353DE" w:rsidP="006E6136">
      <w:pPr>
        <w:shd w:val="clear" w:color="auto" w:fill="auto"/>
        <w:spacing w:after="0" w:line="240" w:lineRule="auto"/>
        <w:ind w:left="0"/>
        <w:rPr>
          <w:rFonts w:ascii="Arial" w:eastAsia="Times New Roman" w:hAnsi="Arial"/>
          <w:sz w:val="20"/>
          <w:szCs w:val="20"/>
        </w:rPr>
      </w:pPr>
    </w:p>
    <w:p w14:paraId="42320470" w14:textId="77777777" w:rsidR="008353DE" w:rsidRDefault="008353DE" w:rsidP="006E6136">
      <w:pPr>
        <w:shd w:val="clear" w:color="auto" w:fill="auto"/>
        <w:spacing w:after="0" w:line="240" w:lineRule="auto"/>
        <w:ind w:left="0"/>
        <w:rPr>
          <w:rFonts w:ascii="Arial" w:eastAsia="Times New Roman" w:hAnsi="Arial"/>
          <w:sz w:val="20"/>
          <w:szCs w:val="20"/>
        </w:rPr>
      </w:pPr>
    </w:p>
    <w:p w14:paraId="3E8E7AAE" w14:textId="77777777" w:rsidR="008353DE" w:rsidRDefault="008353DE" w:rsidP="006E6136">
      <w:pPr>
        <w:shd w:val="clear" w:color="auto" w:fill="auto"/>
        <w:spacing w:after="0" w:line="240" w:lineRule="auto"/>
        <w:ind w:left="0"/>
        <w:rPr>
          <w:rFonts w:ascii="Arial" w:eastAsia="Times New Roman" w:hAnsi="Arial"/>
          <w:sz w:val="20"/>
          <w:szCs w:val="20"/>
        </w:rPr>
      </w:pPr>
    </w:p>
    <w:p w14:paraId="1167FD62" w14:textId="77777777" w:rsidR="008353DE" w:rsidRDefault="008353DE" w:rsidP="006E6136">
      <w:pPr>
        <w:shd w:val="clear" w:color="auto" w:fill="auto"/>
        <w:spacing w:after="0" w:line="240" w:lineRule="auto"/>
        <w:ind w:left="0"/>
        <w:rPr>
          <w:rFonts w:ascii="Arial" w:eastAsia="Times New Roman" w:hAnsi="Arial"/>
          <w:sz w:val="20"/>
          <w:szCs w:val="20"/>
        </w:rPr>
      </w:pPr>
    </w:p>
    <w:p w14:paraId="39935C62" w14:textId="77777777" w:rsidR="008353DE" w:rsidRDefault="008353DE" w:rsidP="006E6136">
      <w:pPr>
        <w:shd w:val="clear" w:color="auto" w:fill="auto"/>
        <w:spacing w:after="0" w:line="240" w:lineRule="auto"/>
        <w:ind w:left="0"/>
        <w:rPr>
          <w:rFonts w:ascii="Arial" w:eastAsia="Times New Roman" w:hAnsi="Arial"/>
          <w:sz w:val="20"/>
          <w:szCs w:val="20"/>
        </w:rPr>
      </w:pPr>
    </w:p>
    <w:p w14:paraId="2F7271F2" w14:textId="77777777" w:rsidR="008353DE" w:rsidRDefault="008353DE" w:rsidP="006E6136">
      <w:pPr>
        <w:shd w:val="clear" w:color="auto" w:fill="auto"/>
        <w:spacing w:after="0" w:line="240" w:lineRule="auto"/>
        <w:ind w:left="0"/>
        <w:rPr>
          <w:rFonts w:ascii="Arial" w:eastAsia="Times New Roman" w:hAnsi="Arial"/>
          <w:sz w:val="20"/>
          <w:szCs w:val="20"/>
        </w:rPr>
      </w:pPr>
    </w:p>
    <w:p w14:paraId="52EA878B" w14:textId="77777777" w:rsidR="008353DE" w:rsidRDefault="008353DE" w:rsidP="006E6136">
      <w:pPr>
        <w:shd w:val="clear" w:color="auto" w:fill="auto"/>
        <w:spacing w:after="0" w:line="240" w:lineRule="auto"/>
        <w:ind w:left="0"/>
        <w:rPr>
          <w:rFonts w:ascii="Arial" w:eastAsia="Times New Roman" w:hAnsi="Arial"/>
          <w:sz w:val="20"/>
          <w:szCs w:val="20"/>
        </w:rPr>
      </w:pPr>
    </w:p>
    <w:p w14:paraId="71770D33" w14:textId="77777777" w:rsidR="008353DE" w:rsidRDefault="008353DE" w:rsidP="006E6136">
      <w:pPr>
        <w:shd w:val="clear" w:color="auto" w:fill="auto"/>
        <w:spacing w:after="0" w:line="240" w:lineRule="auto"/>
        <w:ind w:left="0"/>
        <w:rPr>
          <w:rFonts w:ascii="Arial" w:eastAsia="Times New Roman" w:hAnsi="Arial"/>
          <w:sz w:val="20"/>
          <w:szCs w:val="20"/>
        </w:rPr>
      </w:pPr>
    </w:p>
    <w:p w14:paraId="30E1975F" w14:textId="77777777" w:rsidR="008353DE" w:rsidRDefault="008353DE" w:rsidP="006E6136">
      <w:pPr>
        <w:shd w:val="clear" w:color="auto" w:fill="auto"/>
        <w:spacing w:after="0" w:line="240" w:lineRule="auto"/>
        <w:ind w:left="0"/>
        <w:rPr>
          <w:rFonts w:ascii="Arial" w:eastAsia="Times New Roman" w:hAnsi="Arial"/>
          <w:sz w:val="20"/>
          <w:szCs w:val="20"/>
        </w:rPr>
      </w:pPr>
    </w:p>
    <w:p w14:paraId="0C94009E" w14:textId="77777777" w:rsidR="008353DE" w:rsidRPr="006E6136" w:rsidRDefault="008353DE" w:rsidP="006E6136">
      <w:pPr>
        <w:shd w:val="clear" w:color="auto" w:fill="auto"/>
        <w:spacing w:after="0" w:line="240" w:lineRule="auto"/>
        <w:ind w:left="0"/>
        <w:rPr>
          <w:rFonts w:ascii="Arial" w:eastAsia="Times New Roman" w:hAnsi="Arial"/>
          <w:sz w:val="20"/>
          <w:szCs w:val="20"/>
        </w:rPr>
      </w:pPr>
    </w:p>
    <w:p w14:paraId="2713A613" w14:textId="059C9327" w:rsidR="006E6136" w:rsidRDefault="00CA2D3B" w:rsidP="008353DE">
      <w:pPr>
        <w:shd w:val="clear" w:color="auto" w:fill="auto"/>
        <w:spacing w:after="0" w:line="240" w:lineRule="auto"/>
        <w:ind w:left="0"/>
        <w:rPr>
          <w:rFonts w:ascii="Arial" w:eastAsia="Times New Roman" w:hAnsi="Arial"/>
        </w:rPr>
      </w:pPr>
      <w:r>
        <w:rPr>
          <w:rFonts w:ascii="Arial" w:eastAsia="Times New Roman" w:hAnsi="Arial"/>
        </w:rPr>
        <w:lastRenderedPageBreak/>
        <w:pict w14:anchorId="190438E6">
          <v:rect id="_x0000_i1025" style="width:0;height:1.5pt" o:hralign="center" o:hrstd="t" o:hr="t" fillcolor="#aca899" stroked="f"/>
        </w:pict>
      </w:r>
    </w:p>
    <w:p w14:paraId="5D3FC987" w14:textId="77777777" w:rsidR="008353DE" w:rsidRPr="008353DE" w:rsidRDefault="008353DE" w:rsidP="008353DE">
      <w:pPr>
        <w:shd w:val="clear" w:color="auto" w:fill="auto"/>
        <w:spacing w:after="0" w:line="240" w:lineRule="auto"/>
        <w:ind w:left="0"/>
        <w:rPr>
          <w:rFonts w:ascii="Arial" w:eastAsia="Times New Roman" w:hAnsi="Arial"/>
        </w:rPr>
      </w:pPr>
    </w:p>
    <w:p w14:paraId="677944CC" w14:textId="10752044" w:rsidR="005672B8" w:rsidRPr="00591101" w:rsidRDefault="00E9335E" w:rsidP="00FE5868">
      <w:pPr>
        <w:ind w:left="0"/>
        <w:rPr>
          <w:rFonts w:ascii="Arial" w:hAnsi="Arial"/>
        </w:rPr>
      </w:pPr>
      <w:r w:rsidRPr="00591101">
        <w:rPr>
          <w:rFonts w:ascii="Arial" w:hAnsi="Arial"/>
        </w:rPr>
        <w:t xml:space="preserve">Na podlagi </w:t>
      </w:r>
      <w:r w:rsidR="003E3526" w:rsidRPr="00591101">
        <w:rPr>
          <w:rFonts w:ascii="Arial" w:hAnsi="Arial"/>
        </w:rPr>
        <w:t>2</w:t>
      </w:r>
      <w:r w:rsidRPr="00591101">
        <w:rPr>
          <w:rFonts w:ascii="Arial" w:hAnsi="Arial"/>
        </w:rPr>
        <w:t xml:space="preserve">. alineje </w:t>
      </w:r>
      <w:r w:rsidR="00591101">
        <w:rPr>
          <w:rFonts w:ascii="Arial" w:hAnsi="Arial"/>
        </w:rPr>
        <w:t>drugega</w:t>
      </w:r>
      <w:r w:rsidRPr="00591101">
        <w:rPr>
          <w:rFonts w:ascii="Arial" w:hAnsi="Arial"/>
        </w:rPr>
        <w:t xml:space="preserve"> odstavka 21. člena</w:t>
      </w:r>
      <w:r w:rsidR="00591101">
        <w:rPr>
          <w:rFonts w:ascii="Arial" w:hAnsi="Arial"/>
        </w:rPr>
        <w:t>,</w:t>
      </w:r>
      <w:r w:rsidR="007B3448" w:rsidRPr="00591101">
        <w:rPr>
          <w:rFonts w:ascii="Arial" w:hAnsi="Arial"/>
        </w:rPr>
        <w:t xml:space="preserve"> </w:t>
      </w:r>
      <w:r w:rsidR="00F9365D" w:rsidRPr="00591101">
        <w:rPr>
          <w:rFonts w:ascii="Arial" w:hAnsi="Arial"/>
        </w:rPr>
        <w:t>50</w:t>
      </w:r>
      <w:r w:rsidR="00591101">
        <w:rPr>
          <w:rFonts w:ascii="Arial" w:hAnsi="Arial"/>
        </w:rPr>
        <w:t>.</w:t>
      </w:r>
      <w:r w:rsidR="00F9365D" w:rsidRPr="00591101">
        <w:rPr>
          <w:rFonts w:ascii="Arial" w:hAnsi="Arial"/>
        </w:rPr>
        <w:t>b,</w:t>
      </w:r>
      <w:r w:rsidR="00591101">
        <w:rPr>
          <w:rFonts w:ascii="Arial" w:hAnsi="Arial"/>
        </w:rPr>
        <w:t xml:space="preserve"> </w:t>
      </w:r>
      <w:r w:rsidR="007B3448" w:rsidRPr="00591101">
        <w:rPr>
          <w:rFonts w:ascii="Arial" w:hAnsi="Arial"/>
        </w:rPr>
        <w:t xml:space="preserve">61. in 62. člena </w:t>
      </w:r>
      <w:r w:rsidRPr="00591101">
        <w:rPr>
          <w:rFonts w:ascii="Arial" w:hAnsi="Arial"/>
        </w:rPr>
        <w:t>Zakona o lokalni samoupravi (</w:t>
      </w:r>
      <w:r w:rsidR="00AA2B83" w:rsidRPr="00591101">
        <w:rPr>
          <w:rFonts w:ascii="Arial" w:hAnsi="Arial"/>
        </w:rPr>
        <w:t>Uradni list RS, št. 94/07 - uradno prečiščeno besedilo, 27/08 - odl. US, 76/08, 79/09, 51/10, 84/10 - odl. US, 40/12 - ZUJF, 14/15 - ZUUJFO, 76/16 - odl. US, 11/18 - ZSPDSLS-1, 30/18, 61/20 - ZIUZEOP-A, 80/20 - ZIUOOPE</w:t>
      </w:r>
      <w:r w:rsidRPr="00591101">
        <w:rPr>
          <w:rFonts w:ascii="Arial" w:hAnsi="Arial"/>
        </w:rPr>
        <w:t xml:space="preserve">), </w:t>
      </w:r>
      <w:r w:rsidR="00987416" w:rsidRPr="00591101">
        <w:rPr>
          <w:rFonts w:ascii="Arial" w:hAnsi="Arial"/>
        </w:rPr>
        <w:t xml:space="preserve">113. člena Zakona o kmetijstvu (Uradni list RS, št. 45/08, 57/12, 90/12 - </w:t>
      </w:r>
      <w:proofErr w:type="spellStart"/>
      <w:r w:rsidR="00987416" w:rsidRPr="00591101">
        <w:rPr>
          <w:rFonts w:ascii="Arial" w:hAnsi="Arial"/>
        </w:rPr>
        <w:t>ZdZPVHVVR</w:t>
      </w:r>
      <w:proofErr w:type="spellEnd"/>
      <w:r w:rsidR="00987416" w:rsidRPr="00591101">
        <w:rPr>
          <w:rFonts w:ascii="Arial" w:hAnsi="Arial"/>
        </w:rPr>
        <w:t xml:space="preserve">, 26/14, 32/15, 27/17, 22/18, 32/19, 49/20 - ZIUZEOP, 54/20, 61/20 - ZIUZEOP-A, 175/20 - ZIUOPDVE, 203/20 - ZIUPOPDVE, 15/21 - ZDUOP, 38/21, 86/21 - odl. US, 112/21 - ZIUPGT, 123/21, 44/22, 130/22 - ZPOmK-2, 18/23, 78/23, 95/23), </w:t>
      </w:r>
      <w:r w:rsidRPr="00591101">
        <w:rPr>
          <w:rFonts w:ascii="Arial" w:hAnsi="Arial"/>
        </w:rPr>
        <w:t>3. člena Zakona o gospodarskih javnih službah (</w:t>
      </w:r>
      <w:r w:rsidR="000C0526" w:rsidRPr="00591101">
        <w:rPr>
          <w:rFonts w:ascii="Arial" w:hAnsi="Arial"/>
        </w:rPr>
        <w:t>Uradni list RS, št. 32/93, 30/98 - ZZLPPO, 127/06 - ZJZP, 38/10 - ZUKN, 57/11</w:t>
      </w:r>
      <w:r w:rsidRPr="00591101">
        <w:rPr>
          <w:rFonts w:ascii="Arial" w:hAnsi="Arial"/>
        </w:rPr>
        <w:t xml:space="preserve">), </w:t>
      </w:r>
      <w:r w:rsidR="005672B8" w:rsidRPr="00591101">
        <w:rPr>
          <w:rFonts w:ascii="Arial" w:hAnsi="Arial"/>
        </w:rPr>
        <w:t>9</w:t>
      </w:r>
      <w:r w:rsidR="003E3526" w:rsidRPr="00591101">
        <w:rPr>
          <w:rFonts w:ascii="Arial" w:hAnsi="Arial"/>
        </w:rPr>
        <w:t>6</w:t>
      </w:r>
      <w:r w:rsidR="005672B8" w:rsidRPr="00591101">
        <w:rPr>
          <w:rFonts w:ascii="Arial" w:hAnsi="Arial"/>
        </w:rPr>
        <w:t xml:space="preserve">. člena Zakona o </w:t>
      </w:r>
      <w:r w:rsidR="003E3526" w:rsidRPr="00591101">
        <w:rPr>
          <w:rFonts w:ascii="Arial" w:hAnsi="Arial"/>
        </w:rPr>
        <w:t>kmetijskih zemljiščih</w:t>
      </w:r>
      <w:r w:rsidR="005672B8" w:rsidRPr="00591101">
        <w:rPr>
          <w:rFonts w:ascii="Arial" w:hAnsi="Arial"/>
        </w:rPr>
        <w:t xml:space="preserve"> (</w:t>
      </w:r>
      <w:r w:rsidR="000C0526" w:rsidRPr="00591101">
        <w:rPr>
          <w:rFonts w:ascii="Arial" w:hAnsi="Arial"/>
        </w:rPr>
        <w:t>Uradni list RS, št. 71/11 - uradno prečiščeno besedilo, 58/12, 27/16, 27/17 - ZKme-1D, 79/17, 80/20 - ZIUOOPE, 175/20 - ZZUOOP, 152/20, 44/22, 78/23 - ZUNPEOVE</w:t>
      </w:r>
      <w:r w:rsidR="005672B8" w:rsidRPr="00591101">
        <w:rPr>
          <w:rFonts w:ascii="Arial" w:hAnsi="Arial"/>
        </w:rPr>
        <w:t>)</w:t>
      </w:r>
      <w:r w:rsidR="0074113B" w:rsidRPr="00591101">
        <w:rPr>
          <w:rFonts w:ascii="Arial" w:hAnsi="Arial"/>
          <w:shd w:val="clear" w:color="auto" w:fill="FFFFFF"/>
        </w:rPr>
        <w:t>,</w:t>
      </w:r>
      <w:r w:rsidR="005F54C7" w:rsidRPr="00591101">
        <w:rPr>
          <w:rFonts w:ascii="Arial" w:hAnsi="Arial"/>
          <w:shd w:val="clear" w:color="auto" w:fill="FFFFFF"/>
        </w:rPr>
        <w:t xml:space="preserve"> 3. in 17. člena</w:t>
      </w:r>
      <w:r w:rsidR="005672B8" w:rsidRPr="00591101">
        <w:rPr>
          <w:rFonts w:ascii="Arial" w:hAnsi="Arial"/>
          <w:shd w:val="clear" w:color="auto" w:fill="FFFFFF"/>
        </w:rPr>
        <w:t xml:space="preserve"> </w:t>
      </w:r>
      <w:r w:rsidR="0074113B" w:rsidRPr="00591101">
        <w:rPr>
          <w:rFonts w:ascii="Arial" w:hAnsi="Arial"/>
        </w:rPr>
        <w:t>Zakona o prekrških (</w:t>
      </w:r>
      <w:r w:rsidR="000C0526" w:rsidRPr="00591101">
        <w:rPr>
          <w:rFonts w:ascii="Arial" w:hAnsi="Arial"/>
        </w:rPr>
        <w:t xml:space="preserve">Uradni list RS, št. 29/11 - uradno prečiščeno besedilo, 21/13, 111/13, 74/14 - odl. US, 92/14 - odl. US, 32/16, 15/17 - odl. US, 27/17 - </w:t>
      </w:r>
      <w:proofErr w:type="spellStart"/>
      <w:r w:rsidR="000C0526" w:rsidRPr="00591101">
        <w:rPr>
          <w:rFonts w:ascii="Arial" w:hAnsi="Arial"/>
        </w:rPr>
        <w:t>ZPro</w:t>
      </w:r>
      <w:proofErr w:type="spellEnd"/>
      <w:r w:rsidR="000C0526" w:rsidRPr="00591101">
        <w:rPr>
          <w:rFonts w:ascii="Arial" w:hAnsi="Arial"/>
        </w:rPr>
        <w:t>, 73/19 - odl. US, 175/20 - ZIUOPDVE, 195/20, 5/21 - odl. US, 15/21 - ZDUOP, 123/21 - ZPrCP-F, 206/21 - ZDUPŠOP</w:t>
      </w:r>
      <w:r w:rsidR="0074113B" w:rsidRPr="00591101">
        <w:rPr>
          <w:rFonts w:ascii="Arial" w:hAnsi="Arial"/>
        </w:rPr>
        <w:t>)</w:t>
      </w:r>
      <w:r w:rsidR="00591101">
        <w:rPr>
          <w:rFonts w:ascii="Arial" w:hAnsi="Arial"/>
        </w:rPr>
        <w:t xml:space="preserve"> </w:t>
      </w:r>
      <w:r w:rsidR="005672B8" w:rsidRPr="00591101">
        <w:rPr>
          <w:rFonts w:ascii="Arial" w:hAnsi="Arial"/>
        </w:rPr>
        <w:t xml:space="preserve">in </w:t>
      </w:r>
      <w:r w:rsidR="00591101" w:rsidRPr="00591101">
        <w:rPr>
          <w:rFonts w:ascii="Arial" w:hAnsi="Arial"/>
        </w:rPr>
        <w:t xml:space="preserve">18. člena Statuta Občine Renče-Vogrsko </w:t>
      </w:r>
      <w:r w:rsidR="009827E3">
        <w:rPr>
          <w:rFonts w:ascii="Arial" w:hAnsi="Arial"/>
        </w:rPr>
        <w:t>(</w:t>
      </w:r>
      <w:r w:rsidR="00591101" w:rsidRPr="00591101">
        <w:rPr>
          <w:rFonts w:ascii="Arial" w:hAnsi="Arial"/>
        </w:rPr>
        <w:t>Uradni list RS, št. 22/12 – UPB, 88/15 in 14/18) je občinski svet Občine Renče-Vogrsko na _______ seji dne _____ sprejel</w:t>
      </w:r>
    </w:p>
    <w:p w14:paraId="42514446" w14:textId="70904446" w:rsidR="0088050C" w:rsidRPr="00591101" w:rsidRDefault="005672B8" w:rsidP="00912FD0">
      <w:pPr>
        <w:jc w:val="center"/>
        <w:rPr>
          <w:rFonts w:ascii="Arial" w:hAnsi="Arial"/>
          <w:b/>
        </w:rPr>
      </w:pPr>
      <w:r w:rsidRPr="00591101">
        <w:rPr>
          <w:rFonts w:ascii="Arial" w:hAnsi="Arial"/>
          <w:b/>
        </w:rPr>
        <w:t xml:space="preserve">O D L O K </w:t>
      </w:r>
      <w:r w:rsidRPr="00591101">
        <w:rPr>
          <w:rFonts w:ascii="Arial" w:hAnsi="Arial"/>
          <w:b/>
        </w:rPr>
        <w:br/>
      </w:r>
      <w:bookmarkStart w:id="0" w:name="_Ref35960544"/>
      <w:r w:rsidR="00912FD0" w:rsidRPr="00591101">
        <w:rPr>
          <w:rFonts w:ascii="Arial" w:hAnsi="Arial"/>
          <w:b/>
        </w:rPr>
        <w:t xml:space="preserve">o namakalnem sistemu </w:t>
      </w:r>
      <w:bookmarkStart w:id="1" w:name="_Hlk143697247"/>
      <w:r w:rsidR="00912FD0" w:rsidRPr="00591101">
        <w:rPr>
          <w:rFonts w:ascii="Arial" w:hAnsi="Arial"/>
          <w:b/>
        </w:rPr>
        <w:t>Namakalni razvod Vogršček</w:t>
      </w:r>
      <w:bookmarkEnd w:id="1"/>
      <w:r w:rsidR="00912FD0" w:rsidRPr="00591101">
        <w:rPr>
          <w:rFonts w:ascii="Arial" w:hAnsi="Arial"/>
          <w:b/>
        </w:rPr>
        <w:t xml:space="preserve"> in o izvajanju gospodarske javne službe </w:t>
      </w:r>
      <w:bookmarkStart w:id="2" w:name="_Hlk144464427"/>
      <w:r w:rsidR="00912FD0" w:rsidRPr="00591101">
        <w:rPr>
          <w:rFonts w:ascii="Arial" w:hAnsi="Arial"/>
          <w:b/>
        </w:rPr>
        <w:t xml:space="preserve">upravljanja, vzdrževanja in delovanja namakalnega sistema </w:t>
      </w:r>
      <w:bookmarkEnd w:id="2"/>
      <w:r w:rsidR="00912FD0" w:rsidRPr="00591101">
        <w:rPr>
          <w:rFonts w:ascii="Arial" w:hAnsi="Arial"/>
          <w:b/>
        </w:rPr>
        <w:t xml:space="preserve">v </w:t>
      </w:r>
      <w:r w:rsidR="00591101">
        <w:rPr>
          <w:rFonts w:ascii="Arial" w:hAnsi="Arial"/>
          <w:b/>
        </w:rPr>
        <w:t>Občini Renče-Vogrsko</w:t>
      </w:r>
    </w:p>
    <w:p w14:paraId="42B51562" w14:textId="77777777" w:rsidR="0088050C" w:rsidRPr="00591101" w:rsidRDefault="0088050C" w:rsidP="0098078C">
      <w:pPr>
        <w:pStyle w:val="Poglavje"/>
        <w:rPr>
          <w:rFonts w:ascii="Arial" w:hAnsi="Arial"/>
        </w:rPr>
      </w:pPr>
      <w:r w:rsidRPr="00591101">
        <w:rPr>
          <w:rFonts w:ascii="Arial" w:hAnsi="Arial"/>
        </w:rPr>
        <w:t>SPLOŠNE DOLOČBE</w:t>
      </w:r>
    </w:p>
    <w:p w14:paraId="56832453" w14:textId="38023648" w:rsidR="005672B8" w:rsidRPr="00591101" w:rsidRDefault="005672B8" w:rsidP="00912FD0">
      <w:pPr>
        <w:pStyle w:val="len"/>
        <w:rPr>
          <w:rFonts w:ascii="Arial" w:hAnsi="Arial"/>
        </w:rPr>
      </w:pPr>
      <w:bookmarkStart w:id="3" w:name="_Ref89867176"/>
      <w:r w:rsidRPr="00591101">
        <w:rPr>
          <w:rFonts w:ascii="Arial" w:hAnsi="Arial"/>
        </w:rPr>
        <w:t>člen</w:t>
      </w:r>
      <w:bookmarkEnd w:id="0"/>
      <w:bookmarkEnd w:id="3"/>
    </w:p>
    <w:p w14:paraId="14142AFF" w14:textId="099B2504" w:rsidR="00003A44" w:rsidRPr="00591101" w:rsidRDefault="005672B8" w:rsidP="00FA69A6">
      <w:pPr>
        <w:pStyle w:val="len-opis"/>
        <w:rPr>
          <w:rFonts w:ascii="Arial" w:hAnsi="Arial"/>
        </w:rPr>
      </w:pPr>
      <w:r w:rsidRPr="00591101">
        <w:rPr>
          <w:rFonts w:ascii="Arial" w:hAnsi="Arial"/>
        </w:rPr>
        <w:t>(predmet</w:t>
      </w:r>
      <w:r w:rsidR="005B4FAF" w:rsidRPr="00591101">
        <w:rPr>
          <w:rFonts w:ascii="Arial" w:hAnsi="Arial"/>
        </w:rPr>
        <w:t xml:space="preserve"> odloka</w:t>
      </w:r>
      <w:r w:rsidRPr="00591101">
        <w:rPr>
          <w:rFonts w:ascii="Arial" w:hAnsi="Arial"/>
        </w:rPr>
        <w:t>)</w:t>
      </w:r>
    </w:p>
    <w:p w14:paraId="1FE7C221" w14:textId="77777777" w:rsidR="00485C57" w:rsidRPr="00591101" w:rsidRDefault="00485C57" w:rsidP="00FA69A6">
      <w:pPr>
        <w:pStyle w:val="len-opis"/>
        <w:rPr>
          <w:rFonts w:ascii="Arial" w:hAnsi="Arial"/>
        </w:rPr>
      </w:pPr>
    </w:p>
    <w:p w14:paraId="07CEE165" w14:textId="69715CAA" w:rsidR="00101234" w:rsidRPr="00591101" w:rsidRDefault="00101234" w:rsidP="006E6136">
      <w:pPr>
        <w:pStyle w:val="len-opis"/>
        <w:numPr>
          <w:ilvl w:val="0"/>
          <w:numId w:val="41"/>
        </w:numPr>
        <w:spacing w:after="0"/>
        <w:ind w:left="357" w:hanging="357"/>
        <w:jc w:val="both"/>
        <w:rPr>
          <w:rFonts w:ascii="Arial" w:hAnsi="Arial"/>
        </w:rPr>
      </w:pPr>
      <w:r w:rsidRPr="00591101">
        <w:rPr>
          <w:rFonts w:ascii="Arial" w:hAnsi="Arial"/>
        </w:rPr>
        <w:t xml:space="preserve">Ta odlok določa pristojnosti </w:t>
      </w:r>
      <w:r w:rsidR="002579AC" w:rsidRPr="00591101">
        <w:rPr>
          <w:rFonts w:ascii="Arial" w:hAnsi="Arial"/>
        </w:rPr>
        <w:t xml:space="preserve">občinske uprave </w:t>
      </w:r>
      <w:r w:rsidR="00591101">
        <w:rPr>
          <w:rFonts w:ascii="Arial" w:hAnsi="Arial"/>
        </w:rPr>
        <w:t xml:space="preserve">Občine Renče-Vogrsko </w:t>
      </w:r>
      <w:r w:rsidRPr="00591101">
        <w:rPr>
          <w:rFonts w:ascii="Arial" w:hAnsi="Arial"/>
        </w:rPr>
        <w:t>v zvezi z namakalnim sistemom Namakalni razvod Vogršček in načinom izvajanja gospodarske javne služb</w:t>
      </w:r>
      <w:r w:rsidR="00E32F0B" w:rsidRPr="00591101">
        <w:rPr>
          <w:rFonts w:ascii="Arial" w:hAnsi="Arial"/>
        </w:rPr>
        <w:t>e</w:t>
      </w:r>
      <w:r w:rsidRPr="00591101">
        <w:rPr>
          <w:rFonts w:ascii="Arial" w:hAnsi="Arial"/>
        </w:rPr>
        <w:t xml:space="preserve"> upravljanja, vzdrževanja in delovanja namakalnega sistema</w:t>
      </w:r>
      <w:r w:rsidR="003C770C">
        <w:rPr>
          <w:rFonts w:ascii="Arial" w:hAnsi="Arial"/>
        </w:rPr>
        <w:t>.</w:t>
      </w:r>
    </w:p>
    <w:p w14:paraId="78803AC3" w14:textId="77777777" w:rsidR="00102EF3" w:rsidRPr="00591101" w:rsidRDefault="00102EF3" w:rsidP="00102EF3">
      <w:pPr>
        <w:pStyle w:val="len-opis"/>
        <w:spacing w:after="0"/>
        <w:ind w:left="357"/>
        <w:jc w:val="both"/>
        <w:rPr>
          <w:rFonts w:ascii="Arial" w:hAnsi="Arial"/>
        </w:rPr>
      </w:pPr>
    </w:p>
    <w:p w14:paraId="23236D5D" w14:textId="47755713" w:rsidR="001D0C4D" w:rsidRPr="00591101" w:rsidRDefault="001D0C4D" w:rsidP="006E6136">
      <w:pPr>
        <w:pStyle w:val="Odstavekseznama"/>
        <w:numPr>
          <w:ilvl w:val="0"/>
          <w:numId w:val="41"/>
        </w:numPr>
        <w:spacing w:after="0"/>
        <w:ind w:left="357" w:hanging="357"/>
        <w:rPr>
          <w:rFonts w:ascii="Arial" w:hAnsi="Arial"/>
        </w:rPr>
      </w:pPr>
      <w:r w:rsidRPr="00591101">
        <w:rPr>
          <w:rFonts w:ascii="Arial" w:hAnsi="Arial"/>
        </w:rPr>
        <w:t xml:space="preserve">Namakalni sistem Namakalni razvod Vogršček </w:t>
      </w:r>
      <w:r w:rsidR="00E04D44" w:rsidRPr="00591101">
        <w:rPr>
          <w:rFonts w:ascii="Arial" w:hAnsi="Arial"/>
          <w:lang w:val="sl-SI"/>
        </w:rPr>
        <w:t>obsega</w:t>
      </w:r>
      <w:r w:rsidRPr="00591101">
        <w:rPr>
          <w:rFonts w:ascii="Arial" w:hAnsi="Arial"/>
        </w:rPr>
        <w:t xml:space="preserve"> 16 namakalnih polj:</w:t>
      </w:r>
    </w:p>
    <w:p w14:paraId="21275451" w14:textId="7D850180"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Namakalni sistem polja Replje, šifra sistema 37091,</w:t>
      </w:r>
    </w:p>
    <w:p w14:paraId="7CDA5E7F" w14:textId="3F6DFC2F" w:rsidR="001D0C4D" w:rsidRPr="00591101" w:rsidRDefault="001D0C4D" w:rsidP="006E6136">
      <w:pPr>
        <w:pStyle w:val="Odstavekseznama"/>
        <w:numPr>
          <w:ilvl w:val="0"/>
          <w:numId w:val="44"/>
        </w:numPr>
        <w:spacing w:after="0"/>
        <w:ind w:left="714" w:hanging="357"/>
        <w:rPr>
          <w:rFonts w:ascii="Arial" w:hAnsi="Arial"/>
        </w:rPr>
      </w:pPr>
      <w:proofErr w:type="spellStart"/>
      <w:r w:rsidRPr="00591101">
        <w:rPr>
          <w:rFonts w:ascii="Arial" w:hAnsi="Arial"/>
        </w:rPr>
        <w:t>Oroševalni</w:t>
      </w:r>
      <w:proofErr w:type="spellEnd"/>
      <w:r w:rsidRPr="00591101">
        <w:rPr>
          <w:rFonts w:ascii="Arial" w:hAnsi="Arial"/>
        </w:rPr>
        <w:t xml:space="preserve"> in namakalni sistem Miren pri Gorici, šifra sistema 37111,</w:t>
      </w:r>
    </w:p>
    <w:p w14:paraId="60681B61" w14:textId="1D6BDC65"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Namakalni sistem polja Šempeter, šifra sistema 37131,</w:t>
      </w:r>
    </w:p>
    <w:p w14:paraId="14EF5226" w14:textId="2E2EE455"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 xml:space="preserve">Namakalni sistem polja Črniče – </w:t>
      </w:r>
      <w:proofErr w:type="spellStart"/>
      <w:r w:rsidRPr="00591101">
        <w:rPr>
          <w:rFonts w:ascii="Arial" w:hAnsi="Arial"/>
        </w:rPr>
        <w:t>Perovlek</w:t>
      </w:r>
      <w:proofErr w:type="spellEnd"/>
      <w:r w:rsidRPr="00591101">
        <w:rPr>
          <w:rFonts w:ascii="Arial" w:hAnsi="Arial"/>
        </w:rPr>
        <w:t>, šifra sistema 37141,</w:t>
      </w:r>
    </w:p>
    <w:p w14:paraId="3C2F4396" w14:textId="4CFADF33"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Namakalni sistem polja Prvačina I in II, šifra sistema 37181,</w:t>
      </w:r>
    </w:p>
    <w:p w14:paraId="7C40ABC7" w14:textId="0D767DE4"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 xml:space="preserve">Stabilni </w:t>
      </w:r>
      <w:proofErr w:type="spellStart"/>
      <w:r w:rsidRPr="00591101">
        <w:rPr>
          <w:rFonts w:ascii="Arial" w:hAnsi="Arial"/>
        </w:rPr>
        <w:t>oroševalni</w:t>
      </w:r>
      <w:proofErr w:type="spellEnd"/>
      <w:r w:rsidRPr="00591101">
        <w:rPr>
          <w:rFonts w:ascii="Arial" w:hAnsi="Arial"/>
        </w:rPr>
        <w:t xml:space="preserve"> namakalni sistem Jugovega polja, šifra sistema 37201,</w:t>
      </w:r>
    </w:p>
    <w:p w14:paraId="580AECC6" w14:textId="616F028A"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Namakalni sistem polja Orehovlje – Bilje, šifra sistema 37211,</w:t>
      </w:r>
    </w:p>
    <w:p w14:paraId="362A4EF5" w14:textId="37C63CB2"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Namakalni sistem Vrtojba polje, šifra sistema 37261,</w:t>
      </w:r>
    </w:p>
    <w:p w14:paraId="1023DD7B" w14:textId="0A993F0D"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 xml:space="preserve">Namakalni sistem polja Dornberk in polja </w:t>
      </w:r>
      <w:proofErr w:type="spellStart"/>
      <w:r w:rsidRPr="00591101">
        <w:rPr>
          <w:rFonts w:ascii="Arial" w:hAnsi="Arial"/>
        </w:rPr>
        <w:t>Kobate</w:t>
      </w:r>
      <w:proofErr w:type="spellEnd"/>
      <w:r w:rsidRPr="00591101">
        <w:rPr>
          <w:rFonts w:ascii="Arial" w:hAnsi="Arial"/>
        </w:rPr>
        <w:t>, šifra sistema 37281,</w:t>
      </w:r>
    </w:p>
    <w:p w14:paraId="4AF46E4E" w14:textId="58C64469"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Namakalni sistem polja Bukovica, šifra sistema 37301,</w:t>
      </w:r>
    </w:p>
    <w:p w14:paraId="1E389023" w14:textId="5D7B483D"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Namakalni sistem polja Okroglica I, II, šifra sistema 37411,</w:t>
      </w:r>
    </w:p>
    <w:p w14:paraId="7AFE5478" w14:textId="0F7AEE2F" w:rsidR="001D0C4D" w:rsidRPr="00591101" w:rsidRDefault="001D0C4D" w:rsidP="006E6136">
      <w:pPr>
        <w:pStyle w:val="Odstavekseznama"/>
        <w:numPr>
          <w:ilvl w:val="0"/>
          <w:numId w:val="44"/>
        </w:numPr>
        <w:spacing w:after="0"/>
        <w:ind w:left="714" w:hanging="357"/>
        <w:rPr>
          <w:rFonts w:ascii="Arial" w:hAnsi="Arial"/>
        </w:rPr>
      </w:pPr>
      <w:proofErr w:type="spellStart"/>
      <w:r w:rsidRPr="00591101">
        <w:rPr>
          <w:rFonts w:ascii="Arial" w:hAnsi="Arial"/>
        </w:rPr>
        <w:t>Oroševalni</w:t>
      </w:r>
      <w:proofErr w:type="spellEnd"/>
      <w:r w:rsidRPr="00591101">
        <w:rPr>
          <w:rFonts w:ascii="Arial" w:hAnsi="Arial"/>
        </w:rPr>
        <w:t xml:space="preserve"> sistem Križ – Cijanov, šifra sistema 37471,</w:t>
      </w:r>
    </w:p>
    <w:p w14:paraId="09FB83EC" w14:textId="63D8CB89"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t xml:space="preserve">Namakanje polja </w:t>
      </w:r>
      <w:proofErr w:type="spellStart"/>
      <w:r w:rsidRPr="00591101">
        <w:rPr>
          <w:rFonts w:ascii="Arial" w:hAnsi="Arial"/>
        </w:rPr>
        <w:t>Podvogrsko</w:t>
      </w:r>
      <w:proofErr w:type="spellEnd"/>
      <w:r w:rsidRPr="00591101">
        <w:rPr>
          <w:rFonts w:ascii="Arial" w:hAnsi="Arial"/>
        </w:rPr>
        <w:t>, šifra sistema 37501,</w:t>
      </w:r>
    </w:p>
    <w:p w14:paraId="11009FD2" w14:textId="37B8A32C" w:rsidR="001D0C4D" w:rsidRPr="00591101" w:rsidRDefault="001D0C4D" w:rsidP="006E6136">
      <w:pPr>
        <w:pStyle w:val="Odstavekseznama"/>
        <w:numPr>
          <w:ilvl w:val="0"/>
          <w:numId w:val="44"/>
        </w:numPr>
        <w:spacing w:after="0"/>
        <w:ind w:left="714" w:hanging="357"/>
        <w:rPr>
          <w:rFonts w:ascii="Arial" w:hAnsi="Arial"/>
        </w:rPr>
      </w:pPr>
      <w:r w:rsidRPr="00591101">
        <w:rPr>
          <w:rFonts w:ascii="Arial" w:hAnsi="Arial"/>
        </w:rPr>
        <w:lastRenderedPageBreak/>
        <w:t>NS Orehovlje – Britof, šifra sistema 37511,</w:t>
      </w:r>
    </w:p>
    <w:p w14:paraId="5FFFFFC6" w14:textId="4795FCC6" w:rsidR="001D0C4D" w:rsidRPr="00591101" w:rsidRDefault="001D0C4D" w:rsidP="006E6136">
      <w:pPr>
        <w:pStyle w:val="Odstavekseznama"/>
        <w:numPr>
          <w:ilvl w:val="0"/>
          <w:numId w:val="45"/>
        </w:numPr>
        <w:spacing w:after="0"/>
        <w:ind w:left="714" w:hanging="357"/>
        <w:rPr>
          <w:rFonts w:ascii="Arial" w:hAnsi="Arial"/>
        </w:rPr>
      </w:pPr>
      <w:r w:rsidRPr="00591101">
        <w:rPr>
          <w:rFonts w:ascii="Arial" w:hAnsi="Arial"/>
        </w:rPr>
        <w:t>Namakanje Šempaske gmajne, šifra sistema 37531, in</w:t>
      </w:r>
    </w:p>
    <w:p w14:paraId="7B042984" w14:textId="7A518E34" w:rsidR="001D0C4D" w:rsidRPr="00591101" w:rsidRDefault="001D0C4D" w:rsidP="006E6136">
      <w:pPr>
        <w:pStyle w:val="Odstavekseznama"/>
        <w:numPr>
          <w:ilvl w:val="0"/>
          <w:numId w:val="45"/>
        </w:numPr>
        <w:spacing w:after="0"/>
        <w:ind w:left="714" w:hanging="357"/>
        <w:rPr>
          <w:rFonts w:ascii="Arial" w:hAnsi="Arial"/>
        </w:rPr>
      </w:pPr>
      <w:r w:rsidRPr="00591101">
        <w:rPr>
          <w:rFonts w:ascii="Arial" w:hAnsi="Arial"/>
        </w:rPr>
        <w:t xml:space="preserve">Namakalni sistem </w:t>
      </w:r>
      <w:proofErr w:type="spellStart"/>
      <w:r w:rsidRPr="00591101">
        <w:rPr>
          <w:rFonts w:ascii="Arial" w:hAnsi="Arial"/>
        </w:rPr>
        <w:t>Karavlja</w:t>
      </w:r>
      <w:proofErr w:type="spellEnd"/>
      <w:r w:rsidRPr="00591101">
        <w:rPr>
          <w:rFonts w:ascii="Arial" w:hAnsi="Arial"/>
        </w:rPr>
        <w:t xml:space="preserve"> – Gramoznica, šifra sistema 37541.</w:t>
      </w:r>
    </w:p>
    <w:p w14:paraId="24C73724" w14:textId="77777777" w:rsidR="00485C57" w:rsidRPr="00591101" w:rsidRDefault="00485C57" w:rsidP="00F85109">
      <w:pPr>
        <w:spacing w:after="0"/>
        <w:ind w:left="425"/>
        <w:rPr>
          <w:rFonts w:ascii="Arial" w:hAnsi="Arial"/>
        </w:rPr>
      </w:pPr>
    </w:p>
    <w:p w14:paraId="5AE46920" w14:textId="565AF45A" w:rsidR="0072483D" w:rsidRPr="00591101" w:rsidRDefault="00E04D44" w:rsidP="006E6136">
      <w:pPr>
        <w:pStyle w:val="Odstavekseznama"/>
        <w:numPr>
          <w:ilvl w:val="0"/>
          <w:numId w:val="41"/>
        </w:numPr>
        <w:spacing w:after="0"/>
        <w:ind w:left="357" w:hanging="357"/>
        <w:rPr>
          <w:rFonts w:ascii="Arial" w:hAnsi="Arial"/>
        </w:rPr>
      </w:pPr>
      <w:r w:rsidRPr="00591101">
        <w:rPr>
          <w:rFonts w:ascii="Arial" w:hAnsi="Arial"/>
        </w:rPr>
        <w:t xml:space="preserve">Namakalni sistem namakalnega polja Črniče – </w:t>
      </w:r>
      <w:proofErr w:type="spellStart"/>
      <w:r w:rsidRPr="00591101">
        <w:rPr>
          <w:rFonts w:ascii="Arial" w:hAnsi="Arial"/>
        </w:rPr>
        <w:t>Perovlek</w:t>
      </w:r>
      <w:proofErr w:type="spellEnd"/>
      <w:r w:rsidRPr="00591101">
        <w:rPr>
          <w:rFonts w:ascii="Arial" w:hAnsi="Arial"/>
        </w:rPr>
        <w:t xml:space="preserve">, šifra sistema 37141, je v celoti v lasti Občine Ajdovščina in ni predmet urejanja </w:t>
      </w:r>
      <w:r w:rsidR="00B95402" w:rsidRPr="00591101">
        <w:rPr>
          <w:rFonts w:ascii="Arial" w:hAnsi="Arial"/>
        </w:rPr>
        <w:t>s tem odlokom</w:t>
      </w:r>
      <w:r w:rsidR="00003A44" w:rsidRPr="00591101">
        <w:rPr>
          <w:rFonts w:ascii="Arial" w:hAnsi="Arial"/>
        </w:rPr>
        <w:t>.</w:t>
      </w:r>
      <w:r w:rsidRPr="00591101">
        <w:rPr>
          <w:rFonts w:ascii="Arial" w:hAnsi="Arial"/>
        </w:rPr>
        <w:t xml:space="preserve">  </w:t>
      </w:r>
    </w:p>
    <w:p w14:paraId="5296DF47" w14:textId="77777777" w:rsidR="00102EF3" w:rsidRPr="00591101" w:rsidRDefault="00102EF3" w:rsidP="00102EF3">
      <w:pPr>
        <w:pStyle w:val="Odstavekseznama"/>
        <w:spacing w:after="200"/>
        <w:ind w:left="357"/>
        <w:rPr>
          <w:rFonts w:ascii="Arial" w:hAnsi="Arial"/>
        </w:rPr>
      </w:pPr>
    </w:p>
    <w:p w14:paraId="1ECCD5C7" w14:textId="313E14FB" w:rsidR="00102EF3" w:rsidRPr="00591101" w:rsidRDefault="00E04D44" w:rsidP="006E6136">
      <w:pPr>
        <w:pStyle w:val="Odstavekseznama"/>
        <w:numPr>
          <w:ilvl w:val="0"/>
          <w:numId w:val="41"/>
        </w:numPr>
        <w:spacing w:after="0"/>
        <w:ind w:left="357" w:hanging="357"/>
        <w:rPr>
          <w:rFonts w:ascii="Arial" w:hAnsi="Arial"/>
        </w:rPr>
      </w:pPr>
      <w:r w:rsidRPr="00591101">
        <w:rPr>
          <w:rFonts w:ascii="Arial" w:hAnsi="Arial"/>
        </w:rPr>
        <w:t xml:space="preserve">Namakalni sistemi vseh namakalnih polj iz drugega odstavka 1. člena so v  </w:t>
      </w:r>
      <w:proofErr w:type="spellStart"/>
      <w:r w:rsidRPr="00591101">
        <w:rPr>
          <w:rFonts w:ascii="Arial" w:hAnsi="Arial"/>
        </w:rPr>
        <w:t>solasti</w:t>
      </w:r>
      <w:proofErr w:type="spellEnd"/>
      <w:r w:rsidRPr="00591101">
        <w:rPr>
          <w:rFonts w:ascii="Arial" w:hAnsi="Arial"/>
        </w:rPr>
        <w:t xml:space="preserve"> Občine Miren - Kostanjevica v idealnem deležu 2261/10000, Občine Šempeter - Vrtojba v idealnem deležu 2260/10000, Občine Renče - Vogrsko v idealnem deležu 3320/10000 in Mestne občine Nova Gorica v idealnem deležu 2159/10000.</w:t>
      </w:r>
    </w:p>
    <w:p w14:paraId="6D04FB4A" w14:textId="77777777" w:rsidR="00102EF3" w:rsidRPr="00591101" w:rsidRDefault="00102EF3" w:rsidP="00102EF3">
      <w:pPr>
        <w:pStyle w:val="Odstavekseznama"/>
        <w:spacing w:afterLines="200" w:after="480"/>
        <w:ind w:left="357"/>
        <w:rPr>
          <w:rFonts w:ascii="Arial" w:hAnsi="Arial"/>
        </w:rPr>
      </w:pPr>
    </w:p>
    <w:p w14:paraId="4E5C2F9A" w14:textId="7650E9BE" w:rsidR="00E9335E" w:rsidRPr="00591101" w:rsidRDefault="00E9335E" w:rsidP="006E6136">
      <w:pPr>
        <w:pStyle w:val="Odstavekseznama"/>
        <w:numPr>
          <w:ilvl w:val="0"/>
          <w:numId w:val="41"/>
        </w:numPr>
        <w:spacing w:after="0"/>
        <w:ind w:left="357" w:hanging="357"/>
        <w:rPr>
          <w:rFonts w:ascii="Arial" w:hAnsi="Arial"/>
        </w:rPr>
      </w:pPr>
      <w:r w:rsidRPr="00591101">
        <w:rPr>
          <w:rFonts w:ascii="Arial" w:hAnsi="Arial"/>
        </w:rPr>
        <w:t xml:space="preserve">S tem odlokom </w:t>
      </w:r>
      <w:r w:rsidR="00591101">
        <w:rPr>
          <w:rFonts w:ascii="Arial" w:hAnsi="Arial"/>
          <w:lang w:val="sl-SI"/>
        </w:rPr>
        <w:t>Občina Renče-Vogrsko (v nadaljnjem besedilu: občina)</w:t>
      </w:r>
      <w:r w:rsidRPr="00591101">
        <w:rPr>
          <w:rFonts w:ascii="Arial" w:hAnsi="Arial"/>
        </w:rPr>
        <w:t xml:space="preserve"> </w:t>
      </w:r>
      <w:r w:rsidR="00603F7F" w:rsidRPr="00591101">
        <w:rPr>
          <w:rFonts w:ascii="Arial" w:hAnsi="Arial"/>
        </w:rPr>
        <w:t xml:space="preserve">na namakalnem sistemu Namakalni razvod Vogršček </w:t>
      </w:r>
      <w:r w:rsidR="005B4FAF" w:rsidRPr="00591101">
        <w:rPr>
          <w:rFonts w:ascii="Arial" w:hAnsi="Arial"/>
        </w:rPr>
        <w:t>ureja</w:t>
      </w:r>
      <w:r w:rsidRPr="00591101">
        <w:rPr>
          <w:rFonts w:ascii="Arial" w:hAnsi="Arial"/>
        </w:rPr>
        <w:t>:</w:t>
      </w:r>
      <w:r w:rsidR="006003EA" w:rsidRPr="00591101">
        <w:rPr>
          <w:rFonts w:ascii="Arial" w:hAnsi="Arial"/>
        </w:rPr>
        <w:t xml:space="preserve"> </w:t>
      </w:r>
    </w:p>
    <w:p w14:paraId="3ABCBE5E" w14:textId="660E9FC4" w:rsidR="006553AA" w:rsidRPr="00591101" w:rsidRDefault="002A6AB4" w:rsidP="006E6136">
      <w:pPr>
        <w:pStyle w:val="Odstavekseznama"/>
        <w:numPr>
          <w:ilvl w:val="0"/>
          <w:numId w:val="43"/>
        </w:numPr>
        <w:spacing w:after="0"/>
        <w:rPr>
          <w:rFonts w:ascii="Arial" w:hAnsi="Arial"/>
        </w:rPr>
      </w:pPr>
      <w:r w:rsidRPr="00591101">
        <w:rPr>
          <w:rFonts w:ascii="Arial" w:hAnsi="Arial"/>
          <w:lang w:val="sl-SI"/>
        </w:rPr>
        <w:t xml:space="preserve">ustanovitev </w:t>
      </w:r>
      <w:r w:rsidR="00A23772" w:rsidRPr="00591101">
        <w:rPr>
          <w:rFonts w:ascii="Arial" w:hAnsi="Arial"/>
          <w:lang w:val="sl-SI"/>
        </w:rPr>
        <w:t>S</w:t>
      </w:r>
      <w:r w:rsidR="006553AA" w:rsidRPr="00591101">
        <w:rPr>
          <w:rFonts w:ascii="Arial" w:hAnsi="Arial"/>
          <w:lang w:val="sl-SI"/>
        </w:rPr>
        <w:t>vet</w:t>
      </w:r>
      <w:r w:rsidRPr="00591101">
        <w:rPr>
          <w:rFonts w:ascii="Arial" w:hAnsi="Arial"/>
          <w:lang w:val="sl-SI"/>
        </w:rPr>
        <w:t>a</w:t>
      </w:r>
      <w:r w:rsidR="006553AA" w:rsidRPr="00591101">
        <w:rPr>
          <w:rFonts w:ascii="Arial" w:hAnsi="Arial"/>
          <w:lang w:val="sl-SI"/>
        </w:rPr>
        <w:t xml:space="preserve"> ustanoviteljic </w:t>
      </w:r>
      <w:r w:rsidR="00A23772" w:rsidRPr="00591101">
        <w:rPr>
          <w:rFonts w:ascii="Arial" w:hAnsi="Arial"/>
        </w:rPr>
        <w:t>gospodarske javne službe upravljanj</w:t>
      </w:r>
      <w:r w:rsidR="00A23772" w:rsidRPr="00591101">
        <w:rPr>
          <w:rFonts w:ascii="Arial" w:hAnsi="Arial"/>
          <w:lang w:val="sl-SI"/>
        </w:rPr>
        <w:t>a</w:t>
      </w:r>
      <w:r w:rsidR="00A23772" w:rsidRPr="00591101">
        <w:rPr>
          <w:rFonts w:ascii="Arial" w:hAnsi="Arial"/>
        </w:rPr>
        <w:t>, vzdrževanja in delovanja namakalnega sistema</w:t>
      </w:r>
      <w:r w:rsidR="00A23772" w:rsidRPr="00591101">
        <w:rPr>
          <w:rFonts w:ascii="Arial" w:hAnsi="Arial"/>
          <w:lang w:val="sl-SI"/>
        </w:rPr>
        <w:t>,</w:t>
      </w:r>
    </w:p>
    <w:p w14:paraId="71A547E5" w14:textId="430BE77F" w:rsidR="006003EA" w:rsidRPr="00591101" w:rsidRDefault="006003EA" w:rsidP="006E6136">
      <w:pPr>
        <w:pStyle w:val="Odstavekseznama"/>
        <w:numPr>
          <w:ilvl w:val="0"/>
          <w:numId w:val="43"/>
        </w:numPr>
        <w:rPr>
          <w:rFonts w:ascii="Arial" w:hAnsi="Arial"/>
        </w:rPr>
      </w:pPr>
      <w:r w:rsidRPr="00591101">
        <w:rPr>
          <w:rFonts w:ascii="Arial" w:hAnsi="Arial"/>
          <w:lang w:val="sl-SI"/>
        </w:rPr>
        <w:t xml:space="preserve">status </w:t>
      </w:r>
      <w:r w:rsidR="00912FD0" w:rsidRPr="00591101">
        <w:rPr>
          <w:rFonts w:ascii="Arial" w:hAnsi="Arial"/>
          <w:lang w:val="sl-SI"/>
        </w:rPr>
        <w:t>namakalnega sistema</w:t>
      </w:r>
      <w:r w:rsidR="00D56391" w:rsidRPr="00591101">
        <w:rPr>
          <w:rFonts w:ascii="Arial" w:hAnsi="Arial"/>
          <w:lang w:val="sl-SI"/>
        </w:rPr>
        <w:t>,</w:t>
      </w:r>
    </w:p>
    <w:p w14:paraId="6CC41C3E" w14:textId="27212FEF" w:rsidR="006003EA" w:rsidRPr="00591101" w:rsidRDefault="006003EA" w:rsidP="006E6136">
      <w:pPr>
        <w:pStyle w:val="Odstavekseznama"/>
        <w:numPr>
          <w:ilvl w:val="0"/>
          <w:numId w:val="43"/>
        </w:numPr>
        <w:rPr>
          <w:rFonts w:ascii="Arial" w:hAnsi="Arial"/>
        </w:rPr>
      </w:pPr>
      <w:r w:rsidRPr="00591101">
        <w:rPr>
          <w:rFonts w:ascii="Arial" w:hAnsi="Arial"/>
          <w:lang w:val="sl-SI"/>
        </w:rPr>
        <w:t>gradnjo</w:t>
      </w:r>
      <w:r w:rsidR="00FA50EA" w:rsidRPr="00591101">
        <w:rPr>
          <w:rFonts w:ascii="Arial" w:hAnsi="Arial"/>
          <w:lang w:val="sl-SI"/>
        </w:rPr>
        <w:t>, tehnološko posodobitev in investicijsko vzdrževanje</w:t>
      </w:r>
      <w:r w:rsidRPr="00591101">
        <w:rPr>
          <w:rFonts w:ascii="Arial" w:hAnsi="Arial"/>
          <w:lang w:val="sl-SI"/>
        </w:rPr>
        <w:t xml:space="preserve"> </w:t>
      </w:r>
      <w:r w:rsidR="00040677" w:rsidRPr="00591101">
        <w:rPr>
          <w:rFonts w:ascii="Arial" w:hAnsi="Arial"/>
          <w:lang w:val="sl-SI"/>
        </w:rPr>
        <w:t>namakalnega sistema</w:t>
      </w:r>
      <w:r w:rsidRPr="00591101">
        <w:rPr>
          <w:rFonts w:ascii="Arial" w:hAnsi="Arial"/>
          <w:lang w:val="sl-SI"/>
        </w:rPr>
        <w:t>,</w:t>
      </w:r>
    </w:p>
    <w:p w14:paraId="50967557" w14:textId="34AEEBD6" w:rsidR="004149E2" w:rsidRPr="00591101" w:rsidRDefault="004149E2" w:rsidP="006E6136">
      <w:pPr>
        <w:pStyle w:val="Odstavekseznama"/>
        <w:numPr>
          <w:ilvl w:val="0"/>
          <w:numId w:val="43"/>
        </w:numPr>
        <w:rPr>
          <w:rFonts w:ascii="Arial" w:hAnsi="Arial"/>
        </w:rPr>
      </w:pPr>
      <w:bookmarkStart w:id="4" w:name="_Ref89782730"/>
      <w:r w:rsidRPr="00591101">
        <w:rPr>
          <w:rFonts w:ascii="Arial" w:hAnsi="Arial"/>
        </w:rPr>
        <w:t xml:space="preserve">vzdrževanje </w:t>
      </w:r>
      <w:bookmarkStart w:id="5" w:name="_Hlk143781977"/>
      <w:r w:rsidR="00912FD0" w:rsidRPr="00591101">
        <w:rPr>
          <w:rFonts w:ascii="Arial" w:hAnsi="Arial"/>
          <w:lang w:val="sl-SI"/>
        </w:rPr>
        <w:t>namakalnega sistema</w:t>
      </w:r>
      <w:bookmarkEnd w:id="5"/>
      <w:r w:rsidR="007A4F55" w:rsidRPr="00591101">
        <w:rPr>
          <w:rFonts w:ascii="Arial" w:hAnsi="Arial"/>
          <w:lang w:val="sl-SI"/>
        </w:rPr>
        <w:t>,</w:t>
      </w:r>
      <w:bookmarkEnd w:id="4"/>
      <w:r w:rsidRPr="00591101">
        <w:rPr>
          <w:rFonts w:ascii="Arial" w:hAnsi="Arial"/>
          <w:lang w:val="sl-SI"/>
        </w:rPr>
        <w:t xml:space="preserve"> </w:t>
      </w:r>
    </w:p>
    <w:p w14:paraId="37205AEE" w14:textId="66440FE2" w:rsidR="00643A82" w:rsidRPr="00591101" w:rsidRDefault="006E5D45" w:rsidP="006E6136">
      <w:pPr>
        <w:pStyle w:val="Odstavekseznama"/>
        <w:numPr>
          <w:ilvl w:val="0"/>
          <w:numId w:val="43"/>
        </w:numPr>
        <w:rPr>
          <w:rFonts w:ascii="Arial" w:hAnsi="Arial"/>
        </w:rPr>
      </w:pPr>
      <w:r w:rsidRPr="00591101">
        <w:rPr>
          <w:rFonts w:ascii="Arial" w:hAnsi="Arial"/>
          <w:lang w:val="sl-SI"/>
        </w:rPr>
        <w:t>varstvo</w:t>
      </w:r>
      <w:r w:rsidRPr="00591101">
        <w:rPr>
          <w:rFonts w:ascii="Arial" w:hAnsi="Arial"/>
        </w:rPr>
        <w:t xml:space="preserve"> </w:t>
      </w:r>
      <w:r w:rsidR="00C96C58" w:rsidRPr="00591101">
        <w:rPr>
          <w:rFonts w:ascii="Arial" w:hAnsi="Arial"/>
        </w:rPr>
        <w:t>namakalnega sistema</w:t>
      </w:r>
      <w:r w:rsidR="004149E2" w:rsidRPr="00591101">
        <w:rPr>
          <w:rFonts w:ascii="Arial" w:hAnsi="Arial"/>
          <w:lang w:val="sl-SI"/>
        </w:rPr>
        <w:t>,</w:t>
      </w:r>
      <w:r w:rsidR="00424323" w:rsidRPr="00591101">
        <w:rPr>
          <w:rFonts w:ascii="Arial" w:hAnsi="Arial"/>
          <w:lang w:val="sl-SI"/>
        </w:rPr>
        <w:t xml:space="preserve"> </w:t>
      </w:r>
    </w:p>
    <w:p w14:paraId="4451DA50" w14:textId="77777777" w:rsidR="00FA50EA" w:rsidRPr="00591101" w:rsidRDefault="00643A82" w:rsidP="006E6136">
      <w:pPr>
        <w:pStyle w:val="Odstavekseznama"/>
        <w:numPr>
          <w:ilvl w:val="0"/>
          <w:numId w:val="43"/>
        </w:numPr>
        <w:rPr>
          <w:rFonts w:ascii="Arial" w:hAnsi="Arial"/>
        </w:rPr>
      </w:pPr>
      <w:r w:rsidRPr="00591101">
        <w:rPr>
          <w:rFonts w:ascii="Arial" w:hAnsi="Arial"/>
          <w:lang w:val="sl-SI"/>
        </w:rPr>
        <w:t>izdajanje soglasij</w:t>
      </w:r>
      <w:r w:rsidR="00602896" w:rsidRPr="00591101">
        <w:rPr>
          <w:rFonts w:ascii="Arial" w:hAnsi="Arial"/>
          <w:lang w:val="sl-SI"/>
        </w:rPr>
        <w:t>, projektnih pogojev</w:t>
      </w:r>
      <w:r w:rsidR="00E54616" w:rsidRPr="00591101">
        <w:rPr>
          <w:rFonts w:ascii="Arial" w:hAnsi="Arial"/>
          <w:lang w:val="sl-SI"/>
        </w:rPr>
        <w:t>,</w:t>
      </w:r>
      <w:r w:rsidR="00912FD0" w:rsidRPr="00591101">
        <w:rPr>
          <w:rFonts w:ascii="Arial" w:hAnsi="Arial"/>
          <w:lang w:val="sl-SI"/>
        </w:rPr>
        <w:t xml:space="preserve"> mnenj</w:t>
      </w:r>
      <w:r w:rsidR="00602896" w:rsidRPr="00591101">
        <w:rPr>
          <w:rFonts w:ascii="Arial" w:hAnsi="Arial"/>
          <w:lang w:val="sl-SI"/>
        </w:rPr>
        <w:t xml:space="preserve"> in </w:t>
      </w:r>
      <w:r w:rsidR="00B1552B" w:rsidRPr="00591101">
        <w:rPr>
          <w:rFonts w:ascii="Arial" w:hAnsi="Arial"/>
          <w:lang w:val="sl-SI"/>
        </w:rPr>
        <w:t>dokumentov nosilca urejanja prostora</w:t>
      </w:r>
      <w:r w:rsidR="00FA50EA" w:rsidRPr="00591101">
        <w:rPr>
          <w:rFonts w:ascii="Arial" w:hAnsi="Arial"/>
          <w:lang w:val="sl-SI"/>
        </w:rPr>
        <w:t xml:space="preserve">, </w:t>
      </w:r>
    </w:p>
    <w:p w14:paraId="29980372" w14:textId="399BCA53" w:rsidR="00FA50EA" w:rsidRPr="00591101" w:rsidRDefault="00FA50EA" w:rsidP="006E6136">
      <w:pPr>
        <w:pStyle w:val="Odstavekseznama"/>
        <w:numPr>
          <w:ilvl w:val="0"/>
          <w:numId w:val="43"/>
        </w:numPr>
        <w:rPr>
          <w:rFonts w:ascii="Arial" w:hAnsi="Arial"/>
        </w:rPr>
      </w:pPr>
      <w:r w:rsidRPr="00591101">
        <w:rPr>
          <w:rFonts w:ascii="Arial" w:hAnsi="Arial"/>
          <w:lang w:val="sl-SI"/>
        </w:rPr>
        <w:t xml:space="preserve">vsebino in način izvajanja izbirne gospodarske javne službe upravljanja, vzdrževanja in delovanja namakalnega sistema, </w:t>
      </w:r>
    </w:p>
    <w:p w14:paraId="61B727FD" w14:textId="2ABB64D8" w:rsidR="00FA50EA" w:rsidRPr="00591101" w:rsidRDefault="00FA50EA" w:rsidP="006E6136">
      <w:pPr>
        <w:pStyle w:val="Odstavekseznama"/>
        <w:numPr>
          <w:ilvl w:val="0"/>
          <w:numId w:val="43"/>
        </w:numPr>
        <w:rPr>
          <w:rFonts w:ascii="Arial" w:hAnsi="Arial"/>
        </w:rPr>
      </w:pPr>
      <w:r w:rsidRPr="00591101">
        <w:rPr>
          <w:rFonts w:ascii="Arial" w:hAnsi="Arial"/>
          <w:lang w:val="sl-SI"/>
        </w:rPr>
        <w:t xml:space="preserve">inšpekcijski nadzor ter </w:t>
      </w:r>
      <w:proofErr w:type="spellStart"/>
      <w:r w:rsidRPr="00591101">
        <w:rPr>
          <w:rFonts w:ascii="Arial" w:hAnsi="Arial"/>
          <w:lang w:val="sl-SI"/>
        </w:rPr>
        <w:t>prekrškovni</w:t>
      </w:r>
      <w:proofErr w:type="spellEnd"/>
      <w:r w:rsidRPr="00591101">
        <w:rPr>
          <w:rFonts w:ascii="Arial" w:hAnsi="Arial"/>
          <w:lang w:val="sl-SI"/>
        </w:rPr>
        <w:t xml:space="preserve"> organ</w:t>
      </w:r>
      <w:r w:rsidR="0072483D" w:rsidRPr="00591101">
        <w:rPr>
          <w:rFonts w:ascii="Arial" w:hAnsi="Arial"/>
          <w:lang w:val="sl-SI"/>
        </w:rPr>
        <w:t>,</w:t>
      </w:r>
      <w:r w:rsidRPr="00591101">
        <w:rPr>
          <w:rFonts w:ascii="Arial" w:hAnsi="Arial"/>
          <w:lang w:val="sl-SI"/>
        </w:rPr>
        <w:t xml:space="preserve"> in</w:t>
      </w:r>
    </w:p>
    <w:p w14:paraId="007F8276" w14:textId="77777777" w:rsidR="00102EF3" w:rsidRPr="00591101" w:rsidRDefault="00FA50EA" w:rsidP="006E6136">
      <w:pPr>
        <w:pStyle w:val="Odstavekseznama"/>
        <w:numPr>
          <w:ilvl w:val="0"/>
          <w:numId w:val="43"/>
        </w:numPr>
        <w:rPr>
          <w:rFonts w:ascii="Arial" w:hAnsi="Arial"/>
        </w:rPr>
      </w:pPr>
      <w:r w:rsidRPr="00591101">
        <w:rPr>
          <w:rFonts w:ascii="Arial" w:hAnsi="Arial"/>
          <w:lang w:val="sl-SI"/>
        </w:rPr>
        <w:t>kazenske določbe.</w:t>
      </w:r>
      <w:bookmarkStart w:id="6" w:name="_Ref35960470"/>
    </w:p>
    <w:p w14:paraId="7EC769AF" w14:textId="77777777" w:rsidR="00102EF3" w:rsidRPr="00591101" w:rsidRDefault="00102EF3" w:rsidP="00102EF3">
      <w:pPr>
        <w:pStyle w:val="Odstavekseznama"/>
        <w:rPr>
          <w:rFonts w:ascii="Arial" w:hAnsi="Arial"/>
        </w:rPr>
      </w:pPr>
    </w:p>
    <w:p w14:paraId="57AB15B9" w14:textId="68031529" w:rsidR="005672B8" w:rsidRPr="00591101" w:rsidRDefault="005672B8" w:rsidP="006E6136">
      <w:pPr>
        <w:pStyle w:val="Odstavekseznama"/>
        <w:numPr>
          <w:ilvl w:val="0"/>
          <w:numId w:val="41"/>
        </w:numPr>
        <w:spacing w:after="0"/>
        <w:ind w:left="357" w:hanging="357"/>
        <w:rPr>
          <w:rFonts w:ascii="Arial" w:hAnsi="Arial"/>
        </w:rPr>
      </w:pPr>
      <w:r w:rsidRPr="00591101">
        <w:rPr>
          <w:rFonts w:ascii="Arial" w:hAnsi="Arial"/>
        </w:rPr>
        <w:t xml:space="preserve">S tem odlokom </w:t>
      </w:r>
      <w:r w:rsidR="00591101">
        <w:rPr>
          <w:rFonts w:ascii="Arial" w:hAnsi="Arial"/>
          <w:lang w:val="sl-SI"/>
        </w:rPr>
        <w:t>občina</w:t>
      </w:r>
      <w:r w:rsidRPr="00591101">
        <w:rPr>
          <w:rFonts w:ascii="Arial" w:hAnsi="Arial"/>
        </w:rPr>
        <w:t xml:space="preserve"> določa vsebino in način </w:t>
      </w:r>
      <w:r w:rsidR="005B4FAF" w:rsidRPr="00591101">
        <w:rPr>
          <w:rFonts w:ascii="Arial" w:hAnsi="Arial"/>
        </w:rPr>
        <w:t xml:space="preserve">izvajanja </w:t>
      </w:r>
      <w:r w:rsidR="004F456D" w:rsidRPr="00591101">
        <w:rPr>
          <w:rFonts w:ascii="Arial" w:hAnsi="Arial"/>
        </w:rPr>
        <w:t>izbirne</w:t>
      </w:r>
      <w:r w:rsidRPr="00591101">
        <w:rPr>
          <w:rFonts w:ascii="Arial" w:hAnsi="Arial"/>
        </w:rPr>
        <w:t xml:space="preserve"> </w:t>
      </w:r>
      <w:r w:rsidR="00286AFD" w:rsidRPr="00591101">
        <w:rPr>
          <w:rFonts w:ascii="Arial" w:hAnsi="Arial"/>
        </w:rPr>
        <w:t xml:space="preserve">občinske </w:t>
      </w:r>
      <w:r w:rsidRPr="00591101">
        <w:rPr>
          <w:rFonts w:ascii="Arial" w:hAnsi="Arial"/>
        </w:rPr>
        <w:t xml:space="preserve">gospodarske javne službe </w:t>
      </w:r>
      <w:r w:rsidR="00912FD0" w:rsidRPr="00591101">
        <w:rPr>
          <w:rFonts w:ascii="Arial" w:hAnsi="Arial"/>
        </w:rPr>
        <w:t>upravljanja, vzdrževanja in delovanja namakalnega sistema</w:t>
      </w:r>
      <w:r w:rsidRPr="00591101">
        <w:rPr>
          <w:rFonts w:ascii="Arial" w:hAnsi="Arial"/>
        </w:rPr>
        <w:t xml:space="preserve"> (v nadalj</w:t>
      </w:r>
      <w:r w:rsidR="0089320C">
        <w:rPr>
          <w:rFonts w:ascii="Arial" w:hAnsi="Arial"/>
          <w:lang w:val="sl-SI"/>
        </w:rPr>
        <w:t xml:space="preserve">njem besedilu: </w:t>
      </w:r>
      <w:r w:rsidRPr="00591101">
        <w:rPr>
          <w:rFonts w:ascii="Arial" w:hAnsi="Arial"/>
        </w:rPr>
        <w:t>gospodarska javna služba) in sicer tako, da določa:</w:t>
      </w:r>
      <w:bookmarkEnd w:id="6"/>
    </w:p>
    <w:p w14:paraId="4C672E0F" w14:textId="35A0F349" w:rsidR="005672B8" w:rsidRPr="00591101" w:rsidRDefault="005672B8" w:rsidP="006E6136">
      <w:pPr>
        <w:pStyle w:val="Odstavekseznama"/>
        <w:numPr>
          <w:ilvl w:val="0"/>
          <w:numId w:val="42"/>
        </w:numPr>
        <w:shd w:val="clear" w:color="auto" w:fill="auto"/>
        <w:spacing w:after="0"/>
        <w:rPr>
          <w:rFonts w:ascii="Arial" w:hAnsi="Arial"/>
        </w:rPr>
      </w:pPr>
      <w:r w:rsidRPr="00591101">
        <w:rPr>
          <w:rFonts w:ascii="Arial" w:hAnsi="Arial"/>
        </w:rPr>
        <w:t xml:space="preserve">organizacijsko in prostorsko zasnovo opravljanja </w:t>
      </w:r>
      <w:r w:rsidR="0011417D" w:rsidRPr="000A2B0C">
        <w:rPr>
          <w:rFonts w:ascii="Arial" w:hAnsi="Arial"/>
          <w:lang w:val="sl-SI"/>
        </w:rPr>
        <w:t>gospodarske</w:t>
      </w:r>
      <w:r w:rsidR="0011417D" w:rsidRPr="00591101">
        <w:rPr>
          <w:rFonts w:ascii="Arial" w:hAnsi="Arial"/>
          <w:lang w:val="sl-SI"/>
        </w:rPr>
        <w:t xml:space="preserve"> </w:t>
      </w:r>
      <w:r w:rsidRPr="00591101">
        <w:rPr>
          <w:rFonts w:ascii="Arial" w:hAnsi="Arial"/>
        </w:rPr>
        <w:t xml:space="preserve">javne službe, </w:t>
      </w:r>
    </w:p>
    <w:p w14:paraId="2D5ECE77" w14:textId="77777777" w:rsidR="005672B8" w:rsidRPr="00591101" w:rsidRDefault="005672B8" w:rsidP="006E6136">
      <w:pPr>
        <w:pStyle w:val="Odstavekseznama"/>
        <w:numPr>
          <w:ilvl w:val="0"/>
          <w:numId w:val="42"/>
        </w:numPr>
        <w:shd w:val="clear" w:color="auto" w:fill="auto"/>
        <w:spacing w:after="200"/>
        <w:rPr>
          <w:rFonts w:ascii="Arial" w:hAnsi="Arial"/>
        </w:rPr>
      </w:pPr>
      <w:r w:rsidRPr="00591101">
        <w:rPr>
          <w:rFonts w:ascii="Arial" w:hAnsi="Arial"/>
        </w:rPr>
        <w:t xml:space="preserve">vrste in obseg javnih dobrin ter njihovo prostorsko razporeditev, </w:t>
      </w:r>
    </w:p>
    <w:p w14:paraId="29237CFB" w14:textId="77777777" w:rsidR="005672B8" w:rsidRPr="00591101" w:rsidRDefault="005672B8" w:rsidP="006E6136">
      <w:pPr>
        <w:pStyle w:val="Odstavekseznama"/>
        <w:numPr>
          <w:ilvl w:val="0"/>
          <w:numId w:val="42"/>
        </w:numPr>
        <w:shd w:val="clear" w:color="auto" w:fill="auto"/>
        <w:spacing w:after="200"/>
        <w:rPr>
          <w:rFonts w:ascii="Arial" w:hAnsi="Arial"/>
        </w:rPr>
      </w:pPr>
      <w:r w:rsidRPr="00591101">
        <w:rPr>
          <w:rFonts w:ascii="Arial" w:hAnsi="Arial"/>
        </w:rPr>
        <w:t xml:space="preserve">pogoje za zagotavljanje in uporabo javnih dobrin, </w:t>
      </w:r>
    </w:p>
    <w:p w14:paraId="517E632D" w14:textId="052B80D3" w:rsidR="005672B8" w:rsidRPr="00591101" w:rsidRDefault="005672B8" w:rsidP="006E6136">
      <w:pPr>
        <w:pStyle w:val="Odstavekseznama"/>
        <w:numPr>
          <w:ilvl w:val="0"/>
          <w:numId w:val="42"/>
        </w:numPr>
        <w:shd w:val="clear" w:color="auto" w:fill="auto"/>
        <w:spacing w:after="200"/>
        <w:rPr>
          <w:rFonts w:ascii="Arial" w:hAnsi="Arial"/>
        </w:rPr>
      </w:pPr>
      <w:r w:rsidRPr="00591101">
        <w:rPr>
          <w:rFonts w:ascii="Arial" w:hAnsi="Arial"/>
        </w:rPr>
        <w:t xml:space="preserve">pravice in obveznosti uporabnikov storitev </w:t>
      </w:r>
      <w:r w:rsidR="00A1714B" w:rsidRPr="00591101">
        <w:rPr>
          <w:rFonts w:ascii="Arial" w:hAnsi="Arial"/>
          <w:lang w:val="sl-SI"/>
        </w:rPr>
        <w:t xml:space="preserve">gospodarske </w:t>
      </w:r>
      <w:r w:rsidRPr="00591101">
        <w:rPr>
          <w:rFonts w:ascii="Arial" w:hAnsi="Arial"/>
        </w:rPr>
        <w:t xml:space="preserve">javne službe, </w:t>
      </w:r>
    </w:p>
    <w:p w14:paraId="78AFA5D0" w14:textId="68B7B016" w:rsidR="005672B8" w:rsidRPr="00591101" w:rsidRDefault="005672B8" w:rsidP="006E6136">
      <w:pPr>
        <w:pStyle w:val="Odstavekseznama"/>
        <w:numPr>
          <w:ilvl w:val="0"/>
          <w:numId w:val="42"/>
        </w:numPr>
        <w:shd w:val="clear" w:color="auto" w:fill="auto"/>
        <w:spacing w:after="200"/>
        <w:rPr>
          <w:rFonts w:ascii="Arial" w:hAnsi="Arial"/>
        </w:rPr>
      </w:pPr>
      <w:r w:rsidRPr="00591101">
        <w:rPr>
          <w:rFonts w:ascii="Arial" w:hAnsi="Arial"/>
        </w:rPr>
        <w:t xml:space="preserve">vire financiranja </w:t>
      </w:r>
      <w:r w:rsidR="005148CB" w:rsidRPr="00591101">
        <w:rPr>
          <w:rFonts w:ascii="Arial" w:hAnsi="Arial"/>
          <w:lang w:val="sl-SI"/>
        </w:rPr>
        <w:t xml:space="preserve">gospodarske </w:t>
      </w:r>
      <w:r w:rsidRPr="00591101">
        <w:rPr>
          <w:rFonts w:ascii="Arial" w:hAnsi="Arial"/>
        </w:rPr>
        <w:t xml:space="preserve">javne službe in način njihovega oblikovanja, </w:t>
      </w:r>
    </w:p>
    <w:p w14:paraId="05790F0F" w14:textId="70F9E322" w:rsidR="005672B8" w:rsidRPr="00591101" w:rsidRDefault="005672B8" w:rsidP="006E6136">
      <w:pPr>
        <w:pStyle w:val="Odstavekseznama"/>
        <w:numPr>
          <w:ilvl w:val="0"/>
          <w:numId w:val="42"/>
        </w:numPr>
        <w:shd w:val="clear" w:color="auto" w:fill="auto"/>
        <w:spacing w:after="200"/>
        <w:rPr>
          <w:rFonts w:ascii="Arial" w:hAnsi="Arial"/>
        </w:rPr>
      </w:pPr>
      <w:r w:rsidRPr="00591101">
        <w:rPr>
          <w:rFonts w:ascii="Arial" w:hAnsi="Arial"/>
        </w:rPr>
        <w:t xml:space="preserve">vrste in obseg objektov in naprav, potrebnih za izvajanje </w:t>
      </w:r>
      <w:r w:rsidR="005148CB" w:rsidRPr="00591101">
        <w:rPr>
          <w:rFonts w:ascii="Arial" w:hAnsi="Arial"/>
          <w:lang w:val="sl-SI"/>
        </w:rPr>
        <w:t xml:space="preserve">gospodarske </w:t>
      </w:r>
      <w:r w:rsidRPr="00591101">
        <w:rPr>
          <w:rFonts w:ascii="Arial" w:hAnsi="Arial"/>
        </w:rPr>
        <w:t>javne službe, ki so lastnina občine,</w:t>
      </w:r>
      <w:r w:rsidR="008E2025" w:rsidRPr="00591101">
        <w:rPr>
          <w:rFonts w:ascii="Arial" w:hAnsi="Arial"/>
          <w:lang w:val="sl-SI"/>
        </w:rPr>
        <w:t xml:space="preserve"> in</w:t>
      </w:r>
    </w:p>
    <w:p w14:paraId="1043548B" w14:textId="71A94F81" w:rsidR="005672B8" w:rsidRPr="00591101" w:rsidRDefault="005672B8" w:rsidP="006E6136">
      <w:pPr>
        <w:pStyle w:val="Odstavekseznama"/>
        <w:numPr>
          <w:ilvl w:val="0"/>
          <w:numId w:val="42"/>
        </w:numPr>
        <w:shd w:val="clear" w:color="auto" w:fill="auto"/>
        <w:spacing w:after="200"/>
        <w:rPr>
          <w:rFonts w:ascii="Arial" w:hAnsi="Arial"/>
        </w:rPr>
      </w:pPr>
      <w:r w:rsidRPr="00591101">
        <w:rPr>
          <w:rFonts w:ascii="Arial" w:hAnsi="Arial"/>
        </w:rPr>
        <w:t xml:space="preserve">program </w:t>
      </w:r>
      <w:r w:rsidR="00960CCD" w:rsidRPr="00591101">
        <w:rPr>
          <w:rFonts w:ascii="Arial" w:hAnsi="Arial"/>
          <w:lang w:val="sl-SI"/>
        </w:rPr>
        <w:t xml:space="preserve">gospodarske </w:t>
      </w:r>
      <w:r w:rsidRPr="00591101">
        <w:rPr>
          <w:rFonts w:ascii="Arial" w:hAnsi="Arial"/>
        </w:rPr>
        <w:t>javne službe in poročanje</w:t>
      </w:r>
      <w:r w:rsidR="008E2025" w:rsidRPr="00591101">
        <w:rPr>
          <w:rFonts w:ascii="Arial" w:hAnsi="Arial"/>
          <w:lang w:val="sl-SI"/>
        </w:rPr>
        <w:t>.</w:t>
      </w:r>
    </w:p>
    <w:p w14:paraId="4B230FB1" w14:textId="77777777" w:rsidR="00102EF3" w:rsidRPr="00591101" w:rsidRDefault="00102EF3" w:rsidP="00102EF3">
      <w:pPr>
        <w:pStyle w:val="Odstavekseznama"/>
        <w:shd w:val="clear" w:color="auto" w:fill="auto"/>
        <w:spacing w:after="200"/>
        <w:rPr>
          <w:rFonts w:ascii="Arial" w:hAnsi="Arial"/>
        </w:rPr>
      </w:pPr>
    </w:p>
    <w:p w14:paraId="355A6CFD" w14:textId="00BACE21" w:rsidR="00E11D27" w:rsidRPr="00591101" w:rsidRDefault="00286AFD" w:rsidP="006E6136">
      <w:pPr>
        <w:pStyle w:val="Odstavekseznama"/>
        <w:numPr>
          <w:ilvl w:val="0"/>
          <w:numId w:val="41"/>
        </w:numPr>
        <w:spacing w:after="0"/>
        <w:ind w:left="357" w:hanging="357"/>
        <w:rPr>
          <w:rFonts w:ascii="Arial" w:hAnsi="Arial"/>
        </w:rPr>
      </w:pPr>
      <w:r w:rsidRPr="00591101">
        <w:rPr>
          <w:rFonts w:ascii="Arial" w:hAnsi="Arial"/>
        </w:rPr>
        <w:t xml:space="preserve">S tem odlokom Občina </w:t>
      </w:r>
      <w:r w:rsidR="00591101" w:rsidRPr="00591101">
        <w:rPr>
          <w:rFonts w:ascii="Arial" w:hAnsi="Arial"/>
        </w:rPr>
        <w:t xml:space="preserve">Renče - Vogrsko </w:t>
      </w:r>
      <w:r w:rsidRPr="00591101">
        <w:rPr>
          <w:rFonts w:ascii="Arial" w:hAnsi="Arial"/>
        </w:rPr>
        <w:t xml:space="preserve">skupaj z Občino Miren - Kostanjevica, Občino </w:t>
      </w:r>
      <w:r w:rsidR="00591101" w:rsidRPr="00591101">
        <w:rPr>
          <w:rFonts w:ascii="Arial" w:hAnsi="Arial"/>
        </w:rPr>
        <w:t xml:space="preserve">Šempeter - Vrtojba </w:t>
      </w:r>
      <w:r w:rsidRPr="00591101">
        <w:rPr>
          <w:rFonts w:ascii="Arial" w:hAnsi="Arial"/>
        </w:rPr>
        <w:t xml:space="preserve">in Mestno občino Nova Gorica </w:t>
      </w:r>
      <w:r w:rsidR="00EA518F" w:rsidRPr="00591101">
        <w:rPr>
          <w:rFonts w:ascii="Arial" w:hAnsi="Arial"/>
        </w:rPr>
        <w:t xml:space="preserve">za </w:t>
      </w:r>
      <w:r w:rsidRPr="00591101">
        <w:rPr>
          <w:rFonts w:ascii="Arial" w:hAnsi="Arial"/>
        </w:rPr>
        <w:t>izvajalca gospodarske javne službe upravljanja, vzdrževanja in delovanja namakalnega sistema</w:t>
      </w:r>
      <w:r w:rsidR="00E11D27" w:rsidRPr="00591101">
        <w:rPr>
          <w:rFonts w:ascii="Arial" w:hAnsi="Arial"/>
        </w:rPr>
        <w:t>, ki je istočasno tudi upravljavec gospodarske javne infrastrukture namakalnega sistema</w:t>
      </w:r>
      <w:r w:rsidR="00EA518F" w:rsidRPr="00591101">
        <w:rPr>
          <w:rFonts w:ascii="Arial" w:hAnsi="Arial"/>
        </w:rPr>
        <w:t xml:space="preserve"> določa javno podjetje Vodovodi in kanalizacija Nova Gorica d.</w:t>
      </w:r>
      <w:r w:rsidR="006B52B2" w:rsidRPr="00591101">
        <w:rPr>
          <w:rFonts w:ascii="Arial" w:hAnsi="Arial"/>
        </w:rPr>
        <w:t xml:space="preserve"> </w:t>
      </w:r>
      <w:r w:rsidR="00EA518F" w:rsidRPr="00591101">
        <w:rPr>
          <w:rFonts w:ascii="Arial" w:hAnsi="Arial"/>
        </w:rPr>
        <w:t>d.</w:t>
      </w:r>
      <w:r w:rsidR="006B52B2" w:rsidRPr="00591101">
        <w:rPr>
          <w:rFonts w:ascii="Arial" w:hAnsi="Arial"/>
        </w:rPr>
        <w:t xml:space="preserve">. </w:t>
      </w:r>
    </w:p>
    <w:p w14:paraId="75128FF6" w14:textId="77777777" w:rsidR="00102EF3" w:rsidRPr="00591101" w:rsidRDefault="00102EF3" w:rsidP="00102EF3">
      <w:pPr>
        <w:pStyle w:val="Odstavekseznama"/>
        <w:spacing w:after="0"/>
        <w:ind w:left="357"/>
        <w:rPr>
          <w:rFonts w:ascii="Arial" w:hAnsi="Arial"/>
        </w:rPr>
      </w:pPr>
    </w:p>
    <w:p w14:paraId="302AD639" w14:textId="6AAAEDA8" w:rsidR="0051684F" w:rsidRPr="00591101" w:rsidRDefault="0051684F" w:rsidP="006E6136">
      <w:pPr>
        <w:pStyle w:val="Odstavekseznama"/>
        <w:numPr>
          <w:ilvl w:val="0"/>
          <w:numId w:val="41"/>
        </w:numPr>
        <w:spacing w:after="0"/>
        <w:ind w:left="357" w:hanging="357"/>
        <w:rPr>
          <w:rFonts w:ascii="Arial" w:hAnsi="Arial"/>
        </w:rPr>
      </w:pPr>
      <w:r w:rsidRPr="00591101">
        <w:rPr>
          <w:rFonts w:ascii="Arial" w:hAnsi="Arial"/>
        </w:rPr>
        <w:t xml:space="preserve">S tem odlokom </w:t>
      </w:r>
      <w:r w:rsidR="00591101">
        <w:rPr>
          <w:rFonts w:ascii="Arial" w:hAnsi="Arial"/>
          <w:lang w:val="sl-SI"/>
        </w:rPr>
        <w:t>občina</w:t>
      </w:r>
      <w:r w:rsidRPr="00591101">
        <w:rPr>
          <w:rFonts w:ascii="Arial" w:hAnsi="Arial"/>
        </w:rPr>
        <w:t xml:space="preserve"> izvajalcu gospodarske javne službe upravljanja, vzdrževanja in delovanja namakalnega sistema, ki je istočasno tudi upravljavec gospodarske javne infrastrukture namakalnega sistema, podeljuje javna pooblastila za:</w:t>
      </w:r>
    </w:p>
    <w:p w14:paraId="2C58D5E5" w14:textId="6AA1B737" w:rsidR="0051684F" w:rsidRPr="00591101" w:rsidRDefault="0051684F" w:rsidP="006E6136">
      <w:pPr>
        <w:pStyle w:val="Odstavekseznama"/>
        <w:numPr>
          <w:ilvl w:val="2"/>
          <w:numId w:val="46"/>
        </w:numPr>
        <w:spacing w:after="0"/>
        <w:rPr>
          <w:rFonts w:ascii="Arial" w:hAnsi="Arial"/>
        </w:rPr>
      </w:pPr>
      <w:r w:rsidRPr="00591101">
        <w:rPr>
          <w:rFonts w:ascii="Arial" w:hAnsi="Arial"/>
        </w:rPr>
        <w:lastRenderedPageBreak/>
        <w:t>izdajanje soglasij</w:t>
      </w:r>
      <w:r w:rsidR="002745D7" w:rsidRPr="00591101">
        <w:rPr>
          <w:rFonts w:ascii="Arial" w:hAnsi="Arial"/>
        </w:rPr>
        <w:t xml:space="preserve"> </w:t>
      </w:r>
      <w:r w:rsidR="002745D7" w:rsidRPr="00591101">
        <w:rPr>
          <w:rFonts w:ascii="Arial" w:hAnsi="Arial"/>
          <w:lang w:val="sl-SI"/>
        </w:rPr>
        <w:t>ter</w:t>
      </w:r>
      <w:r w:rsidRPr="00591101">
        <w:rPr>
          <w:rFonts w:ascii="Arial" w:hAnsi="Arial"/>
        </w:rPr>
        <w:t xml:space="preserve"> vodenje drugih upravnih postopkov, predpisanih s tem odlokom,</w:t>
      </w:r>
    </w:p>
    <w:p w14:paraId="67126D28" w14:textId="77777777" w:rsidR="0051684F" w:rsidRPr="00591101" w:rsidRDefault="0051684F" w:rsidP="006E6136">
      <w:pPr>
        <w:pStyle w:val="Odstavekseznama"/>
        <w:numPr>
          <w:ilvl w:val="2"/>
          <w:numId w:val="46"/>
        </w:numPr>
        <w:rPr>
          <w:rFonts w:ascii="Arial" w:hAnsi="Arial"/>
        </w:rPr>
      </w:pPr>
      <w:r w:rsidRPr="00591101">
        <w:rPr>
          <w:rFonts w:ascii="Arial" w:hAnsi="Arial"/>
        </w:rPr>
        <w:t>izdajanje projektnih pogojev in mnenj, ki jih določa zakon, ki ureja gradnjo objektov,</w:t>
      </w:r>
    </w:p>
    <w:p w14:paraId="3F4FDA09" w14:textId="59DAA0CC" w:rsidR="00E11D27" w:rsidRPr="00591101" w:rsidRDefault="0051684F" w:rsidP="006E6136">
      <w:pPr>
        <w:pStyle w:val="Odstavekseznama"/>
        <w:numPr>
          <w:ilvl w:val="2"/>
          <w:numId w:val="46"/>
        </w:numPr>
        <w:rPr>
          <w:rFonts w:ascii="Arial" w:hAnsi="Arial"/>
        </w:rPr>
      </w:pPr>
      <w:r w:rsidRPr="00591101">
        <w:rPr>
          <w:rFonts w:ascii="Arial" w:hAnsi="Arial"/>
        </w:rPr>
        <w:t>izdajanje smernic, mnenj in drugih dokumentov kot nosilec urejanja prostora v zvezi z namakalnim sistemom, ki jih določa zakon, ki ureja urejanje prostora.</w:t>
      </w:r>
    </w:p>
    <w:p w14:paraId="60E62D29" w14:textId="4B21DDA1" w:rsidR="00844E00" w:rsidRPr="00591101" w:rsidRDefault="00E32F0B" w:rsidP="0098078C">
      <w:pPr>
        <w:pStyle w:val="Poglavje"/>
        <w:rPr>
          <w:rFonts w:ascii="Arial" w:hAnsi="Arial"/>
          <w:lang w:val="sl-SI"/>
        </w:rPr>
      </w:pPr>
      <w:r w:rsidRPr="00591101">
        <w:rPr>
          <w:rFonts w:ascii="Arial" w:hAnsi="Arial"/>
          <w:lang w:val="sl-SI"/>
        </w:rPr>
        <w:t xml:space="preserve">SVET USTANOVITELJIC </w:t>
      </w:r>
    </w:p>
    <w:p w14:paraId="6BEA27A1" w14:textId="14FE6262" w:rsidR="00844E00" w:rsidRPr="00591101" w:rsidRDefault="00EB2629" w:rsidP="00844E00">
      <w:pPr>
        <w:pStyle w:val="len"/>
        <w:rPr>
          <w:rFonts w:ascii="Arial" w:hAnsi="Arial"/>
        </w:rPr>
      </w:pPr>
      <w:r w:rsidRPr="00591101">
        <w:rPr>
          <w:rFonts w:ascii="Arial" w:hAnsi="Arial"/>
        </w:rPr>
        <w:t>člen</w:t>
      </w:r>
    </w:p>
    <w:p w14:paraId="501DE981" w14:textId="6958369B" w:rsidR="00EB2629" w:rsidRPr="00591101" w:rsidRDefault="00EB2629" w:rsidP="00EB2629">
      <w:pPr>
        <w:jc w:val="center"/>
        <w:rPr>
          <w:rFonts w:ascii="Arial" w:hAnsi="Arial"/>
        </w:rPr>
      </w:pPr>
      <w:r w:rsidRPr="00591101">
        <w:rPr>
          <w:rFonts w:ascii="Arial" w:hAnsi="Arial"/>
        </w:rPr>
        <w:t>(ustanovitev in sestava)</w:t>
      </w:r>
    </w:p>
    <w:p w14:paraId="2DC7A1CF" w14:textId="059C3DE6" w:rsidR="00844E00" w:rsidRPr="00591101" w:rsidRDefault="00844E00" w:rsidP="006E6136">
      <w:pPr>
        <w:pStyle w:val="Odstavekseznama"/>
        <w:numPr>
          <w:ilvl w:val="0"/>
          <w:numId w:val="34"/>
        </w:numPr>
        <w:spacing w:after="0"/>
        <w:ind w:left="357" w:hanging="357"/>
        <w:rPr>
          <w:rFonts w:ascii="Arial" w:hAnsi="Arial"/>
        </w:rPr>
      </w:pPr>
      <w:r w:rsidRPr="00591101">
        <w:rPr>
          <w:rFonts w:ascii="Arial" w:hAnsi="Arial"/>
        </w:rPr>
        <w:t xml:space="preserve">Občina </w:t>
      </w:r>
      <w:r w:rsidR="00AA1BFE" w:rsidRPr="00591101">
        <w:rPr>
          <w:rFonts w:ascii="Arial" w:hAnsi="Arial"/>
        </w:rPr>
        <w:t xml:space="preserve">Renče - Vogrsko </w:t>
      </w:r>
      <w:r w:rsidRPr="00591101">
        <w:rPr>
          <w:rFonts w:ascii="Arial" w:hAnsi="Arial"/>
        </w:rPr>
        <w:t xml:space="preserve">skupaj z Občino Miren </w:t>
      </w:r>
      <w:r w:rsidR="00EB2629" w:rsidRPr="00591101">
        <w:rPr>
          <w:rFonts w:ascii="Arial" w:hAnsi="Arial"/>
        </w:rPr>
        <w:t>-</w:t>
      </w:r>
      <w:r w:rsidRPr="00591101">
        <w:rPr>
          <w:rFonts w:ascii="Arial" w:hAnsi="Arial"/>
        </w:rPr>
        <w:t xml:space="preserve"> Kostanjevic</w:t>
      </w:r>
      <w:r w:rsidR="00170A09" w:rsidRPr="00591101">
        <w:rPr>
          <w:rFonts w:ascii="Arial" w:hAnsi="Arial"/>
          <w:lang w:val="sl-SI"/>
        </w:rPr>
        <w:t>a</w:t>
      </w:r>
      <w:r w:rsidRPr="00591101">
        <w:rPr>
          <w:rFonts w:ascii="Arial" w:hAnsi="Arial"/>
        </w:rPr>
        <w:t xml:space="preserve">, Občino </w:t>
      </w:r>
      <w:r w:rsidR="00AA1BFE" w:rsidRPr="00591101">
        <w:rPr>
          <w:rFonts w:ascii="Arial" w:hAnsi="Arial"/>
        </w:rPr>
        <w:t xml:space="preserve">Šempeter - Vrtojba </w:t>
      </w:r>
      <w:r w:rsidRPr="00591101">
        <w:rPr>
          <w:rFonts w:ascii="Arial" w:hAnsi="Arial"/>
        </w:rPr>
        <w:t>in Mestno občino Nova Gorica</w:t>
      </w:r>
      <w:r w:rsidR="00EB2629" w:rsidRPr="00591101">
        <w:rPr>
          <w:rFonts w:ascii="Arial" w:hAnsi="Arial"/>
        </w:rPr>
        <w:t xml:space="preserve"> </w:t>
      </w:r>
      <w:r w:rsidR="00A72FB2" w:rsidRPr="00591101">
        <w:rPr>
          <w:rFonts w:ascii="Arial" w:hAnsi="Arial"/>
          <w:lang w:val="sl-SI"/>
        </w:rPr>
        <w:t>(v nadalj</w:t>
      </w:r>
      <w:r w:rsidR="00591101">
        <w:rPr>
          <w:rFonts w:ascii="Arial" w:hAnsi="Arial"/>
          <w:lang w:val="sl-SI"/>
        </w:rPr>
        <w:t>njem besedilu:</w:t>
      </w:r>
      <w:r w:rsidR="00A72FB2" w:rsidRPr="00591101">
        <w:rPr>
          <w:rFonts w:ascii="Arial" w:hAnsi="Arial"/>
          <w:lang w:val="sl-SI"/>
        </w:rPr>
        <w:t xml:space="preserve"> občine ustanoviteljice) </w:t>
      </w:r>
      <w:r w:rsidR="00EB2629" w:rsidRPr="00591101">
        <w:rPr>
          <w:rFonts w:ascii="Arial" w:hAnsi="Arial"/>
        </w:rPr>
        <w:t xml:space="preserve">za uresničevanje ustanoviteljskih pravic in za usklajevanje odločitev občin v zvezi z zagotavljanjem gospodarske javne službe iz </w:t>
      </w:r>
      <w:r w:rsidR="00F85109" w:rsidRPr="00591101">
        <w:rPr>
          <w:rFonts w:ascii="Arial" w:hAnsi="Arial"/>
          <w:lang w:val="sl-SI"/>
        </w:rPr>
        <w:t xml:space="preserve">šestega </w:t>
      </w:r>
      <w:r w:rsidR="00EB2629" w:rsidRPr="00591101">
        <w:rPr>
          <w:rFonts w:ascii="Arial" w:hAnsi="Arial"/>
        </w:rPr>
        <w:t xml:space="preserve">odstavka </w:t>
      </w:r>
      <w:r w:rsidR="006D33E8" w:rsidRPr="00591101">
        <w:rPr>
          <w:rFonts w:ascii="Arial" w:hAnsi="Arial"/>
        </w:rPr>
        <w:fldChar w:fldCharType="begin"/>
      </w:r>
      <w:r w:rsidR="006D33E8" w:rsidRPr="00591101">
        <w:rPr>
          <w:rFonts w:ascii="Arial" w:hAnsi="Arial"/>
        </w:rPr>
        <w:instrText xml:space="preserve"> REF _Ref89867176 \r  \* MERGEFORMAT </w:instrText>
      </w:r>
      <w:r w:rsidR="006D33E8" w:rsidRPr="00591101">
        <w:rPr>
          <w:rFonts w:ascii="Arial" w:hAnsi="Arial"/>
        </w:rPr>
        <w:fldChar w:fldCharType="separate"/>
      </w:r>
      <w:r w:rsidR="005E356D">
        <w:rPr>
          <w:rFonts w:ascii="Arial" w:hAnsi="Arial"/>
        </w:rPr>
        <w:t>1</w:t>
      </w:r>
      <w:r w:rsidR="006D33E8" w:rsidRPr="00591101">
        <w:rPr>
          <w:rFonts w:ascii="Arial" w:hAnsi="Arial"/>
        </w:rPr>
        <w:fldChar w:fldCharType="end"/>
      </w:r>
      <w:r w:rsidR="00EB2629" w:rsidRPr="00591101">
        <w:rPr>
          <w:rFonts w:ascii="Arial" w:hAnsi="Arial"/>
        </w:rPr>
        <w:t>. člena tega odloka ustanovi Svet ustanoviteljic gospodarske javne službe upravljanj</w:t>
      </w:r>
      <w:r w:rsidR="00170A09" w:rsidRPr="00591101">
        <w:rPr>
          <w:rFonts w:ascii="Arial" w:hAnsi="Arial"/>
          <w:lang w:val="sl-SI"/>
        </w:rPr>
        <w:t>a</w:t>
      </w:r>
      <w:r w:rsidR="00EB2629" w:rsidRPr="00591101">
        <w:rPr>
          <w:rFonts w:ascii="Arial" w:hAnsi="Arial"/>
        </w:rPr>
        <w:t>, vzdrževanja in delovanja namakalnega sistema (v nadalj</w:t>
      </w:r>
      <w:r w:rsidR="008D1AB1">
        <w:rPr>
          <w:rFonts w:ascii="Arial" w:hAnsi="Arial"/>
          <w:lang w:val="sl-SI"/>
        </w:rPr>
        <w:t xml:space="preserve">njem besedilu: </w:t>
      </w:r>
      <w:r w:rsidR="00EB2629" w:rsidRPr="00591101">
        <w:rPr>
          <w:rFonts w:ascii="Arial" w:hAnsi="Arial"/>
        </w:rPr>
        <w:t>svet ustanoviteljic).</w:t>
      </w:r>
    </w:p>
    <w:p w14:paraId="42AD6E0A" w14:textId="77777777" w:rsidR="00A72FB2" w:rsidRPr="00591101" w:rsidRDefault="00A72FB2" w:rsidP="00F85109">
      <w:pPr>
        <w:pStyle w:val="Odstavekseznama"/>
        <w:spacing w:after="200"/>
        <w:ind w:left="0"/>
        <w:rPr>
          <w:rFonts w:ascii="Arial" w:hAnsi="Arial"/>
        </w:rPr>
      </w:pPr>
    </w:p>
    <w:p w14:paraId="743B1B86" w14:textId="10CFEAE0" w:rsidR="00A72FB2" w:rsidRPr="00591101" w:rsidRDefault="00A72FB2" w:rsidP="006E6136">
      <w:pPr>
        <w:pStyle w:val="Odstavekseznama"/>
        <w:numPr>
          <w:ilvl w:val="0"/>
          <w:numId w:val="34"/>
        </w:numPr>
        <w:spacing w:after="0"/>
        <w:ind w:left="357" w:hanging="357"/>
        <w:rPr>
          <w:rFonts w:ascii="Arial" w:hAnsi="Arial"/>
        </w:rPr>
      </w:pPr>
      <w:r w:rsidRPr="00591101">
        <w:rPr>
          <w:rFonts w:ascii="Arial" w:hAnsi="Arial"/>
        </w:rPr>
        <w:t>Svet ustanoviteljic opravlja svoje naloge v imenu in za račun občin</w:t>
      </w:r>
      <w:r w:rsidRPr="00591101">
        <w:rPr>
          <w:rFonts w:ascii="Arial" w:hAnsi="Arial"/>
          <w:lang w:val="sl-SI"/>
        </w:rPr>
        <w:t xml:space="preserve"> ustanoviteljic.</w:t>
      </w:r>
    </w:p>
    <w:p w14:paraId="5B122AAA" w14:textId="77777777" w:rsidR="00681564" w:rsidRPr="00591101" w:rsidRDefault="00681564" w:rsidP="00F85109">
      <w:pPr>
        <w:pStyle w:val="Odstavekseznama"/>
        <w:spacing w:after="200"/>
        <w:ind w:left="0"/>
        <w:rPr>
          <w:rFonts w:ascii="Arial" w:hAnsi="Arial"/>
        </w:rPr>
      </w:pPr>
    </w:p>
    <w:p w14:paraId="50A813F3" w14:textId="2F84978D" w:rsidR="00681564" w:rsidRPr="00591101" w:rsidRDefault="00681564" w:rsidP="006E6136">
      <w:pPr>
        <w:pStyle w:val="Odstavekseznama"/>
        <w:numPr>
          <w:ilvl w:val="0"/>
          <w:numId w:val="34"/>
        </w:numPr>
        <w:spacing w:after="0"/>
        <w:ind w:left="357" w:hanging="357"/>
        <w:rPr>
          <w:rFonts w:ascii="Arial" w:hAnsi="Arial"/>
        </w:rPr>
      </w:pPr>
      <w:r w:rsidRPr="00591101">
        <w:rPr>
          <w:rFonts w:ascii="Arial" w:hAnsi="Arial"/>
          <w:lang w:val="sl-SI"/>
        </w:rPr>
        <w:t>Sedež sveta ustanoviteljic je enak sedežu Mestne občine Nova Gorica.</w:t>
      </w:r>
    </w:p>
    <w:p w14:paraId="35CC43AB" w14:textId="77777777" w:rsidR="00EB2629" w:rsidRPr="00591101" w:rsidRDefault="00EB2629" w:rsidP="00F85109">
      <w:pPr>
        <w:pStyle w:val="Odstavekseznama"/>
        <w:spacing w:after="200"/>
        <w:ind w:left="0"/>
        <w:rPr>
          <w:rFonts w:ascii="Arial" w:hAnsi="Arial"/>
        </w:rPr>
      </w:pPr>
    </w:p>
    <w:p w14:paraId="448B0B9A" w14:textId="636D6355" w:rsidR="00F85109" w:rsidRPr="00591101" w:rsidRDefault="00EB2629" w:rsidP="006E6136">
      <w:pPr>
        <w:pStyle w:val="Odstavekseznama"/>
        <w:numPr>
          <w:ilvl w:val="0"/>
          <w:numId w:val="34"/>
        </w:numPr>
        <w:spacing w:after="0"/>
        <w:ind w:left="357" w:hanging="357"/>
        <w:rPr>
          <w:rFonts w:ascii="Arial" w:hAnsi="Arial"/>
        </w:rPr>
      </w:pPr>
      <w:r w:rsidRPr="00591101">
        <w:rPr>
          <w:rFonts w:ascii="Arial" w:hAnsi="Arial"/>
        </w:rPr>
        <w:t>Svet ustanoviteljic sestavljajo župani občin ustanoviteljic.</w:t>
      </w:r>
    </w:p>
    <w:p w14:paraId="388B122A" w14:textId="77777777" w:rsidR="00F85109" w:rsidRPr="00591101" w:rsidRDefault="00F85109" w:rsidP="00102EF3">
      <w:pPr>
        <w:pStyle w:val="Odstavekseznama"/>
        <w:spacing w:after="0"/>
        <w:ind w:left="0"/>
        <w:rPr>
          <w:rFonts w:ascii="Arial" w:hAnsi="Arial"/>
        </w:rPr>
      </w:pPr>
    </w:p>
    <w:p w14:paraId="4B09FF81" w14:textId="3D5FB1CC" w:rsidR="00681564" w:rsidRPr="00591101" w:rsidRDefault="00A72FB2" w:rsidP="006E6136">
      <w:pPr>
        <w:pStyle w:val="Odstavekseznama"/>
        <w:numPr>
          <w:ilvl w:val="0"/>
          <w:numId w:val="34"/>
        </w:numPr>
        <w:spacing w:after="0"/>
        <w:ind w:left="357" w:hanging="357"/>
        <w:rPr>
          <w:rFonts w:ascii="Arial" w:hAnsi="Arial"/>
        </w:rPr>
      </w:pPr>
      <w:r w:rsidRPr="00591101">
        <w:rPr>
          <w:rFonts w:ascii="Arial" w:hAnsi="Arial"/>
          <w:lang w:val="sl-SI"/>
        </w:rPr>
        <w:t>Predsednik sveta ustanoviteljic, ki predstavlja in zastopa svet ustanoviteljic, je Župan Mestne občine Nova Gorica.</w:t>
      </w:r>
    </w:p>
    <w:p w14:paraId="502A4505" w14:textId="77777777" w:rsidR="00F85109" w:rsidRPr="00591101" w:rsidRDefault="00F85109" w:rsidP="00F85109">
      <w:pPr>
        <w:pStyle w:val="Odstavekseznama"/>
        <w:spacing w:after="0"/>
        <w:ind w:left="357"/>
        <w:rPr>
          <w:rFonts w:ascii="Arial" w:hAnsi="Arial"/>
        </w:rPr>
      </w:pPr>
    </w:p>
    <w:p w14:paraId="472F088D" w14:textId="77777777" w:rsidR="00EB2629" w:rsidRPr="00591101" w:rsidRDefault="00EB2629" w:rsidP="00F85109">
      <w:pPr>
        <w:pStyle w:val="len"/>
        <w:rPr>
          <w:rFonts w:ascii="Arial" w:hAnsi="Arial"/>
        </w:rPr>
      </w:pPr>
      <w:r w:rsidRPr="00591101">
        <w:rPr>
          <w:rFonts w:ascii="Arial" w:hAnsi="Arial"/>
        </w:rPr>
        <w:t>člen</w:t>
      </w:r>
    </w:p>
    <w:p w14:paraId="7267D9B1" w14:textId="6CF266CD" w:rsidR="00EB2629" w:rsidRPr="00591101" w:rsidRDefault="00EB2629" w:rsidP="00F85109">
      <w:pPr>
        <w:spacing w:after="0"/>
        <w:jc w:val="center"/>
        <w:rPr>
          <w:rFonts w:ascii="Arial" w:hAnsi="Arial"/>
        </w:rPr>
      </w:pPr>
      <w:r w:rsidRPr="00591101">
        <w:rPr>
          <w:rFonts w:ascii="Arial" w:hAnsi="Arial"/>
        </w:rPr>
        <w:t>(naloge)</w:t>
      </w:r>
    </w:p>
    <w:p w14:paraId="536BE5A2" w14:textId="73B3D4FB" w:rsidR="004C5BDB" w:rsidRPr="00591101" w:rsidRDefault="00681564" w:rsidP="00102EF3">
      <w:pPr>
        <w:spacing w:after="0"/>
        <w:ind w:left="0"/>
        <w:rPr>
          <w:rFonts w:ascii="Arial" w:hAnsi="Arial"/>
        </w:rPr>
      </w:pPr>
      <w:r w:rsidRPr="00591101">
        <w:rPr>
          <w:rFonts w:ascii="Arial" w:hAnsi="Arial"/>
        </w:rPr>
        <w:t>Naloge sveta ustanoviteljic so:</w:t>
      </w:r>
    </w:p>
    <w:p w14:paraId="752F9527" w14:textId="0A552F5D" w:rsidR="00B52965" w:rsidRPr="00591101" w:rsidRDefault="00B52965" w:rsidP="006E6136">
      <w:pPr>
        <w:pStyle w:val="Odstavekseznama"/>
        <w:numPr>
          <w:ilvl w:val="0"/>
          <w:numId w:val="47"/>
        </w:numPr>
        <w:spacing w:after="0"/>
        <w:ind w:left="714" w:hanging="357"/>
        <w:rPr>
          <w:rFonts w:ascii="Arial" w:hAnsi="Arial"/>
          <w:lang w:val="sl-SI"/>
        </w:rPr>
      </w:pPr>
      <w:r w:rsidRPr="00591101">
        <w:rPr>
          <w:rFonts w:ascii="Arial" w:hAnsi="Arial"/>
        </w:rPr>
        <w:t>usklajevanje odločitev občin v zvezi z zagotavljanjem gospodarske javne službe</w:t>
      </w:r>
      <w:r w:rsidRPr="00591101">
        <w:rPr>
          <w:rFonts w:ascii="Arial" w:hAnsi="Arial"/>
          <w:lang w:val="sl-SI"/>
        </w:rPr>
        <w:t>,</w:t>
      </w:r>
    </w:p>
    <w:p w14:paraId="26DA6C4F" w14:textId="07FD5E9E" w:rsidR="00F45D06" w:rsidRPr="00591101" w:rsidRDefault="00F45D06" w:rsidP="006E6136">
      <w:pPr>
        <w:pStyle w:val="Odstavekseznama"/>
        <w:numPr>
          <w:ilvl w:val="0"/>
          <w:numId w:val="47"/>
        </w:numPr>
        <w:spacing w:after="200"/>
        <w:ind w:left="714" w:hanging="357"/>
        <w:rPr>
          <w:rFonts w:ascii="Arial" w:hAnsi="Arial"/>
        </w:rPr>
      </w:pPr>
      <w:r w:rsidRPr="00591101">
        <w:rPr>
          <w:rFonts w:ascii="Arial" w:hAnsi="Arial"/>
        </w:rPr>
        <w:t>s</w:t>
      </w:r>
      <w:r w:rsidR="00681564" w:rsidRPr="00591101">
        <w:rPr>
          <w:rFonts w:ascii="Arial" w:hAnsi="Arial"/>
        </w:rPr>
        <w:t>prej</w:t>
      </w:r>
      <w:r w:rsidR="00251C7A" w:rsidRPr="00591101">
        <w:rPr>
          <w:rFonts w:ascii="Arial" w:hAnsi="Arial"/>
        </w:rPr>
        <w:t>e</w:t>
      </w:r>
      <w:r w:rsidR="00681564" w:rsidRPr="00591101">
        <w:rPr>
          <w:rFonts w:ascii="Arial" w:hAnsi="Arial"/>
        </w:rPr>
        <w:t xml:space="preserve">m </w:t>
      </w:r>
      <w:r w:rsidRPr="00591101">
        <w:rPr>
          <w:rFonts w:ascii="Arial" w:hAnsi="Arial"/>
        </w:rPr>
        <w:t>Programa razvoja in vzdrževanja namakalnega sistema, kot ga določa ta odlok</w:t>
      </w:r>
      <w:r w:rsidR="0013762A" w:rsidRPr="00591101">
        <w:rPr>
          <w:rFonts w:ascii="Arial" w:hAnsi="Arial"/>
          <w:lang w:val="sl-SI"/>
        </w:rPr>
        <w:t>,</w:t>
      </w:r>
    </w:p>
    <w:p w14:paraId="2D6EB9C0" w14:textId="17953743" w:rsidR="0013762A" w:rsidRPr="00591101" w:rsidRDefault="0013762A" w:rsidP="006E6136">
      <w:pPr>
        <w:pStyle w:val="Odstavekseznama"/>
        <w:numPr>
          <w:ilvl w:val="0"/>
          <w:numId w:val="47"/>
        </w:numPr>
        <w:spacing w:after="0"/>
        <w:ind w:left="714" w:hanging="357"/>
        <w:rPr>
          <w:rFonts w:ascii="Arial" w:hAnsi="Arial"/>
          <w:lang w:val="sl-SI"/>
        </w:rPr>
      </w:pPr>
      <w:r w:rsidRPr="00591101">
        <w:rPr>
          <w:rFonts w:ascii="Arial" w:hAnsi="Arial"/>
          <w:lang w:val="sl-SI"/>
        </w:rPr>
        <w:t>s</w:t>
      </w:r>
      <w:r w:rsidR="00681564" w:rsidRPr="00591101">
        <w:rPr>
          <w:rFonts w:ascii="Arial" w:hAnsi="Arial"/>
          <w:lang w:val="sl-SI"/>
        </w:rPr>
        <w:t xml:space="preserve">prejem </w:t>
      </w:r>
      <w:r w:rsidR="00D5520B" w:rsidRPr="00591101">
        <w:rPr>
          <w:rFonts w:ascii="Arial" w:hAnsi="Arial"/>
          <w:lang w:val="sl-SI"/>
        </w:rPr>
        <w:t>L</w:t>
      </w:r>
      <w:r w:rsidR="00681564" w:rsidRPr="00591101">
        <w:rPr>
          <w:rFonts w:ascii="Arial" w:hAnsi="Arial"/>
          <w:lang w:val="sl-SI"/>
        </w:rPr>
        <w:t>etnega p</w:t>
      </w:r>
      <w:r w:rsidR="00D5520B" w:rsidRPr="00591101">
        <w:rPr>
          <w:rFonts w:ascii="Arial" w:hAnsi="Arial"/>
          <w:lang w:val="sl-SI"/>
        </w:rPr>
        <w:t>rograma</w:t>
      </w:r>
      <w:r w:rsidRPr="00591101">
        <w:rPr>
          <w:rFonts w:ascii="Arial" w:hAnsi="Arial"/>
        </w:rPr>
        <w:t xml:space="preserve"> izvajanj</w:t>
      </w:r>
      <w:r w:rsidRPr="00591101">
        <w:rPr>
          <w:rFonts w:ascii="Arial" w:hAnsi="Arial"/>
          <w:lang w:val="sl-SI"/>
        </w:rPr>
        <w:t>a</w:t>
      </w:r>
      <w:r w:rsidRPr="00591101">
        <w:rPr>
          <w:rFonts w:ascii="Arial" w:hAnsi="Arial"/>
        </w:rPr>
        <w:t xml:space="preserve"> gospodarske javne službe</w:t>
      </w:r>
      <w:r w:rsidRPr="00591101">
        <w:rPr>
          <w:rFonts w:ascii="Arial" w:hAnsi="Arial"/>
          <w:lang w:val="sl-SI"/>
        </w:rPr>
        <w:t xml:space="preserve">, </w:t>
      </w:r>
      <w:r w:rsidRPr="00591101">
        <w:rPr>
          <w:rFonts w:ascii="Arial" w:hAnsi="Arial"/>
        </w:rPr>
        <w:t>kot ga določa ta odlok</w:t>
      </w:r>
      <w:r w:rsidRPr="00591101">
        <w:rPr>
          <w:rFonts w:ascii="Arial" w:hAnsi="Arial"/>
          <w:lang w:val="sl-SI"/>
        </w:rPr>
        <w:t>,</w:t>
      </w:r>
    </w:p>
    <w:p w14:paraId="3AE5E6FC" w14:textId="78CEDBEE" w:rsidR="00681564" w:rsidRPr="00591101" w:rsidRDefault="0013762A" w:rsidP="006E6136">
      <w:pPr>
        <w:pStyle w:val="Odstavekseznama"/>
        <w:numPr>
          <w:ilvl w:val="0"/>
          <w:numId w:val="47"/>
        </w:numPr>
        <w:spacing w:after="200"/>
        <w:ind w:left="714" w:hanging="357"/>
        <w:rPr>
          <w:rFonts w:ascii="Arial" w:hAnsi="Arial"/>
          <w:lang w:val="sl-SI"/>
        </w:rPr>
      </w:pPr>
      <w:r w:rsidRPr="00591101">
        <w:rPr>
          <w:rFonts w:ascii="Arial" w:hAnsi="Arial"/>
          <w:lang w:val="sl-SI"/>
        </w:rPr>
        <w:t>sprejem</w:t>
      </w:r>
      <w:r w:rsidR="00681564" w:rsidRPr="00591101">
        <w:rPr>
          <w:rFonts w:ascii="Arial" w:hAnsi="Arial"/>
          <w:lang w:val="sl-SI"/>
        </w:rPr>
        <w:t xml:space="preserve"> </w:t>
      </w:r>
      <w:r w:rsidR="00D5520B" w:rsidRPr="00591101">
        <w:rPr>
          <w:rFonts w:ascii="Arial" w:hAnsi="Arial"/>
          <w:lang w:val="sl-SI"/>
        </w:rPr>
        <w:t>Letnega</w:t>
      </w:r>
      <w:r w:rsidRPr="00591101">
        <w:rPr>
          <w:rFonts w:ascii="Arial" w:hAnsi="Arial"/>
        </w:rPr>
        <w:t xml:space="preserve"> poročil</w:t>
      </w:r>
      <w:r w:rsidRPr="00591101">
        <w:rPr>
          <w:rFonts w:ascii="Arial" w:hAnsi="Arial"/>
          <w:lang w:val="sl-SI"/>
        </w:rPr>
        <w:t>a</w:t>
      </w:r>
      <w:r w:rsidRPr="00591101">
        <w:rPr>
          <w:rFonts w:ascii="Arial" w:hAnsi="Arial"/>
        </w:rPr>
        <w:t xml:space="preserve"> o izvajanju gospodarske javne službe</w:t>
      </w:r>
      <w:r w:rsidRPr="00591101">
        <w:rPr>
          <w:rFonts w:ascii="Arial" w:hAnsi="Arial"/>
          <w:lang w:val="sl-SI"/>
        </w:rPr>
        <w:t>,</w:t>
      </w:r>
      <w:r w:rsidRPr="00591101">
        <w:rPr>
          <w:rFonts w:ascii="Arial" w:hAnsi="Arial"/>
        </w:rPr>
        <w:t xml:space="preserve"> kot ga določa ta odlok</w:t>
      </w:r>
      <w:r w:rsidRPr="00591101">
        <w:rPr>
          <w:rFonts w:ascii="Arial" w:hAnsi="Arial"/>
          <w:lang w:val="sl-SI"/>
        </w:rPr>
        <w:t>,</w:t>
      </w:r>
    </w:p>
    <w:p w14:paraId="3F7FEB7B" w14:textId="0586F036" w:rsidR="00D872CA" w:rsidRPr="00591101" w:rsidRDefault="00D872CA" w:rsidP="006E6136">
      <w:pPr>
        <w:pStyle w:val="Odstavekseznama"/>
        <w:numPr>
          <w:ilvl w:val="0"/>
          <w:numId w:val="47"/>
        </w:numPr>
        <w:spacing w:after="200"/>
        <w:ind w:left="714" w:hanging="357"/>
        <w:rPr>
          <w:rFonts w:ascii="Arial" w:hAnsi="Arial"/>
          <w:lang w:val="sl-SI"/>
        </w:rPr>
      </w:pPr>
      <w:r w:rsidRPr="00591101">
        <w:rPr>
          <w:rFonts w:ascii="Arial" w:hAnsi="Arial"/>
          <w:lang w:val="sl-SI"/>
        </w:rPr>
        <w:t>določi najemnino</w:t>
      </w:r>
      <w:r w:rsidRPr="00591101">
        <w:rPr>
          <w:rFonts w:ascii="Arial" w:hAnsi="Arial"/>
        </w:rPr>
        <w:t xml:space="preserve"> za gospodarsk</w:t>
      </w:r>
      <w:r w:rsidRPr="00591101">
        <w:rPr>
          <w:rFonts w:ascii="Arial" w:hAnsi="Arial"/>
          <w:lang w:val="sl-SI"/>
        </w:rPr>
        <w:t>o</w:t>
      </w:r>
      <w:r w:rsidRPr="00591101">
        <w:rPr>
          <w:rFonts w:ascii="Arial" w:hAnsi="Arial"/>
        </w:rPr>
        <w:t xml:space="preserve"> javno infrastrukturo</w:t>
      </w:r>
      <w:r w:rsidRPr="00591101">
        <w:rPr>
          <w:rFonts w:ascii="Arial" w:hAnsi="Arial"/>
          <w:lang w:val="sl-SI"/>
        </w:rPr>
        <w:t>,</w:t>
      </w:r>
    </w:p>
    <w:p w14:paraId="102303EA" w14:textId="4303B0F0" w:rsidR="00681564" w:rsidRPr="00591101" w:rsidRDefault="00D5520B" w:rsidP="006E6136">
      <w:pPr>
        <w:pStyle w:val="Odstavekseznama"/>
        <w:numPr>
          <w:ilvl w:val="0"/>
          <w:numId w:val="47"/>
        </w:numPr>
        <w:spacing w:after="200" w:line="240" w:lineRule="auto"/>
        <w:ind w:left="714" w:hanging="357"/>
        <w:rPr>
          <w:rFonts w:ascii="Arial" w:hAnsi="Arial"/>
          <w:lang w:val="sl-SI"/>
        </w:rPr>
      </w:pPr>
      <w:r w:rsidRPr="00591101">
        <w:rPr>
          <w:rFonts w:ascii="Arial" w:hAnsi="Arial"/>
          <w:lang w:val="sl-SI"/>
        </w:rPr>
        <w:t>določi način i</w:t>
      </w:r>
      <w:r w:rsidR="00524265" w:rsidRPr="00591101">
        <w:rPr>
          <w:rFonts w:ascii="Arial" w:hAnsi="Arial"/>
          <w:lang w:val="sl-SI"/>
        </w:rPr>
        <w:t>n</w:t>
      </w:r>
      <w:r w:rsidRPr="00591101">
        <w:rPr>
          <w:rFonts w:ascii="Arial" w:hAnsi="Arial"/>
          <w:lang w:val="sl-SI"/>
        </w:rPr>
        <w:t xml:space="preserve"> višino zaračunavanja stroškov izvajanja gospodarske javne službe uporabnikom.</w:t>
      </w:r>
    </w:p>
    <w:p w14:paraId="081C658F" w14:textId="77777777" w:rsidR="00F85109" w:rsidRPr="00591101" w:rsidRDefault="00F85109" w:rsidP="00F85109">
      <w:pPr>
        <w:pStyle w:val="Odstavekseznama"/>
        <w:spacing w:after="200" w:line="240" w:lineRule="auto"/>
        <w:ind w:left="714"/>
        <w:rPr>
          <w:rFonts w:ascii="Arial" w:hAnsi="Arial"/>
          <w:lang w:val="sl-SI"/>
        </w:rPr>
      </w:pPr>
    </w:p>
    <w:p w14:paraId="14D699C1" w14:textId="53EEB006" w:rsidR="00681564" w:rsidRPr="00591101" w:rsidRDefault="00681564" w:rsidP="00F85109">
      <w:pPr>
        <w:pStyle w:val="len"/>
        <w:spacing w:line="240" w:lineRule="auto"/>
        <w:rPr>
          <w:rFonts w:ascii="Arial" w:hAnsi="Arial"/>
        </w:rPr>
      </w:pPr>
      <w:r w:rsidRPr="00591101">
        <w:rPr>
          <w:rFonts w:ascii="Arial" w:hAnsi="Arial"/>
        </w:rPr>
        <w:t>člen</w:t>
      </w:r>
    </w:p>
    <w:p w14:paraId="0FFC6A16" w14:textId="1DD1CDF3" w:rsidR="00C5419B" w:rsidRPr="00591101" w:rsidRDefault="00C5419B" w:rsidP="00681564">
      <w:pPr>
        <w:pStyle w:val="len-opis"/>
        <w:rPr>
          <w:rFonts w:ascii="Arial" w:hAnsi="Arial"/>
        </w:rPr>
      </w:pPr>
      <w:r w:rsidRPr="00591101">
        <w:rPr>
          <w:rFonts w:ascii="Arial" w:hAnsi="Arial"/>
        </w:rPr>
        <w:t>(organizacija dela)</w:t>
      </w:r>
    </w:p>
    <w:p w14:paraId="19D98DD7" w14:textId="0C408220" w:rsidR="00EB2629" w:rsidRPr="00591101" w:rsidRDefault="00681564" w:rsidP="006E6136">
      <w:pPr>
        <w:pStyle w:val="Odstavekseznama"/>
        <w:numPr>
          <w:ilvl w:val="0"/>
          <w:numId w:val="35"/>
        </w:numPr>
        <w:spacing w:after="0"/>
        <w:ind w:left="357" w:hanging="357"/>
        <w:rPr>
          <w:rFonts w:ascii="Arial" w:hAnsi="Arial"/>
          <w:lang w:val="sl-SI"/>
        </w:rPr>
      </w:pPr>
      <w:r w:rsidRPr="00591101">
        <w:rPr>
          <w:rFonts w:ascii="Arial" w:hAnsi="Arial"/>
          <w:lang w:val="sl-SI"/>
        </w:rPr>
        <w:t>Svet ustanoviteljic odločitve sprejema na sejah, ki jih skliče predsednik na svojo pobudo ali na pobudo enega izmed članov.</w:t>
      </w:r>
    </w:p>
    <w:p w14:paraId="65634CF8" w14:textId="77777777" w:rsidR="00681564" w:rsidRPr="00591101" w:rsidRDefault="00681564" w:rsidP="00681564">
      <w:pPr>
        <w:pStyle w:val="Odstavekseznama"/>
        <w:spacing w:after="200"/>
        <w:ind w:left="788"/>
        <w:rPr>
          <w:rFonts w:ascii="Arial" w:hAnsi="Arial"/>
          <w:lang w:val="sl-SI"/>
        </w:rPr>
      </w:pPr>
    </w:p>
    <w:p w14:paraId="33288200" w14:textId="540680F6" w:rsidR="00681564" w:rsidRPr="00591101" w:rsidRDefault="00681564" w:rsidP="006E6136">
      <w:pPr>
        <w:pStyle w:val="Odstavekseznama"/>
        <w:numPr>
          <w:ilvl w:val="0"/>
          <w:numId w:val="35"/>
        </w:numPr>
        <w:spacing w:after="0"/>
        <w:ind w:left="357" w:hanging="357"/>
        <w:rPr>
          <w:rFonts w:ascii="Arial" w:hAnsi="Arial"/>
          <w:lang w:val="sl-SI"/>
        </w:rPr>
      </w:pPr>
      <w:r w:rsidRPr="00591101">
        <w:rPr>
          <w:rFonts w:ascii="Arial" w:hAnsi="Arial"/>
          <w:lang w:val="sl-SI"/>
        </w:rPr>
        <w:t>Seja sveta ustanoviteljic mora biti sklicana najmanj enkrat letno.</w:t>
      </w:r>
    </w:p>
    <w:p w14:paraId="363C54E9" w14:textId="77777777" w:rsidR="00102EF3" w:rsidRPr="00591101" w:rsidRDefault="00102EF3" w:rsidP="00102EF3">
      <w:pPr>
        <w:pStyle w:val="Odstavekseznama"/>
        <w:rPr>
          <w:rFonts w:ascii="Arial" w:hAnsi="Arial"/>
          <w:lang w:val="sl-SI"/>
        </w:rPr>
      </w:pPr>
    </w:p>
    <w:p w14:paraId="66932697" w14:textId="77777777" w:rsidR="00102EF3" w:rsidRPr="00591101" w:rsidRDefault="00102EF3" w:rsidP="00102EF3">
      <w:pPr>
        <w:pStyle w:val="Odstavekseznama"/>
        <w:spacing w:after="0"/>
        <w:ind w:left="357"/>
        <w:rPr>
          <w:rFonts w:ascii="Arial" w:hAnsi="Arial"/>
          <w:lang w:val="sl-SI"/>
        </w:rPr>
      </w:pPr>
    </w:p>
    <w:p w14:paraId="48F0E912" w14:textId="28D932ED" w:rsidR="00681564" w:rsidRPr="00591101" w:rsidRDefault="00F031C9" w:rsidP="00F031C9">
      <w:pPr>
        <w:pStyle w:val="len"/>
        <w:rPr>
          <w:rFonts w:ascii="Arial" w:hAnsi="Arial"/>
        </w:rPr>
      </w:pPr>
      <w:r w:rsidRPr="00591101">
        <w:rPr>
          <w:rFonts w:ascii="Arial" w:hAnsi="Arial"/>
        </w:rPr>
        <w:lastRenderedPageBreak/>
        <w:t>člen</w:t>
      </w:r>
    </w:p>
    <w:p w14:paraId="5FF2C7CE" w14:textId="77777777" w:rsidR="00C5419B" w:rsidRPr="00591101" w:rsidRDefault="00C5419B" w:rsidP="00F031C9">
      <w:pPr>
        <w:pStyle w:val="len-opis"/>
        <w:rPr>
          <w:rFonts w:ascii="Arial" w:hAnsi="Arial"/>
        </w:rPr>
      </w:pPr>
      <w:r w:rsidRPr="00591101">
        <w:rPr>
          <w:rFonts w:ascii="Arial" w:hAnsi="Arial"/>
        </w:rPr>
        <w:t>(</w:t>
      </w:r>
      <w:r w:rsidR="00EB2629" w:rsidRPr="00591101">
        <w:rPr>
          <w:rFonts w:ascii="Arial" w:hAnsi="Arial"/>
        </w:rPr>
        <w:t>način sprejemanja odločitev</w:t>
      </w:r>
      <w:r w:rsidRPr="00591101">
        <w:rPr>
          <w:rFonts w:ascii="Arial" w:hAnsi="Arial"/>
        </w:rPr>
        <w:t>)</w:t>
      </w:r>
    </w:p>
    <w:p w14:paraId="781AC65F" w14:textId="73D9A3ED" w:rsidR="00F031C9" w:rsidRPr="00591101" w:rsidRDefault="00F031C9" w:rsidP="00102EF3">
      <w:pPr>
        <w:spacing w:after="0"/>
        <w:ind w:left="0"/>
        <w:rPr>
          <w:rFonts w:ascii="Arial" w:hAnsi="Arial"/>
        </w:rPr>
      </w:pPr>
      <w:r w:rsidRPr="00591101">
        <w:rPr>
          <w:rFonts w:ascii="Arial" w:hAnsi="Arial"/>
        </w:rPr>
        <w:t>Svet ustanoviteljic sprejema odločitve na svoji seji z večino opredeljenih glasov navzočih članov. Svet ustanoviteljic lahko veljavno sklepa, če je na seji navzoča večina članov sveta ustanoviteljic.</w:t>
      </w:r>
    </w:p>
    <w:p w14:paraId="37F4DB6C" w14:textId="77777777" w:rsidR="00102EF3" w:rsidRPr="00591101" w:rsidRDefault="00102EF3" w:rsidP="00102EF3">
      <w:pPr>
        <w:spacing w:after="0"/>
        <w:ind w:left="0"/>
        <w:rPr>
          <w:rFonts w:ascii="Arial" w:hAnsi="Arial"/>
        </w:rPr>
      </w:pPr>
    </w:p>
    <w:p w14:paraId="484E35A4" w14:textId="3CD8354A" w:rsidR="00F031C9" w:rsidRPr="00591101" w:rsidRDefault="00AA675D" w:rsidP="00AA675D">
      <w:pPr>
        <w:pStyle w:val="len"/>
        <w:rPr>
          <w:rFonts w:ascii="Arial" w:hAnsi="Arial"/>
        </w:rPr>
      </w:pPr>
      <w:r w:rsidRPr="00591101">
        <w:rPr>
          <w:rFonts w:ascii="Arial" w:hAnsi="Arial"/>
        </w:rPr>
        <w:t>člen</w:t>
      </w:r>
    </w:p>
    <w:p w14:paraId="544B38CB" w14:textId="5A40F59C" w:rsidR="00EB2629" w:rsidRPr="00591101" w:rsidRDefault="00C5419B" w:rsidP="00F031C9">
      <w:pPr>
        <w:pStyle w:val="len-opis"/>
        <w:rPr>
          <w:rFonts w:ascii="Arial" w:hAnsi="Arial"/>
        </w:rPr>
      </w:pPr>
      <w:r w:rsidRPr="00591101">
        <w:rPr>
          <w:rFonts w:ascii="Arial" w:hAnsi="Arial"/>
        </w:rPr>
        <w:t>(strokovne naloge</w:t>
      </w:r>
      <w:r w:rsidR="00AA675D" w:rsidRPr="00591101">
        <w:rPr>
          <w:rFonts w:ascii="Arial" w:hAnsi="Arial"/>
        </w:rPr>
        <w:t xml:space="preserve"> in delitev stroškov med občinami</w:t>
      </w:r>
      <w:r w:rsidRPr="00591101">
        <w:rPr>
          <w:rFonts w:ascii="Arial" w:hAnsi="Arial"/>
        </w:rPr>
        <w:t>)</w:t>
      </w:r>
    </w:p>
    <w:p w14:paraId="64CEB111" w14:textId="02B73DFA" w:rsidR="00EB2629" w:rsidRPr="00591101" w:rsidRDefault="00EB2629" w:rsidP="006E6136">
      <w:pPr>
        <w:pStyle w:val="Odstavekseznama"/>
        <w:numPr>
          <w:ilvl w:val="0"/>
          <w:numId w:val="36"/>
        </w:numPr>
        <w:spacing w:after="0"/>
        <w:ind w:left="357" w:hanging="357"/>
        <w:rPr>
          <w:rFonts w:ascii="Arial" w:hAnsi="Arial"/>
          <w:lang w:val="sl-SI"/>
        </w:rPr>
      </w:pPr>
      <w:r w:rsidRPr="00591101">
        <w:rPr>
          <w:rFonts w:ascii="Arial" w:hAnsi="Arial"/>
          <w:lang w:val="sl-SI"/>
        </w:rPr>
        <w:t xml:space="preserve">Strokovne naloge za svet ustanoviteljic opravlja </w:t>
      </w:r>
      <w:r w:rsidR="00F031C9" w:rsidRPr="00591101">
        <w:rPr>
          <w:rFonts w:ascii="Arial" w:hAnsi="Arial"/>
          <w:lang w:val="sl-SI"/>
        </w:rPr>
        <w:t>O</w:t>
      </w:r>
      <w:r w:rsidRPr="00591101">
        <w:rPr>
          <w:rFonts w:ascii="Arial" w:hAnsi="Arial"/>
          <w:lang w:val="sl-SI"/>
        </w:rPr>
        <w:t xml:space="preserve">bčinska uprava </w:t>
      </w:r>
      <w:r w:rsidR="00F031C9" w:rsidRPr="00591101">
        <w:rPr>
          <w:rFonts w:ascii="Arial" w:hAnsi="Arial"/>
          <w:lang w:val="sl-SI"/>
        </w:rPr>
        <w:t xml:space="preserve">Mestne </w:t>
      </w:r>
      <w:r w:rsidRPr="00591101">
        <w:rPr>
          <w:rFonts w:ascii="Arial" w:hAnsi="Arial"/>
          <w:lang w:val="sl-SI"/>
        </w:rPr>
        <w:t>občine</w:t>
      </w:r>
      <w:r w:rsidR="00F031C9" w:rsidRPr="00591101">
        <w:rPr>
          <w:rFonts w:ascii="Arial" w:hAnsi="Arial"/>
          <w:lang w:val="sl-SI"/>
        </w:rPr>
        <w:t xml:space="preserve"> Nova Gorica</w:t>
      </w:r>
      <w:r w:rsidRPr="00591101">
        <w:rPr>
          <w:rFonts w:ascii="Arial" w:hAnsi="Arial"/>
          <w:lang w:val="sl-SI"/>
        </w:rPr>
        <w:t>.</w:t>
      </w:r>
    </w:p>
    <w:p w14:paraId="62747418" w14:textId="77777777" w:rsidR="00AA675D" w:rsidRPr="00591101" w:rsidRDefault="00AA675D" w:rsidP="00AA675D">
      <w:pPr>
        <w:pStyle w:val="Odstavekseznama"/>
        <w:spacing w:after="200"/>
        <w:ind w:left="426"/>
        <w:rPr>
          <w:rFonts w:ascii="Arial" w:hAnsi="Arial"/>
          <w:lang w:val="sl-SI"/>
        </w:rPr>
      </w:pPr>
    </w:p>
    <w:p w14:paraId="763439E2" w14:textId="2F174ACD" w:rsidR="00F031C9" w:rsidRPr="00591101" w:rsidRDefault="00B011DB" w:rsidP="006E6136">
      <w:pPr>
        <w:pStyle w:val="Odstavekseznama"/>
        <w:numPr>
          <w:ilvl w:val="0"/>
          <w:numId w:val="36"/>
        </w:numPr>
        <w:spacing w:after="0"/>
        <w:ind w:left="357" w:hanging="357"/>
        <w:rPr>
          <w:rFonts w:ascii="Arial" w:hAnsi="Arial"/>
          <w:lang w:val="sl-SI"/>
        </w:rPr>
      </w:pPr>
      <w:r w:rsidRPr="00591101">
        <w:rPr>
          <w:rFonts w:ascii="Arial" w:hAnsi="Arial"/>
          <w:lang w:val="sl-SI"/>
        </w:rPr>
        <w:t>Sredstva za pokrivanje s</w:t>
      </w:r>
      <w:r w:rsidR="00AA675D" w:rsidRPr="00591101">
        <w:rPr>
          <w:rFonts w:ascii="Arial" w:hAnsi="Arial"/>
          <w:lang w:val="sl-SI"/>
        </w:rPr>
        <w:t>trošk</w:t>
      </w:r>
      <w:r w:rsidRPr="00591101">
        <w:rPr>
          <w:rFonts w:ascii="Arial" w:hAnsi="Arial"/>
          <w:lang w:val="sl-SI"/>
        </w:rPr>
        <w:t>ov</w:t>
      </w:r>
      <w:r w:rsidR="00AA675D" w:rsidRPr="00591101">
        <w:rPr>
          <w:rFonts w:ascii="Arial" w:hAnsi="Arial"/>
          <w:lang w:val="sl-SI"/>
        </w:rPr>
        <w:t xml:space="preserve"> izvajanj</w:t>
      </w:r>
      <w:r w:rsidRPr="00591101">
        <w:rPr>
          <w:rFonts w:ascii="Arial" w:hAnsi="Arial"/>
          <w:lang w:val="sl-SI"/>
        </w:rPr>
        <w:t>a</w:t>
      </w:r>
      <w:r w:rsidR="00AA675D" w:rsidRPr="00591101">
        <w:rPr>
          <w:rFonts w:ascii="Arial" w:hAnsi="Arial"/>
          <w:lang w:val="sl-SI"/>
        </w:rPr>
        <w:t xml:space="preserve"> strokovnih nalog za svet ustanoviteljic </w:t>
      </w:r>
      <w:r w:rsidRPr="00591101">
        <w:rPr>
          <w:rFonts w:ascii="Arial" w:hAnsi="Arial"/>
          <w:lang w:val="sl-SI"/>
        </w:rPr>
        <w:t>ter</w:t>
      </w:r>
      <w:r w:rsidR="00AA675D" w:rsidRPr="00591101">
        <w:rPr>
          <w:rFonts w:ascii="Arial" w:hAnsi="Arial"/>
          <w:lang w:val="sl-SI"/>
        </w:rPr>
        <w:t xml:space="preserve"> del</w:t>
      </w:r>
      <w:r w:rsidRPr="00591101">
        <w:rPr>
          <w:rFonts w:ascii="Arial" w:hAnsi="Arial"/>
          <w:lang w:val="sl-SI"/>
        </w:rPr>
        <w:t>a</w:t>
      </w:r>
      <w:r w:rsidR="00AA675D" w:rsidRPr="00591101">
        <w:rPr>
          <w:rFonts w:ascii="Arial" w:hAnsi="Arial"/>
          <w:lang w:val="sl-SI"/>
        </w:rPr>
        <w:t xml:space="preserve"> sveta ustanoviteljic zagotavljajo občine ustanoviteljice v razmerju lastništva namakalnega sistema</w:t>
      </w:r>
      <w:r w:rsidR="00B52965" w:rsidRPr="00591101">
        <w:rPr>
          <w:rFonts w:ascii="Arial" w:hAnsi="Arial"/>
          <w:lang w:val="sl-SI"/>
        </w:rPr>
        <w:t>.</w:t>
      </w:r>
    </w:p>
    <w:p w14:paraId="090224CF" w14:textId="0FC0576A" w:rsidR="008C23CD" w:rsidRPr="00591101" w:rsidRDefault="008C23CD" w:rsidP="0098078C">
      <w:pPr>
        <w:pStyle w:val="Poglavje"/>
        <w:rPr>
          <w:rFonts w:ascii="Arial" w:hAnsi="Arial"/>
        </w:rPr>
      </w:pPr>
      <w:r w:rsidRPr="00591101">
        <w:rPr>
          <w:rFonts w:ascii="Arial" w:hAnsi="Arial"/>
        </w:rPr>
        <w:t xml:space="preserve">STATUS </w:t>
      </w:r>
      <w:r w:rsidR="004F456D" w:rsidRPr="00591101">
        <w:rPr>
          <w:rFonts w:ascii="Arial" w:hAnsi="Arial"/>
          <w:lang w:val="sl-SI"/>
        </w:rPr>
        <w:t>NAMAKALNEGA SISTEMA NAMAKALNI RAZVOD VOGRŠČEK</w:t>
      </w:r>
    </w:p>
    <w:p w14:paraId="324AD897" w14:textId="77777777" w:rsidR="00215968" w:rsidRPr="00591101" w:rsidRDefault="00215968" w:rsidP="00912FD0">
      <w:pPr>
        <w:pStyle w:val="len"/>
        <w:rPr>
          <w:rFonts w:ascii="Arial" w:hAnsi="Arial"/>
        </w:rPr>
      </w:pPr>
      <w:bookmarkStart w:id="7" w:name="_Ref36469300"/>
      <w:r w:rsidRPr="00591101">
        <w:rPr>
          <w:rFonts w:ascii="Arial" w:hAnsi="Arial"/>
        </w:rPr>
        <w:t>člen</w:t>
      </w:r>
      <w:bookmarkEnd w:id="7"/>
    </w:p>
    <w:p w14:paraId="7C63E5F4" w14:textId="3A6C5447" w:rsidR="00215968" w:rsidRPr="00591101" w:rsidRDefault="00215968" w:rsidP="00FA69A6">
      <w:pPr>
        <w:pStyle w:val="len-opis"/>
        <w:rPr>
          <w:rFonts w:ascii="Arial" w:hAnsi="Arial"/>
        </w:rPr>
      </w:pPr>
      <w:r w:rsidRPr="00591101">
        <w:rPr>
          <w:rFonts w:ascii="Arial" w:hAnsi="Arial"/>
        </w:rPr>
        <w:t xml:space="preserve">(definicija </w:t>
      </w:r>
      <w:r w:rsidR="004F456D" w:rsidRPr="00591101">
        <w:rPr>
          <w:rFonts w:ascii="Arial" w:hAnsi="Arial"/>
        </w:rPr>
        <w:t>namakalnega sistema Namakalni razvod Vogršček</w:t>
      </w:r>
      <w:r w:rsidRPr="00591101">
        <w:rPr>
          <w:rFonts w:ascii="Arial" w:hAnsi="Arial"/>
        </w:rPr>
        <w:t>)</w:t>
      </w:r>
    </w:p>
    <w:p w14:paraId="02FDE51D" w14:textId="1163A542" w:rsidR="00AE0BEE" w:rsidRPr="00591101" w:rsidRDefault="0097431F" w:rsidP="006E6136">
      <w:pPr>
        <w:pStyle w:val="Odstavekseznama"/>
        <w:numPr>
          <w:ilvl w:val="0"/>
          <w:numId w:val="5"/>
        </w:numPr>
        <w:spacing w:after="0"/>
        <w:ind w:left="425" w:hanging="425"/>
        <w:rPr>
          <w:rFonts w:ascii="Arial" w:hAnsi="Arial"/>
        </w:rPr>
      </w:pPr>
      <w:r w:rsidRPr="00591101">
        <w:rPr>
          <w:rFonts w:ascii="Arial" w:hAnsi="Arial"/>
          <w:lang w:val="sl-SI"/>
        </w:rPr>
        <w:t xml:space="preserve">Namakalni sistem </w:t>
      </w:r>
      <w:r w:rsidR="00FE3B63" w:rsidRPr="00591101">
        <w:rPr>
          <w:rFonts w:ascii="Arial" w:hAnsi="Arial"/>
          <w:lang w:val="sl-SI"/>
        </w:rPr>
        <w:t xml:space="preserve">Namakalni razvod Vogršček </w:t>
      </w:r>
      <w:r w:rsidR="00A5781E" w:rsidRPr="00591101">
        <w:rPr>
          <w:rFonts w:ascii="Arial" w:hAnsi="Arial"/>
          <w:lang w:val="sl-SI"/>
        </w:rPr>
        <w:t>(v nadalj</w:t>
      </w:r>
      <w:r w:rsidR="007109BA">
        <w:rPr>
          <w:rFonts w:ascii="Arial" w:hAnsi="Arial"/>
          <w:lang w:val="sl-SI"/>
        </w:rPr>
        <w:t>njem besedilu:</w:t>
      </w:r>
      <w:r w:rsidR="00A5781E" w:rsidRPr="00591101">
        <w:rPr>
          <w:rFonts w:ascii="Arial" w:hAnsi="Arial"/>
          <w:lang w:val="sl-SI"/>
        </w:rPr>
        <w:t xml:space="preserve"> namakalni sistem) </w:t>
      </w:r>
      <w:r w:rsidR="00AE0BEE" w:rsidRPr="00591101">
        <w:rPr>
          <w:rFonts w:ascii="Arial" w:hAnsi="Arial"/>
          <w:lang w:val="sl-SI"/>
        </w:rPr>
        <w:t>je skup naprav za zagotovitev vode, njeno distribucijo in rabo z namenom zagotoviti rastlinam zadostno količino vode v tleh, kot ga določa zakon, ki ureja varstvo kmetijskih zemljišč in njihovo upravljanje</w:t>
      </w:r>
      <w:r w:rsidR="00A5781E" w:rsidRPr="00591101">
        <w:rPr>
          <w:rFonts w:ascii="Arial" w:hAnsi="Arial"/>
          <w:lang w:val="sl-SI"/>
        </w:rPr>
        <w:t xml:space="preserve"> in </w:t>
      </w:r>
      <w:r w:rsidR="00AE0BEE" w:rsidRPr="00591101">
        <w:rPr>
          <w:rFonts w:ascii="Arial" w:hAnsi="Arial"/>
          <w:lang w:val="sl-SI"/>
        </w:rPr>
        <w:t xml:space="preserve"> </w:t>
      </w:r>
      <w:r w:rsidR="00A5781E" w:rsidRPr="00591101">
        <w:rPr>
          <w:rFonts w:ascii="Arial" w:hAnsi="Arial"/>
          <w:lang w:val="sl-SI"/>
        </w:rPr>
        <w:t xml:space="preserve">je vpisan v evidenco </w:t>
      </w:r>
      <w:bookmarkStart w:id="8" w:name="_Hlk149571901"/>
      <w:r w:rsidR="00A5781E" w:rsidRPr="00591101">
        <w:rPr>
          <w:rFonts w:ascii="Arial" w:hAnsi="Arial"/>
          <w:lang w:val="sl-SI"/>
        </w:rPr>
        <w:t>osuševalnih in namakalnih sistemov</w:t>
      </w:r>
      <w:bookmarkEnd w:id="8"/>
      <w:r w:rsidR="00A5781E" w:rsidRPr="00591101">
        <w:rPr>
          <w:rFonts w:ascii="Arial" w:hAnsi="Arial"/>
          <w:lang w:val="sl-SI"/>
        </w:rPr>
        <w:t>, k</w:t>
      </w:r>
      <w:r w:rsidR="002B5831" w:rsidRPr="00591101">
        <w:rPr>
          <w:rFonts w:ascii="Arial" w:hAnsi="Arial"/>
          <w:lang w:val="sl-SI"/>
        </w:rPr>
        <w:t>i</w:t>
      </w:r>
      <w:r w:rsidR="00A5781E" w:rsidRPr="00591101">
        <w:rPr>
          <w:rFonts w:ascii="Arial" w:hAnsi="Arial"/>
          <w:lang w:val="sl-SI"/>
        </w:rPr>
        <w:t xml:space="preserve"> jo določa zakon, ki ureja kmetijstvo. </w:t>
      </w:r>
      <w:r w:rsidR="00AE0BEE" w:rsidRPr="00591101">
        <w:rPr>
          <w:rFonts w:ascii="Arial" w:hAnsi="Arial"/>
          <w:lang w:val="sl-SI"/>
        </w:rPr>
        <w:t>Kot namakalni sistem se šteje</w:t>
      </w:r>
      <w:r w:rsidR="002B5831" w:rsidRPr="00591101">
        <w:rPr>
          <w:rFonts w:ascii="Arial" w:hAnsi="Arial"/>
          <w:lang w:val="sl-SI"/>
        </w:rPr>
        <w:t xml:space="preserve"> </w:t>
      </w:r>
      <w:r w:rsidR="00AE0BEE" w:rsidRPr="00591101">
        <w:rPr>
          <w:rFonts w:ascii="Arial" w:hAnsi="Arial"/>
          <w:lang w:val="sl-SI"/>
        </w:rPr>
        <w:t xml:space="preserve">tudi </w:t>
      </w:r>
      <w:proofErr w:type="spellStart"/>
      <w:r w:rsidR="00AE0BEE" w:rsidRPr="00591101">
        <w:rPr>
          <w:rFonts w:ascii="Arial" w:hAnsi="Arial"/>
          <w:lang w:val="sl-SI"/>
        </w:rPr>
        <w:t>oroševalni</w:t>
      </w:r>
      <w:proofErr w:type="spellEnd"/>
      <w:r w:rsidR="00AE0BEE" w:rsidRPr="00591101">
        <w:rPr>
          <w:rFonts w:ascii="Arial" w:hAnsi="Arial"/>
          <w:lang w:val="sl-SI"/>
        </w:rPr>
        <w:t xml:space="preserve"> sistem za </w:t>
      </w:r>
      <w:proofErr w:type="spellStart"/>
      <w:r w:rsidR="00AE0BEE" w:rsidRPr="00591101">
        <w:rPr>
          <w:rFonts w:ascii="Arial" w:hAnsi="Arial"/>
          <w:lang w:val="sl-SI"/>
        </w:rPr>
        <w:t>protislansko</w:t>
      </w:r>
      <w:proofErr w:type="spellEnd"/>
      <w:r w:rsidR="00AE0BEE" w:rsidRPr="00591101">
        <w:rPr>
          <w:rFonts w:ascii="Arial" w:hAnsi="Arial"/>
          <w:lang w:val="sl-SI"/>
        </w:rPr>
        <w:t xml:space="preserve"> zaščito.</w:t>
      </w:r>
    </w:p>
    <w:p w14:paraId="70F5114A" w14:textId="77777777" w:rsidR="00A5781E" w:rsidRPr="00591101" w:rsidRDefault="00A5781E" w:rsidP="00A5781E">
      <w:pPr>
        <w:pStyle w:val="Odstavekseznama"/>
        <w:spacing w:after="200"/>
        <w:ind w:left="426"/>
        <w:rPr>
          <w:rFonts w:ascii="Arial" w:hAnsi="Arial"/>
          <w:color w:val="FF0000"/>
          <w:lang w:val="sl-SI"/>
        </w:rPr>
      </w:pPr>
    </w:p>
    <w:p w14:paraId="1F79BE53" w14:textId="3CF3CDE4" w:rsidR="00215968" w:rsidRPr="00591101" w:rsidRDefault="0097431F" w:rsidP="006E6136">
      <w:pPr>
        <w:pStyle w:val="Odstavekseznama"/>
        <w:numPr>
          <w:ilvl w:val="0"/>
          <w:numId w:val="5"/>
        </w:numPr>
        <w:spacing w:after="0"/>
        <w:ind w:left="425" w:hanging="425"/>
        <w:rPr>
          <w:rFonts w:ascii="Arial" w:hAnsi="Arial"/>
          <w:lang w:val="sl-SI"/>
        </w:rPr>
      </w:pPr>
      <w:r w:rsidRPr="00591101">
        <w:rPr>
          <w:rFonts w:ascii="Arial" w:hAnsi="Arial"/>
          <w:lang w:val="sl-SI"/>
        </w:rPr>
        <w:t xml:space="preserve">Namakalni </w:t>
      </w:r>
      <w:r w:rsidR="00AE0BEE" w:rsidRPr="00591101">
        <w:rPr>
          <w:rFonts w:ascii="Arial" w:hAnsi="Arial"/>
          <w:lang w:val="sl-SI"/>
        </w:rPr>
        <w:t xml:space="preserve">sistem </w:t>
      </w:r>
      <w:r w:rsidR="00875438" w:rsidRPr="00591101">
        <w:rPr>
          <w:rFonts w:ascii="Arial" w:hAnsi="Arial"/>
          <w:lang w:val="sl-SI"/>
        </w:rPr>
        <w:t xml:space="preserve">v lasti občin </w:t>
      </w:r>
      <w:r w:rsidR="00AE0BEE" w:rsidRPr="00591101">
        <w:rPr>
          <w:rFonts w:ascii="Arial" w:hAnsi="Arial"/>
          <w:lang w:val="sl-SI"/>
        </w:rPr>
        <w:t xml:space="preserve">predstavljajo odjemno mesto na vodnem zadrževalniku, </w:t>
      </w:r>
      <w:r w:rsidR="007D5C01" w:rsidRPr="00591101">
        <w:rPr>
          <w:rFonts w:ascii="Arial" w:hAnsi="Arial"/>
          <w:lang w:val="sl-SI"/>
        </w:rPr>
        <w:t>glavni transportni vod, razdelilni vodi, skupinski vodi</w:t>
      </w:r>
      <w:r w:rsidR="00AE0BEE" w:rsidRPr="00591101">
        <w:rPr>
          <w:rFonts w:ascii="Arial" w:hAnsi="Arial"/>
          <w:lang w:val="sl-SI"/>
        </w:rPr>
        <w:t>,</w:t>
      </w:r>
      <w:r w:rsidR="007D5C01" w:rsidRPr="00591101">
        <w:rPr>
          <w:rFonts w:ascii="Arial" w:hAnsi="Arial"/>
          <w:lang w:val="sl-SI"/>
        </w:rPr>
        <w:t xml:space="preserve"> priključni vodi,</w:t>
      </w:r>
      <w:r w:rsidR="00AE0BEE" w:rsidRPr="00591101">
        <w:rPr>
          <w:rFonts w:ascii="Arial" w:hAnsi="Arial"/>
          <w:lang w:val="sl-SI"/>
        </w:rPr>
        <w:t xml:space="preserve"> črpališča</w:t>
      </w:r>
      <w:r w:rsidR="00766B4A" w:rsidRPr="00591101">
        <w:rPr>
          <w:rFonts w:ascii="Arial" w:hAnsi="Arial"/>
          <w:lang w:val="sl-SI"/>
        </w:rPr>
        <w:t xml:space="preserve"> s transformatorskimi postajami, </w:t>
      </w:r>
      <w:proofErr w:type="spellStart"/>
      <w:r w:rsidR="00766B4A" w:rsidRPr="00591101">
        <w:rPr>
          <w:rFonts w:ascii="Arial" w:hAnsi="Arial"/>
          <w:lang w:val="sl-SI"/>
        </w:rPr>
        <w:t>sekcijski</w:t>
      </w:r>
      <w:proofErr w:type="spellEnd"/>
      <w:r w:rsidR="00766B4A" w:rsidRPr="00591101">
        <w:rPr>
          <w:rFonts w:ascii="Arial" w:hAnsi="Arial"/>
          <w:lang w:val="sl-SI"/>
        </w:rPr>
        <w:t xml:space="preserve"> jaški, </w:t>
      </w:r>
      <w:r w:rsidR="00E278A6" w:rsidRPr="00591101">
        <w:rPr>
          <w:rFonts w:ascii="Arial" w:hAnsi="Arial"/>
          <w:lang w:val="sl-SI"/>
        </w:rPr>
        <w:t xml:space="preserve">odvzemna mesta, </w:t>
      </w:r>
      <w:r w:rsidR="00766B4A" w:rsidRPr="00591101">
        <w:rPr>
          <w:rFonts w:ascii="Arial" w:hAnsi="Arial"/>
          <w:lang w:val="sl-SI"/>
        </w:rPr>
        <w:t>vodohrani</w:t>
      </w:r>
      <w:r w:rsidR="00AE0BEE" w:rsidRPr="00591101">
        <w:rPr>
          <w:rFonts w:ascii="Arial" w:hAnsi="Arial"/>
          <w:lang w:val="sl-SI"/>
        </w:rPr>
        <w:t xml:space="preserve"> in drugi objekti, potrebni za zagotavljanje pretoka vode</w:t>
      </w:r>
      <w:r w:rsidR="00766B4A" w:rsidRPr="00591101">
        <w:rPr>
          <w:rFonts w:ascii="Arial" w:hAnsi="Arial"/>
          <w:lang w:val="sl-SI"/>
        </w:rPr>
        <w:t xml:space="preserve"> in potrebnega tlaka</w:t>
      </w:r>
      <w:r w:rsidR="00E278A6" w:rsidRPr="00591101">
        <w:rPr>
          <w:rFonts w:ascii="Arial" w:hAnsi="Arial"/>
          <w:lang w:val="sl-SI"/>
        </w:rPr>
        <w:t xml:space="preserve">, blatniki, </w:t>
      </w:r>
      <w:proofErr w:type="spellStart"/>
      <w:r w:rsidR="00E278A6" w:rsidRPr="00591101">
        <w:rPr>
          <w:rFonts w:ascii="Arial" w:hAnsi="Arial"/>
          <w:lang w:val="sl-SI"/>
        </w:rPr>
        <w:t>odzračevalni</w:t>
      </w:r>
      <w:r w:rsidR="007D5C01" w:rsidRPr="00591101">
        <w:rPr>
          <w:rFonts w:ascii="Arial" w:hAnsi="Arial"/>
          <w:lang w:val="sl-SI"/>
        </w:rPr>
        <w:t>k</w:t>
      </w:r>
      <w:r w:rsidR="00E278A6" w:rsidRPr="00591101">
        <w:rPr>
          <w:rFonts w:ascii="Arial" w:hAnsi="Arial"/>
          <w:lang w:val="sl-SI"/>
        </w:rPr>
        <w:t>i</w:t>
      </w:r>
      <w:proofErr w:type="spellEnd"/>
      <w:r w:rsidR="00766B4A" w:rsidRPr="00591101">
        <w:rPr>
          <w:rFonts w:ascii="Arial" w:hAnsi="Arial"/>
          <w:lang w:val="sl-SI"/>
        </w:rPr>
        <w:t xml:space="preserve"> </w:t>
      </w:r>
      <w:r w:rsidR="00687371" w:rsidRPr="00591101">
        <w:rPr>
          <w:rFonts w:ascii="Arial" w:hAnsi="Arial"/>
          <w:lang w:val="sl-SI"/>
        </w:rPr>
        <w:t>vključno z</w:t>
      </w:r>
      <w:r w:rsidR="00AE0BEE" w:rsidRPr="00591101">
        <w:rPr>
          <w:rFonts w:ascii="Arial" w:hAnsi="Arial"/>
          <w:lang w:val="sl-SI"/>
        </w:rPr>
        <w:t xml:space="preserve"> odjemn</w:t>
      </w:r>
      <w:r w:rsidR="00687371" w:rsidRPr="00591101">
        <w:rPr>
          <w:rFonts w:ascii="Arial" w:hAnsi="Arial"/>
          <w:lang w:val="sl-SI"/>
        </w:rPr>
        <w:t>imi</w:t>
      </w:r>
      <w:r w:rsidR="00AE0BEE" w:rsidRPr="00591101">
        <w:rPr>
          <w:rFonts w:ascii="Arial" w:hAnsi="Arial"/>
          <w:lang w:val="sl-SI"/>
        </w:rPr>
        <w:t xml:space="preserve"> mest</w:t>
      </w:r>
      <w:r w:rsidR="00687371" w:rsidRPr="00591101">
        <w:rPr>
          <w:rFonts w:ascii="Arial" w:hAnsi="Arial"/>
          <w:lang w:val="sl-SI"/>
        </w:rPr>
        <w:t>i</w:t>
      </w:r>
      <w:r w:rsidR="00E278A6" w:rsidRPr="00591101">
        <w:rPr>
          <w:rFonts w:ascii="Arial" w:hAnsi="Arial"/>
          <w:lang w:val="sl-SI"/>
        </w:rPr>
        <w:t xml:space="preserve"> za uporabnike</w:t>
      </w:r>
      <w:r w:rsidR="00215968" w:rsidRPr="00591101">
        <w:rPr>
          <w:rFonts w:ascii="Arial" w:hAnsi="Arial"/>
          <w:lang w:val="sl-SI"/>
        </w:rPr>
        <w:t>.</w:t>
      </w:r>
    </w:p>
    <w:p w14:paraId="57EACD47" w14:textId="77777777" w:rsidR="00875438" w:rsidRPr="00591101" w:rsidRDefault="00875438" w:rsidP="00875438">
      <w:pPr>
        <w:pStyle w:val="Odstavekseznama"/>
        <w:spacing w:after="200"/>
        <w:ind w:left="426"/>
        <w:rPr>
          <w:rFonts w:ascii="Arial" w:hAnsi="Arial"/>
          <w:lang w:val="sl-SI"/>
        </w:rPr>
      </w:pPr>
    </w:p>
    <w:p w14:paraId="4A0852DE" w14:textId="62FE48F5" w:rsidR="00875438" w:rsidRPr="00591101" w:rsidRDefault="00875438" w:rsidP="006E6136">
      <w:pPr>
        <w:pStyle w:val="Odstavekseznama"/>
        <w:numPr>
          <w:ilvl w:val="0"/>
          <w:numId w:val="5"/>
        </w:numPr>
        <w:spacing w:after="0"/>
        <w:ind w:left="425" w:hanging="425"/>
        <w:jc w:val="left"/>
        <w:rPr>
          <w:rFonts w:ascii="Arial" w:hAnsi="Arial"/>
          <w:lang w:val="sl-SI"/>
        </w:rPr>
      </w:pPr>
      <w:r w:rsidRPr="00591101">
        <w:rPr>
          <w:rFonts w:ascii="Arial" w:hAnsi="Arial"/>
          <w:lang w:val="sl-SI"/>
        </w:rPr>
        <w:t>Namakalna oprema je omrežje s pripadajočo opremo za razvod vode po parcelah, ki se namakajo, oziroma se na njih preprečuje zmrzal. Namakalna oprema je last uporabnikov namakalnega sistema, kot to določa zakon, ki ureja varstvo kmetijskih zemljišč in njihovo upravljanje.</w:t>
      </w:r>
    </w:p>
    <w:p w14:paraId="0CD96D6C" w14:textId="77777777" w:rsidR="00C964C6" w:rsidRPr="002E3D7B" w:rsidRDefault="00C964C6" w:rsidP="002E3D7B">
      <w:pPr>
        <w:spacing w:after="0"/>
        <w:ind w:left="0"/>
        <w:jc w:val="left"/>
        <w:rPr>
          <w:rFonts w:ascii="Arial" w:hAnsi="Arial"/>
        </w:rPr>
      </w:pPr>
    </w:p>
    <w:p w14:paraId="04778DA4" w14:textId="77777777" w:rsidR="007D5C01" w:rsidRPr="00591101" w:rsidRDefault="007D5C01" w:rsidP="007D5C01">
      <w:pPr>
        <w:pStyle w:val="len"/>
        <w:rPr>
          <w:rFonts w:ascii="Arial" w:hAnsi="Arial"/>
        </w:rPr>
      </w:pPr>
      <w:r w:rsidRPr="00591101">
        <w:rPr>
          <w:rFonts w:ascii="Arial" w:hAnsi="Arial"/>
        </w:rPr>
        <w:t>člen</w:t>
      </w:r>
    </w:p>
    <w:p w14:paraId="798170D7" w14:textId="47546D7D" w:rsidR="007D5C01" w:rsidRPr="00591101" w:rsidRDefault="007D5C01" w:rsidP="007D5C01">
      <w:pPr>
        <w:pStyle w:val="len-opis"/>
        <w:rPr>
          <w:rFonts w:ascii="Arial" w:hAnsi="Arial"/>
        </w:rPr>
      </w:pPr>
      <w:r w:rsidRPr="00591101">
        <w:rPr>
          <w:rFonts w:ascii="Arial" w:hAnsi="Arial"/>
        </w:rPr>
        <w:t>(lastništvo namakalnega sistema)</w:t>
      </w:r>
    </w:p>
    <w:p w14:paraId="0CF91EAB" w14:textId="77777777" w:rsidR="00852431" w:rsidRPr="00591101" w:rsidRDefault="00852431" w:rsidP="007D5C01">
      <w:pPr>
        <w:pStyle w:val="len-opis"/>
        <w:rPr>
          <w:rFonts w:ascii="Arial" w:hAnsi="Arial"/>
        </w:rPr>
      </w:pPr>
    </w:p>
    <w:p w14:paraId="2194FA8F" w14:textId="72DA28A3" w:rsidR="00D61F08" w:rsidRPr="00591101" w:rsidRDefault="00D61F08" w:rsidP="006E6136">
      <w:pPr>
        <w:pStyle w:val="len-opis"/>
        <w:numPr>
          <w:ilvl w:val="0"/>
          <w:numId w:val="48"/>
        </w:numPr>
        <w:spacing w:after="0"/>
        <w:ind w:left="357" w:hanging="357"/>
        <w:jc w:val="both"/>
        <w:rPr>
          <w:rFonts w:ascii="Arial" w:hAnsi="Arial"/>
        </w:rPr>
      </w:pPr>
      <w:r w:rsidRPr="00591101">
        <w:rPr>
          <w:rFonts w:ascii="Arial" w:hAnsi="Arial"/>
        </w:rPr>
        <w:t xml:space="preserve">Lastništvo namakalnega sistema je opredeljeno v tretjem in četrtem odstavku 1. člena tega odloka. </w:t>
      </w:r>
    </w:p>
    <w:p w14:paraId="76A353FE" w14:textId="77777777" w:rsidR="00C964C6" w:rsidRPr="00591101" w:rsidRDefault="00C964C6" w:rsidP="00C964C6">
      <w:pPr>
        <w:pStyle w:val="len-opis"/>
        <w:spacing w:after="0"/>
        <w:ind w:left="360"/>
        <w:jc w:val="both"/>
        <w:rPr>
          <w:rFonts w:ascii="Arial" w:hAnsi="Arial"/>
        </w:rPr>
      </w:pPr>
    </w:p>
    <w:p w14:paraId="6403841A" w14:textId="5DF73241" w:rsidR="008F0EEC" w:rsidRPr="00591101" w:rsidRDefault="00D61F08" w:rsidP="00852431">
      <w:pPr>
        <w:spacing w:after="200"/>
        <w:ind w:left="0"/>
        <w:rPr>
          <w:rFonts w:ascii="Arial" w:hAnsi="Arial"/>
        </w:rPr>
      </w:pPr>
      <w:r w:rsidRPr="00591101">
        <w:rPr>
          <w:rFonts w:ascii="Arial" w:hAnsi="Arial"/>
        </w:rPr>
        <w:t xml:space="preserve">(2) </w:t>
      </w:r>
      <w:r w:rsidR="008F0EEC" w:rsidRPr="00591101">
        <w:rPr>
          <w:rFonts w:ascii="Arial" w:hAnsi="Arial"/>
        </w:rPr>
        <w:t>O</w:t>
      </w:r>
      <w:r w:rsidR="00CA1B0C" w:rsidRPr="00591101">
        <w:rPr>
          <w:rFonts w:ascii="Arial" w:hAnsi="Arial"/>
        </w:rPr>
        <w:t xml:space="preserve">bčine </w:t>
      </w:r>
      <w:r w:rsidR="008F0EEC" w:rsidRPr="00591101">
        <w:rPr>
          <w:rFonts w:ascii="Arial" w:hAnsi="Arial"/>
        </w:rPr>
        <w:t xml:space="preserve">imajo </w:t>
      </w:r>
      <w:r w:rsidR="00A5781E" w:rsidRPr="00591101">
        <w:rPr>
          <w:rFonts w:ascii="Arial" w:hAnsi="Arial"/>
        </w:rPr>
        <w:t xml:space="preserve">lahko </w:t>
      </w:r>
      <w:r w:rsidR="00CA1B0C" w:rsidRPr="00591101">
        <w:rPr>
          <w:rFonts w:ascii="Arial" w:hAnsi="Arial"/>
        </w:rPr>
        <w:t xml:space="preserve">dele namakalnega </w:t>
      </w:r>
      <w:r w:rsidR="00D91F8D" w:rsidRPr="00591101">
        <w:rPr>
          <w:rFonts w:ascii="Arial" w:hAnsi="Arial"/>
        </w:rPr>
        <w:t xml:space="preserve">sistema </w:t>
      </w:r>
      <w:r w:rsidR="00215968" w:rsidRPr="00591101">
        <w:rPr>
          <w:rFonts w:ascii="Arial" w:hAnsi="Arial"/>
        </w:rPr>
        <w:t xml:space="preserve">v </w:t>
      </w:r>
      <w:r w:rsidR="00516DD8" w:rsidRPr="00591101">
        <w:rPr>
          <w:rFonts w:ascii="Arial" w:hAnsi="Arial"/>
        </w:rPr>
        <w:t xml:space="preserve">neposredni posesti </w:t>
      </w:r>
      <w:r w:rsidR="00CA1B0C" w:rsidRPr="00591101">
        <w:rPr>
          <w:rFonts w:ascii="Arial" w:hAnsi="Arial"/>
        </w:rPr>
        <w:t xml:space="preserve">tudi </w:t>
      </w:r>
      <w:r w:rsidR="00215968" w:rsidRPr="00591101">
        <w:rPr>
          <w:rFonts w:ascii="Arial" w:hAnsi="Arial"/>
        </w:rPr>
        <w:t xml:space="preserve">na osnovi </w:t>
      </w:r>
      <w:r w:rsidR="00516DD8" w:rsidRPr="00591101">
        <w:rPr>
          <w:rFonts w:ascii="Arial" w:hAnsi="Arial"/>
        </w:rPr>
        <w:t xml:space="preserve">stavbne pravice, zakupa (najema) ali </w:t>
      </w:r>
      <w:r w:rsidR="00215968" w:rsidRPr="00591101">
        <w:rPr>
          <w:rFonts w:ascii="Arial" w:hAnsi="Arial"/>
        </w:rPr>
        <w:t>kakšneg</w:t>
      </w:r>
      <w:r w:rsidR="00516DD8" w:rsidRPr="00591101">
        <w:rPr>
          <w:rFonts w:ascii="Arial" w:hAnsi="Arial"/>
        </w:rPr>
        <w:t>a drugega pravnega naslova</w:t>
      </w:r>
      <w:r w:rsidR="00CA1B0C" w:rsidRPr="00591101">
        <w:rPr>
          <w:rFonts w:ascii="Arial" w:hAnsi="Arial"/>
        </w:rPr>
        <w:t xml:space="preserve"> </w:t>
      </w:r>
      <w:r w:rsidR="00516DD8" w:rsidRPr="00591101">
        <w:rPr>
          <w:rFonts w:ascii="Arial" w:hAnsi="Arial"/>
        </w:rPr>
        <w:t>(n</w:t>
      </w:r>
      <w:r w:rsidR="007D5C01" w:rsidRPr="00591101">
        <w:rPr>
          <w:rFonts w:ascii="Arial" w:hAnsi="Arial"/>
        </w:rPr>
        <w:t xml:space="preserve">a </w:t>
      </w:r>
      <w:r w:rsidR="00516DD8" w:rsidRPr="00591101">
        <w:rPr>
          <w:rFonts w:ascii="Arial" w:hAnsi="Arial"/>
        </w:rPr>
        <w:t>p</w:t>
      </w:r>
      <w:r w:rsidR="007D5C01" w:rsidRPr="00591101">
        <w:rPr>
          <w:rFonts w:ascii="Arial" w:hAnsi="Arial"/>
        </w:rPr>
        <w:t>rimer</w:t>
      </w:r>
      <w:r w:rsidR="00516DD8" w:rsidRPr="00591101">
        <w:rPr>
          <w:rFonts w:ascii="Arial" w:hAnsi="Arial"/>
        </w:rPr>
        <w:t xml:space="preserve"> upravljanje)</w:t>
      </w:r>
      <w:r w:rsidR="00D4527F" w:rsidRPr="00591101">
        <w:rPr>
          <w:rFonts w:ascii="Arial" w:hAnsi="Arial"/>
        </w:rPr>
        <w:t>.</w:t>
      </w:r>
    </w:p>
    <w:p w14:paraId="13671998" w14:textId="77777777" w:rsidR="00401FB1" w:rsidRPr="00591101" w:rsidRDefault="00401FB1" w:rsidP="00401FB1">
      <w:pPr>
        <w:pStyle w:val="len"/>
        <w:rPr>
          <w:rFonts w:ascii="Arial" w:hAnsi="Arial"/>
        </w:rPr>
      </w:pPr>
      <w:r w:rsidRPr="00591101">
        <w:rPr>
          <w:rFonts w:ascii="Arial" w:hAnsi="Arial"/>
        </w:rPr>
        <w:lastRenderedPageBreak/>
        <w:t>člen</w:t>
      </w:r>
    </w:p>
    <w:p w14:paraId="754D8E45" w14:textId="044E5B4D" w:rsidR="00401FB1" w:rsidRPr="00591101" w:rsidRDefault="00401FB1" w:rsidP="00401FB1">
      <w:pPr>
        <w:pStyle w:val="len-opis"/>
        <w:rPr>
          <w:rFonts w:ascii="Arial" w:hAnsi="Arial"/>
        </w:rPr>
      </w:pPr>
      <w:r w:rsidRPr="00591101">
        <w:rPr>
          <w:rFonts w:ascii="Arial" w:hAnsi="Arial"/>
        </w:rPr>
        <w:t>(</w:t>
      </w:r>
      <w:r w:rsidR="009657A7" w:rsidRPr="00591101">
        <w:rPr>
          <w:rFonts w:ascii="Arial" w:hAnsi="Arial"/>
        </w:rPr>
        <w:t xml:space="preserve">gospodarska </w:t>
      </w:r>
      <w:r w:rsidRPr="00591101">
        <w:rPr>
          <w:rFonts w:ascii="Arial" w:hAnsi="Arial"/>
        </w:rPr>
        <w:t>javna infrastruktura)</w:t>
      </w:r>
    </w:p>
    <w:p w14:paraId="75A11C07" w14:textId="45D89DB2" w:rsidR="00401FB1" w:rsidRPr="00591101" w:rsidRDefault="009657A7" w:rsidP="00C964C6">
      <w:pPr>
        <w:pStyle w:val="Odstavekseznama"/>
        <w:spacing w:after="0"/>
        <w:ind w:left="0"/>
        <w:rPr>
          <w:rFonts w:ascii="Arial" w:hAnsi="Arial"/>
          <w:lang w:val="sl-SI"/>
        </w:rPr>
      </w:pPr>
      <w:r w:rsidRPr="00591101">
        <w:rPr>
          <w:rFonts w:ascii="Arial" w:hAnsi="Arial"/>
          <w:lang w:val="sl-SI"/>
        </w:rPr>
        <w:t>Namakalni sistem predstavlja prostorsko ureditev (sklop obstoječih ali usklajeno načrtovanih posegov v prostor in dejavnosti v določenem območju) gospodarske javne infrastrukture lokalnega pomena, namenjene opravljanju izbirne občinske gospodarske javne službe</w:t>
      </w:r>
      <w:r w:rsidR="00401FB1" w:rsidRPr="00591101">
        <w:rPr>
          <w:rFonts w:ascii="Arial" w:hAnsi="Arial"/>
          <w:lang w:val="sl-SI"/>
        </w:rPr>
        <w:t xml:space="preserve">, kot </w:t>
      </w:r>
      <w:r w:rsidRPr="00591101">
        <w:rPr>
          <w:rFonts w:ascii="Arial" w:hAnsi="Arial"/>
          <w:lang w:val="sl-SI"/>
        </w:rPr>
        <w:t>t</w:t>
      </w:r>
      <w:r w:rsidR="00401FB1" w:rsidRPr="00591101">
        <w:rPr>
          <w:rFonts w:ascii="Arial" w:hAnsi="Arial"/>
          <w:lang w:val="sl-SI"/>
        </w:rPr>
        <w:t xml:space="preserve">o določa zakon, ki ureja </w:t>
      </w:r>
      <w:r w:rsidRPr="00591101">
        <w:rPr>
          <w:rFonts w:ascii="Arial" w:hAnsi="Arial"/>
          <w:lang w:val="sl-SI"/>
        </w:rPr>
        <w:t>urejanje prostora</w:t>
      </w:r>
      <w:r w:rsidR="00401FB1" w:rsidRPr="00591101">
        <w:rPr>
          <w:rFonts w:ascii="Arial" w:hAnsi="Arial"/>
          <w:lang w:val="sl-SI"/>
        </w:rPr>
        <w:t>.</w:t>
      </w:r>
    </w:p>
    <w:p w14:paraId="13126C95" w14:textId="77777777" w:rsidR="00C964C6" w:rsidRPr="00591101" w:rsidRDefault="00C964C6" w:rsidP="00C964C6">
      <w:pPr>
        <w:pStyle w:val="Odstavekseznama"/>
        <w:spacing w:after="0"/>
        <w:ind w:left="0"/>
        <w:rPr>
          <w:rFonts w:ascii="Arial" w:hAnsi="Arial"/>
          <w:lang w:val="sl-SI"/>
        </w:rPr>
      </w:pPr>
    </w:p>
    <w:p w14:paraId="1FD32FC3" w14:textId="1913E6ED" w:rsidR="002B4E4A" w:rsidRPr="00591101" w:rsidRDefault="002B4E4A" w:rsidP="00912FD0">
      <w:pPr>
        <w:pStyle w:val="len"/>
        <w:rPr>
          <w:rFonts w:ascii="Arial" w:hAnsi="Arial"/>
        </w:rPr>
      </w:pPr>
      <w:r w:rsidRPr="00591101">
        <w:rPr>
          <w:rFonts w:ascii="Arial" w:hAnsi="Arial"/>
        </w:rPr>
        <w:t>člen</w:t>
      </w:r>
    </w:p>
    <w:p w14:paraId="2D56D023" w14:textId="09B47C98" w:rsidR="002B4E4A" w:rsidRPr="00591101" w:rsidRDefault="002B4E4A" w:rsidP="00FA69A6">
      <w:pPr>
        <w:pStyle w:val="len-opis"/>
        <w:rPr>
          <w:rFonts w:ascii="Arial" w:hAnsi="Arial"/>
        </w:rPr>
      </w:pPr>
      <w:r w:rsidRPr="00591101">
        <w:rPr>
          <w:rFonts w:ascii="Arial" w:hAnsi="Arial"/>
        </w:rPr>
        <w:t xml:space="preserve">(splošna in posebna raba </w:t>
      </w:r>
      <w:r w:rsidR="00962DAE" w:rsidRPr="00591101">
        <w:rPr>
          <w:rFonts w:ascii="Arial" w:hAnsi="Arial"/>
        </w:rPr>
        <w:t>namakalnega sistema</w:t>
      </w:r>
      <w:r w:rsidRPr="00591101">
        <w:rPr>
          <w:rFonts w:ascii="Arial" w:hAnsi="Arial"/>
        </w:rPr>
        <w:t>)</w:t>
      </w:r>
    </w:p>
    <w:p w14:paraId="6D8F89AF" w14:textId="77777777" w:rsidR="0027787A" w:rsidRPr="00591101" w:rsidRDefault="00FD3EA2" w:rsidP="006E6136">
      <w:pPr>
        <w:pStyle w:val="Odstavekseznama"/>
        <w:numPr>
          <w:ilvl w:val="0"/>
          <w:numId w:val="26"/>
        </w:numPr>
        <w:spacing w:after="0"/>
        <w:ind w:left="425" w:hanging="425"/>
        <w:rPr>
          <w:rFonts w:ascii="Arial" w:hAnsi="Arial"/>
          <w:lang w:val="sl-SI"/>
        </w:rPr>
      </w:pPr>
      <w:r w:rsidRPr="00591101">
        <w:rPr>
          <w:rFonts w:ascii="Arial" w:hAnsi="Arial"/>
          <w:lang w:val="sl-SI"/>
        </w:rPr>
        <w:t xml:space="preserve">Namakalni sistem </w:t>
      </w:r>
      <w:r w:rsidR="00975F80" w:rsidRPr="00591101">
        <w:rPr>
          <w:rFonts w:ascii="Arial" w:hAnsi="Arial"/>
          <w:lang w:val="sl-SI"/>
        </w:rPr>
        <w:t>lahko uporabljajo vsi, pod enakimi pogoji, ki jih določa ta odlok in drugi predpisi.</w:t>
      </w:r>
    </w:p>
    <w:p w14:paraId="02AA0EB5" w14:textId="77777777" w:rsidR="0027787A" w:rsidRPr="00591101" w:rsidRDefault="0027787A" w:rsidP="0027787A">
      <w:pPr>
        <w:pStyle w:val="Odstavekseznama"/>
        <w:spacing w:after="200"/>
        <w:ind w:left="426"/>
        <w:rPr>
          <w:rFonts w:ascii="Arial" w:hAnsi="Arial"/>
          <w:lang w:val="sl-SI"/>
        </w:rPr>
      </w:pPr>
    </w:p>
    <w:p w14:paraId="52527495" w14:textId="18D0E2E0" w:rsidR="00975F80" w:rsidRPr="00591101" w:rsidRDefault="00FD3EA2" w:rsidP="006E6136">
      <w:pPr>
        <w:pStyle w:val="Odstavekseznama"/>
        <w:numPr>
          <w:ilvl w:val="0"/>
          <w:numId w:val="26"/>
        </w:numPr>
        <w:spacing w:after="0"/>
        <w:ind w:left="425" w:hanging="425"/>
        <w:rPr>
          <w:rFonts w:ascii="Arial" w:hAnsi="Arial"/>
          <w:lang w:val="sl-SI"/>
        </w:rPr>
      </w:pPr>
      <w:r w:rsidRPr="00591101">
        <w:rPr>
          <w:rFonts w:ascii="Arial" w:hAnsi="Arial"/>
          <w:lang w:val="sl-SI"/>
        </w:rPr>
        <w:t>Namakalni sistem</w:t>
      </w:r>
      <w:r w:rsidR="002B4E4A" w:rsidRPr="00591101">
        <w:rPr>
          <w:rFonts w:ascii="Arial" w:hAnsi="Arial"/>
        </w:rPr>
        <w:t xml:space="preserve"> se lahko uporablja le za namen,</w:t>
      </w:r>
      <w:r w:rsidR="00B42379" w:rsidRPr="00591101">
        <w:rPr>
          <w:rFonts w:ascii="Arial" w:hAnsi="Arial"/>
        </w:rPr>
        <w:t xml:space="preserve"> ki izhaja iz </w:t>
      </w:r>
      <w:r w:rsidR="0027787A" w:rsidRPr="00591101">
        <w:rPr>
          <w:rFonts w:ascii="Arial" w:hAnsi="Arial"/>
          <w:lang w:val="sl-SI"/>
        </w:rPr>
        <w:t xml:space="preserve">njegovega </w:t>
      </w:r>
      <w:r w:rsidR="00B42379" w:rsidRPr="00591101">
        <w:rPr>
          <w:rFonts w:ascii="Arial" w:hAnsi="Arial"/>
        </w:rPr>
        <w:t>značaja</w:t>
      </w:r>
      <w:r w:rsidR="00B42379" w:rsidRPr="00591101">
        <w:rPr>
          <w:rFonts w:ascii="Arial" w:hAnsi="Arial"/>
          <w:lang w:val="sl-SI"/>
        </w:rPr>
        <w:t>,</w:t>
      </w:r>
      <w:r w:rsidR="00B42379" w:rsidRPr="00591101">
        <w:rPr>
          <w:rFonts w:ascii="Arial" w:hAnsi="Arial"/>
        </w:rPr>
        <w:t xml:space="preserve"> in </w:t>
      </w:r>
      <w:r w:rsidR="0027787A" w:rsidRPr="00591101">
        <w:rPr>
          <w:rFonts w:ascii="Arial" w:hAnsi="Arial"/>
          <w:lang w:val="sl-SI"/>
        </w:rPr>
        <w:t>je</w:t>
      </w:r>
      <w:r w:rsidR="00B42379" w:rsidRPr="00591101">
        <w:rPr>
          <w:rFonts w:ascii="Arial" w:hAnsi="Arial"/>
        </w:rPr>
        <w:t xml:space="preserve"> opredeljen s prostorskimi akti ali drugimi predpisi </w:t>
      </w:r>
      <w:r w:rsidR="001C7E19" w:rsidRPr="00591101">
        <w:rPr>
          <w:rFonts w:ascii="Arial" w:hAnsi="Arial"/>
          <w:lang w:val="sl-SI"/>
        </w:rPr>
        <w:t xml:space="preserve">skladno z definicijo </w:t>
      </w:r>
      <w:r w:rsidR="00962DAE" w:rsidRPr="00591101">
        <w:rPr>
          <w:rFonts w:ascii="Arial" w:hAnsi="Arial"/>
          <w:lang w:val="sl-SI"/>
        </w:rPr>
        <w:t>namakalnega sistema</w:t>
      </w:r>
      <w:r w:rsidR="001C7E19" w:rsidRPr="00591101">
        <w:rPr>
          <w:rFonts w:ascii="Arial" w:hAnsi="Arial"/>
          <w:lang w:val="sl-SI"/>
        </w:rPr>
        <w:t xml:space="preserve"> iz tega odloka</w:t>
      </w:r>
      <w:r w:rsidR="002B4E4A" w:rsidRPr="00591101">
        <w:rPr>
          <w:rFonts w:ascii="Arial" w:hAnsi="Arial"/>
        </w:rPr>
        <w:t>.</w:t>
      </w:r>
    </w:p>
    <w:p w14:paraId="3B36F16C" w14:textId="254B3C3B" w:rsidR="002B4E4A" w:rsidRPr="00591101" w:rsidRDefault="002B4E4A" w:rsidP="000F612E">
      <w:pPr>
        <w:pStyle w:val="Odstavekseznama"/>
        <w:spacing w:after="200"/>
        <w:ind w:left="426"/>
        <w:rPr>
          <w:rFonts w:ascii="Arial" w:hAnsi="Arial"/>
          <w:lang w:val="sl-SI"/>
        </w:rPr>
      </w:pPr>
      <w:r w:rsidRPr="00591101">
        <w:rPr>
          <w:rFonts w:ascii="Arial" w:hAnsi="Arial"/>
        </w:rPr>
        <w:t xml:space="preserve"> </w:t>
      </w:r>
    </w:p>
    <w:p w14:paraId="7B2B00B7" w14:textId="300231A6" w:rsidR="002B4E4A" w:rsidRPr="00591101" w:rsidRDefault="002B4E4A" w:rsidP="006E6136">
      <w:pPr>
        <w:pStyle w:val="Odstavekseznama"/>
        <w:numPr>
          <w:ilvl w:val="0"/>
          <w:numId w:val="26"/>
        </w:numPr>
        <w:spacing w:after="0"/>
        <w:ind w:left="357" w:hanging="357"/>
        <w:rPr>
          <w:rFonts w:ascii="Arial" w:hAnsi="Arial"/>
          <w:lang w:val="sl-SI"/>
        </w:rPr>
      </w:pPr>
      <w:r w:rsidRPr="00591101">
        <w:rPr>
          <w:rFonts w:ascii="Arial" w:hAnsi="Arial"/>
          <w:lang w:val="sl-SI"/>
        </w:rPr>
        <w:t xml:space="preserve">Uporaba </w:t>
      </w:r>
      <w:r w:rsidR="00962DAE" w:rsidRPr="00591101">
        <w:rPr>
          <w:rFonts w:ascii="Arial" w:hAnsi="Arial"/>
          <w:lang w:val="sl-SI"/>
        </w:rPr>
        <w:t>namakalnega sistema</w:t>
      </w:r>
      <w:r w:rsidRPr="00591101">
        <w:rPr>
          <w:rFonts w:ascii="Arial" w:hAnsi="Arial"/>
          <w:lang w:val="sl-SI"/>
        </w:rPr>
        <w:t>, s katero se ovira ali prepreč</w:t>
      </w:r>
      <w:r w:rsidR="00962DAE" w:rsidRPr="00591101">
        <w:rPr>
          <w:rFonts w:ascii="Arial" w:hAnsi="Arial"/>
          <w:lang w:val="sl-SI"/>
        </w:rPr>
        <w:t>uje</w:t>
      </w:r>
      <w:r w:rsidRPr="00591101">
        <w:rPr>
          <w:rFonts w:ascii="Arial" w:hAnsi="Arial"/>
          <w:lang w:val="sl-SI"/>
        </w:rPr>
        <w:t xml:space="preserve"> </w:t>
      </w:r>
      <w:r w:rsidR="00975F80" w:rsidRPr="00591101">
        <w:rPr>
          <w:rFonts w:ascii="Arial" w:hAnsi="Arial"/>
          <w:lang w:val="sl-SI"/>
        </w:rPr>
        <w:t>uporab</w:t>
      </w:r>
      <w:r w:rsidR="00962DAE" w:rsidRPr="00591101">
        <w:rPr>
          <w:rFonts w:ascii="Arial" w:hAnsi="Arial"/>
          <w:lang w:val="sl-SI"/>
        </w:rPr>
        <w:t>o</w:t>
      </w:r>
      <w:r w:rsidR="00975F80" w:rsidRPr="00591101">
        <w:rPr>
          <w:rFonts w:ascii="Arial" w:hAnsi="Arial"/>
          <w:lang w:val="sl-SI"/>
        </w:rPr>
        <w:t xml:space="preserve"> ostalim</w:t>
      </w:r>
      <w:r w:rsidRPr="00591101">
        <w:rPr>
          <w:rFonts w:ascii="Arial" w:hAnsi="Arial"/>
          <w:lang w:val="sl-SI"/>
        </w:rPr>
        <w:t>, je prepovedan</w:t>
      </w:r>
      <w:r w:rsidR="00962DAE" w:rsidRPr="00591101">
        <w:rPr>
          <w:rFonts w:ascii="Arial" w:hAnsi="Arial"/>
          <w:lang w:val="sl-SI"/>
        </w:rPr>
        <w:t>a</w:t>
      </w:r>
      <w:r w:rsidRPr="00591101">
        <w:rPr>
          <w:rFonts w:ascii="Arial" w:hAnsi="Arial"/>
          <w:lang w:val="sl-SI"/>
        </w:rPr>
        <w:t>.</w:t>
      </w:r>
    </w:p>
    <w:p w14:paraId="037B35BA" w14:textId="77777777" w:rsidR="002B4E4A" w:rsidRPr="00591101" w:rsidRDefault="002B4E4A" w:rsidP="000F612E">
      <w:pPr>
        <w:pStyle w:val="Odstavekseznama"/>
        <w:spacing w:after="200"/>
        <w:ind w:left="426"/>
        <w:rPr>
          <w:rFonts w:ascii="Arial" w:hAnsi="Arial"/>
          <w:lang w:val="sl-SI"/>
        </w:rPr>
      </w:pPr>
    </w:p>
    <w:p w14:paraId="02515950" w14:textId="00BE03C0" w:rsidR="002B4E4A" w:rsidRPr="00591101" w:rsidRDefault="00962DAE" w:rsidP="006E6136">
      <w:pPr>
        <w:pStyle w:val="Odstavekseznama"/>
        <w:numPr>
          <w:ilvl w:val="0"/>
          <w:numId w:val="26"/>
        </w:numPr>
        <w:spacing w:after="0"/>
        <w:ind w:left="357" w:hanging="357"/>
        <w:rPr>
          <w:rFonts w:ascii="Arial" w:hAnsi="Arial"/>
          <w:lang w:val="sl-SI"/>
        </w:rPr>
      </w:pPr>
      <w:r w:rsidRPr="00591101">
        <w:rPr>
          <w:rFonts w:ascii="Arial" w:hAnsi="Arial"/>
          <w:lang w:val="sl-SI"/>
        </w:rPr>
        <w:t>P</w:t>
      </w:r>
      <w:r w:rsidR="002B4E4A" w:rsidRPr="00591101">
        <w:rPr>
          <w:rFonts w:ascii="Arial" w:hAnsi="Arial"/>
          <w:lang w:val="sl-SI"/>
        </w:rPr>
        <w:t>osebn</w:t>
      </w:r>
      <w:r w:rsidRPr="00591101">
        <w:rPr>
          <w:rFonts w:ascii="Arial" w:hAnsi="Arial"/>
          <w:lang w:val="sl-SI"/>
        </w:rPr>
        <w:t>o</w:t>
      </w:r>
      <w:r w:rsidR="002B4E4A" w:rsidRPr="00591101">
        <w:rPr>
          <w:rFonts w:ascii="Arial" w:hAnsi="Arial"/>
          <w:lang w:val="sl-SI"/>
        </w:rPr>
        <w:t xml:space="preserve"> rab</w:t>
      </w:r>
      <w:r w:rsidRPr="00591101">
        <w:rPr>
          <w:rFonts w:ascii="Arial" w:hAnsi="Arial"/>
          <w:lang w:val="sl-SI"/>
        </w:rPr>
        <w:t xml:space="preserve">o namakalnega sistema </w:t>
      </w:r>
      <w:r w:rsidR="005C2E1A" w:rsidRPr="00591101">
        <w:rPr>
          <w:rFonts w:ascii="Arial" w:hAnsi="Arial"/>
          <w:lang w:val="sl-SI"/>
        </w:rPr>
        <w:t>ter</w:t>
      </w:r>
      <w:r w:rsidRPr="00591101">
        <w:rPr>
          <w:rFonts w:ascii="Arial" w:hAnsi="Arial"/>
          <w:lang w:val="sl-SI"/>
        </w:rPr>
        <w:t xml:space="preserve"> n</w:t>
      </w:r>
      <w:r w:rsidR="002B4E4A" w:rsidRPr="00591101">
        <w:rPr>
          <w:rFonts w:ascii="Arial" w:hAnsi="Arial"/>
          <w:lang w:val="sl-SI"/>
        </w:rPr>
        <w:t xml:space="preserve">ačine in pogoje </w:t>
      </w:r>
      <w:r w:rsidRPr="00591101">
        <w:rPr>
          <w:rFonts w:ascii="Arial" w:hAnsi="Arial"/>
          <w:lang w:val="sl-SI"/>
        </w:rPr>
        <w:t xml:space="preserve">pridobivanja pravice </w:t>
      </w:r>
      <w:r w:rsidR="002B4E4A" w:rsidRPr="00591101">
        <w:rPr>
          <w:rFonts w:ascii="Arial" w:hAnsi="Arial"/>
          <w:lang w:val="sl-SI"/>
        </w:rPr>
        <w:t xml:space="preserve">posebne rabe </w:t>
      </w:r>
      <w:r w:rsidRPr="00591101">
        <w:rPr>
          <w:rFonts w:ascii="Arial" w:hAnsi="Arial"/>
          <w:lang w:val="sl-SI"/>
        </w:rPr>
        <w:t>namakalnega sistema</w:t>
      </w:r>
      <w:r w:rsidR="002B4E4A" w:rsidRPr="00591101">
        <w:rPr>
          <w:rFonts w:ascii="Arial" w:hAnsi="Arial"/>
          <w:lang w:val="sl-SI"/>
        </w:rPr>
        <w:t xml:space="preserve"> se </w:t>
      </w:r>
      <w:r w:rsidRPr="00591101">
        <w:rPr>
          <w:rFonts w:ascii="Arial" w:hAnsi="Arial"/>
          <w:lang w:val="sl-SI"/>
        </w:rPr>
        <w:t xml:space="preserve">lahko </w:t>
      </w:r>
      <w:r w:rsidR="002B4E4A" w:rsidRPr="00591101">
        <w:rPr>
          <w:rFonts w:ascii="Arial" w:hAnsi="Arial"/>
          <w:lang w:val="sl-SI"/>
        </w:rPr>
        <w:t>določi s posebnim odlokom.</w:t>
      </w:r>
    </w:p>
    <w:p w14:paraId="1635C9B3" w14:textId="77777777" w:rsidR="002B4E4A" w:rsidRPr="00591101" w:rsidRDefault="002B4E4A" w:rsidP="000F612E">
      <w:pPr>
        <w:pStyle w:val="Odstavekseznama"/>
        <w:spacing w:after="200"/>
        <w:ind w:left="426"/>
        <w:rPr>
          <w:rFonts w:ascii="Arial" w:hAnsi="Arial"/>
          <w:color w:val="FF0000"/>
          <w:lang w:val="sl-SI"/>
        </w:rPr>
      </w:pPr>
    </w:p>
    <w:p w14:paraId="0A265703" w14:textId="77777777" w:rsidR="00161518" w:rsidRPr="00591101" w:rsidRDefault="00161518" w:rsidP="00161518">
      <w:pPr>
        <w:pStyle w:val="len"/>
        <w:rPr>
          <w:rFonts w:ascii="Arial" w:hAnsi="Arial"/>
          <w:lang w:val="sl-SI"/>
        </w:rPr>
      </w:pPr>
      <w:r w:rsidRPr="00591101">
        <w:rPr>
          <w:rFonts w:ascii="Arial" w:hAnsi="Arial"/>
          <w:lang w:val="sl-SI"/>
        </w:rPr>
        <w:t>člen</w:t>
      </w:r>
    </w:p>
    <w:p w14:paraId="7BE4D113" w14:textId="77777777" w:rsidR="00161518" w:rsidRPr="00591101" w:rsidRDefault="00161518" w:rsidP="00161518">
      <w:pPr>
        <w:pStyle w:val="len-opis"/>
        <w:rPr>
          <w:rFonts w:ascii="Arial" w:hAnsi="Arial"/>
        </w:rPr>
      </w:pPr>
      <w:r w:rsidRPr="00591101">
        <w:rPr>
          <w:rFonts w:ascii="Arial" w:hAnsi="Arial"/>
        </w:rPr>
        <w:t>(najem namakalnega sistema)</w:t>
      </w:r>
    </w:p>
    <w:p w14:paraId="1435AE95" w14:textId="77777777" w:rsidR="00161518" w:rsidRPr="00591101" w:rsidRDefault="00161518" w:rsidP="006E6136">
      <w:pPr>
        <w:pStyle w:val="Odstavekseznama"/>
        <w:numPr>
          <w:ilvl w:val="0"/>
          <w:numId w:val="10"/>
        </w:numPr>
        <w:spacing w:after="0"/>
        <w:ind w:left="357" w:hanging="357"/>
        <w:rPr>
          <w:rFonts w:ascii="Arial" w:hAnsi="Arial"/>
        </w:rPr>
      </w:pPr>
      <w:r w:rsidRPr="00591101">
        <w:rPr>
          <w:rFonts w:ascii="Arial" w:hAnsi="Arial"/>
        </w:rPr>
        <w:t>Občin</w:t>
      </w:r>
      <w:r w:rsidRPr="00591101">
        <w:rPr>
          <w:rFonts w:ascii="Arial" w:hAnsi="Arial"/>
          <w:lang w:val="sl-SI"/>
        </w:rPr>
        <w:t>e solastnice</w:t>
      </w:r>
      <w:r w:rsidRPr="00591101">
        <w:rPr>
          <w:rFonts w:ascii="Arial" w:hAnsi="Arial"/>
        </w:rPr>
        <w:t xml:space="preserve"> gospodarsko javno infrastrukturo namakalnega sistem</w:t>
      </w:r>
      <w:r w:rsidRPr="00591101">
        <w:rPr>
          <w:rFonts w:ascii="Arial" w:hAnsi="Arial"/>
          <w:lang w:val="sl-SI"/>
        </w:rPr>
        <w:t>a</w:t>
      </w:r>
      <w:r w:rsidRPr="00591101">
        <w:rPr>
          <w:rFonts w:ascii="Arial" w:hAnsi="Arial"/>
        </w:rPr>
        <w:t>, ki jo ima</w:t>
      </w:r>
      <w:r w:rsidRPr="00591101">
        <w:rPr>
          <w:rFonts w:ascii="Arial" w:hAnsi="Arial"/>
          <w:lang w:val="sl-SI"/>
        </w:rPr>
        <w:t>jo</w:t>
      </w:r>
      <w:r w:rsidRPr="00591101">
        <w:rPr>
          <w:rFonts w:ascii="Arial" w:hAnsi="Arial"/>
        </w:rPr>
        <w:t xml:space="preserve"> v lasti ali finančnem najemu odda</w:t>
      </w:r>
      <w:r w:rsidRPr="00591101">
        <w:rPr>
          <w:rFonts w:ascii="Arial" w:hAnsi="Arial"/>
          <w:lang w:val="sl-SI"/>
        </w:rPr>
        <w:t>jo</w:t>
      </w:r>
      <w:r w:rsidRPr="00591101">
        <w:rPr>
          <w:rFonts w:ascii="Arial" w:hAnsi="Arial"/>
        </w:rPr>
        <w:t xml:space="preserve"> izvajalcu gospodarske javne službe upravljanja, vzdrževanja in delovanja namakalnega sistema v najem</w:t>
      </w:r>
      <w:r w:rsidRPr="00591101">
        <w:rPr>
          <w:rFonts w:ascii="Arial" w:hAnsi="Arial"/>
          <w:lang w:val="sl-SI"/>
        </w:rPr>
        <w:t>. I</w:t>
      </w:r>
      <w:r w:rsidRPr="00591101">
        <w:rPr>
          <w:rFonts w:ascii="Arial" w:hAnsi="Arial"/>
        </w:rPr>
        <w:t>zvajal</w:t>
      </w:r>
      <w:r w:rsidRPr="00591101">
        <w:rPr>
          <w:rFonts w:ascii="Arial" w:hAnsi="Arial"/>
          <w:lang w:val="sl-SI"/>
        </w:rPr>
        <w:t>e</w:t>
      </w:r>
      <w:r w:rsidRPr="00591101">
        <w:rPr>
          <w:rFonts w:ascii="Arial" w:hAnsi="Arial"/>
        </w:rPr>
        <w:t xml:space="preserve">c gospodarske javne službe upravljanja, vzdrževanja in delovanja namakalnega sistema </w:t>
      </w:r>
      <w:r w:rsidRPr="00591101">
        <w:rPr>
          <w:rFonts w:ascii="Arial" w:hAnsi="Arial"/>
          <w:lang w:val="sl-SI"/>
        </w:rPr>
        <w:t>je dolžan gospodarsko javno infrastrukturo vzeti v najem.</w:t>
      </w:r>
    </w:p>
    <w:p w14:paraId="6A773429" w14:textId="77777777" w:rsidR="00161518" w:rsidRPr="00591101" w:rsidRDefault="00161518" w:rsidP="00161518">
      <w:pPr>
        <w:pStyle w:val="Odstavekseznama"/>
        <w:ind w:left="426"/>
        <w:rPr>
          <w:rFonts w:ascii="Arial" w:hAnsi="Arial"/>
        </w:rPr>
      </w:pPr>
    </w:p>
    <w:p w14:paraId="7A190546" w14:textId="77777777" w:rsidR="00161518" w:rsidRPr="00591101" w:rsidRDefault="00161518" w:rsidP="006E6136">
      <w:pPr>
        <w:pStyle w:val="Odstavekseznama"/>
        <w:numPr>
          <w:ilvl w:val="0"/>
          <w:numId w:val="10"/>
        </w:numPr>
        <w:spacing w:after="0"/>
        <w:ind w:left="357" w:hanging="357"/>
        <w:rPr>
          <w:rFonts w:ascii="Arial" w:hAnsi="Arial"/>
        </w:rPr>
      </w:pPr>
      <w:r w:rsidRPr="00591101">
        <w:rPr>
          <w:rFonts w:ascii="Arial" w:hAnsi="Arial"/>
        </w:rPr>
        <w:t>Najemnina za gospodarsk</w:t>
      </w:r>
      <w:r w:rsidRPr="00591101">
        <w:rPr>
          <w:rFonts w:ascii="Arial" w:hAnsi="Arial"/>
          <w:lang w:val="sl-SI"/>
        </w:rPr>
        <w:t>o</w:t>
      </w:r>
      <w:r w:rsidRPr="00591101">
        <w:rPr>
          <w:rFonts w:ascii="Arial" w:hAnsi="Arial"/>
        </w:rPr>
        <w:t xml:space="preserve"> javno infrastrukturo</w:t>
      </w:r>
      <w:r w:rsidRPr="00591101">
        <w:rPr>
          <w:rFonts w:ascii="Arial" w:hAnsi="Arial"/>
          <w:lang w:val="sl-SI"/>
        </w:rPr>
        <w:t>, ki jo določi svet ustanoviteljic skladno s predpisi,</w:t>
      </w:r>
      <w:r w:rsidRPr="00591101">
        <w:rPr>
          <w:rFonts w:ascii="Arial" w:hAnsi="Arial"/>
        </w:rPr>
        <w:t xml:space="preserve"> mora </w:t>
      </w:r>
      <w:r w:rsidRPr="00591101">
        <w:rPr>
          <w:rFonts w:ascii="Arial" w:hAnsi="Arial"/>
          <w:lang w:val="sl-SI"/>
        </w:rPr>
        <w:t>biti pokrita s prihodki, ki jih ustvari izvajalec gospodarske javne službe z zaračunavanjem uporabe infrastrukture (omrežnine) uporabnikom.</w:t>
      </w:r>
    </w:p>
    <w:p w14:paraId="2CEC3C5A" w14:textId="77777777" w:rsidR="00161518" w:rsidRPr="00591101" w:rsidRDefault="00161518" w:rsidP="00161518">
      <w:pPr>
        <w:pStyle w:val="Odstavekseznama"/>
        <w:ind w:left="426"/>
        <w:rPr>
          <w:rFonts w:ascii="Arial" w:hAnsi="Arial"/>
        </w:rPr>
      </w:pPr>
    </w:p>
    <w:p w14:paraId="7DD40E27" w14:textId="77777777" w:rsidR="00161518" w:rsidRPr="00591101" w:rsidRDefault="00161518" w:rsidP="006E6136">
      <w:pPr>
        <w:pStyle w:val="Odstavekseznama"/>
        <w:numPr>
          <w:ilvl w:val="0"/>
          <w:numId w:val="10"/>
        </w:numPr>
        <w:spacing w:after="0"/>
        <w:ind w:left="357" w:hanging="357"/>
        <w:rPr>
          <w:rFonts w:ascii="Arial" w:hAnsi="Arial"/>
        </w:rPr>
      </w:pPr>
      <w:r w:rsidRPr="00591101">
        <w:rPr>
          <w:rFonts w:ascii="Arial" w:hAnsi="Arial"/>
        </w:rPr>
        <w:t>Najemnina, ki jo občin</w:t>
      </w:r>
      <w:r w:rsidRPr="00591101">
        <w:rPr>
          <w:rFonts w:ascii="Arial" w:hAnsi="Arial"/>
          <w:lang w:val="sl-SI"/>
        </w:rPr>
        <w:t>e solastnice</w:t>
      </w:r>
      <w:r w:rsidRPr="00591101">
        <w:rPr>
          <w:rFonts w:ascii="Arial" w:hAnsi="Arial"/>
        </w:rPr>
        <w:t xml:space="preserve"> za uporabo javne infrastrukture zaračuna</w:t>
      </w:r>
      <w:r w:rsidRPr="00591101">
        <w:rPr>
          <w:rFonts w:ascii="Arial" w:hAnsi="Arial"/>
          <w:lang w:val="sl-SI"/>
        </w:rPr>
        <w:t>jo</w:t>
      </w:r>
      <w:r w:rsidRPr="00591101">
        <w:rPr>
          <w:rFonts w:ascii="Arial" w:hAnsi="Arial"/>
        </w:rPr>
        <w:t xml:space="preserve"> izvajalcu občinske </w:t>
      </w:r>
      <w:r w:rsidRPr="00591101">
        <w:rPr>
          <w:rFonts w:ascii="Arial" w:hAnsi="Arial"/>
          <w:lang w:val="sl-SI"/>
        </w:rPr>
        <w:t xml:space="preserve">gospodarske </w:t>
      </w:r>
      <w:r w:rsidRPr="00591101">
        <w:rPr>
          <w:rFonts w:ascii="Arial" w:hAnsi="Arial"/>
        </w:rPr>
        <w:t>javne službe upravljanja, vzdrževanja in delovanja namakalnega sistema, lahko občin</w:t>
      </w:r>
      <w:r w:rsidRPr="00591101">
        <w:rPr>
          <w:rFonts w:ascii="Arial" w:hAnsi="Arial"/>
          <w:lang w:val="sl-SI"/>
        </w:rPr>
        <w:t>e solastnice</w:t>
      </w:r>
      <w:r w:rsidRPr="00591101">
        <w:rPr>
          <w:rFonts w:ascii="Arial" w:hAnsi="Arial"/>
        </w:rPr>
        <w:t xml:space="preserve"> porablja</w:t>
      </w:r>
      <w:r w:rsidRPr="00591101">
        <w:rPr>
          <w:rFonts w:ascii="Arial" w:hAnsi="Arial"/>
          <w:lang w:val="sl-SI"/>
        </w:rPr>
        <w:t>jo</w:t>
      </w:r>
      <w:r w:rsidRPr="00591101">
        <w:rPr>
          <w:rFonts w:ascii="Arial" w:hAnsi="Arial"/>
        </w:rPr>
        <w:t xml:space="preserve"> samo za gradnjo ali vzdrževanje občinske gospodarske javne infrastrukture</w:t>
      </w:r>
      <w:r w:rsidRPr="00591101">
        <w:rPr>
          <w:rFonts w:ascii="Arial" w:hAnsi="Arial"/>
          <w:lang w:val="sl-SI"/>
        </w:rPr>
        <w:t xml:space="preserve"> namakalnega sistema</w:t>
      </w:r>
      <w:r w:rsidRPr="00591101">
        <w:rPr>
          <w:rFonts w:ascii="Arial" w:hAnsi="Arial"/>
        </w:rPr>
        <w:t>, ki je skladna z načrt</w:t>
      </w:r>
      <w:r w:rsidRPr="00591101">
        <w:rPr>
          <w:rFonts w:ascii="Arial" w:hAnsi="Arial"/>
          <w:lang w:val="sl-SI"/>
        </w:rPr>
        <w:t>i</w:t>
      </w:r>
      <w:r w:rsidRPr="00591101">
        <w:rPr>
          <w:rFonts w:ascii="Arial" w:hAnsi="Arial"/>
        </w:rPr>
        <w:t xml:space="preserve"> razvojnih programov občinsk</w:t>
      </w:r>
      <w:r w:rsidRPr="00591101">
        <w:rPr>
          <w:rFonts w:ascii="Arial" w:hAnsi="Arial"/>
          <w:lang w:val="sl-SI"/>
        </w:rPr>
        <w:t>ih</w:t>
      </w:r>
      <w:r w:rsidRPr="00591101">
        <w:rPr>
          <w:rFonts w:ascii="Arial" w:hAnsi="Arial"/>
        </w:rPr>
        <w:t xml:space="preserve"> proračun</w:t>
      </w:r>
      <w:r w:rsidRPr="00591101">
        <w:rPr>
          <w:rFonts w:ascii="Arial" w:hAnsi="Arial"/>
          <w:lang w:val="sl-SI"/>
        </w:rPr>
        <w:t xml:space="preserve">ov. </w:t>
      </w:r>
      <w:r w:rsidRPr="00591101">
        <w:rPr>
          <w:rFonts w:ascii="Arial" w:hAnsi="Arial"/>
        </w:rPr>
        <w:t>Z odlo</w:t>
      </w:r>
      <w:r w:rsidRPr="00591101">
        <w:rPr>
          <w:rFonts w:ascii="Arial" w:hAnsi="Arial"/>
          <w:lang w:val="sl-SI"/>
        </w:rPr>
        <w:t>ki</w:t>
      </w:r>
      <w:r w:rsidRPr="00591101">
        <w:rPr>
          <w:rFonts w:ascii="Arial" w:hAnsi="Arial"/>
        </w:rPr>
        <w:t>, s katerim</w:t>
      </w:r>
      <w:r w:rsidRPr="00591101">
        <w:rPr>
          <w:rFonts w:ascii="Arial" w:hAnsi="Arial"/>
          <w:lang w:val="sl-SI"/>
        </w:rPr>
        <w:t>i</w:t>
      </w:r>
      <w:r w:rsidRPr="00591101">
        <w:rPr>
          <w:rFonts w:ascii="Arial" w:hAnsi="Arial"/>
        </w:rPr>
        <w:t xml:space="preserve"> se sprejme občinsk</w:t>
      </w:r>
      <w:r w:rsidRPr="00591101">
        <w:rPr>
          <w:rFonts w:ascii="Arial" w:hAnsi="Arial"/>
          <w:lang w:val="sl-SI"/>
        </w:rPr>
        <w:t>e</w:t>
      </w:r>
      <w:r w:rsidRPr="00591101">
        <w:rPr>
          <w:rFonts w:ascii="Arial" w:hAnsi="Arial"/>
        </w:rPr>
        <w:t xml:space="preserve"> proračun</w:t>
      </w:r>
      <w:r w:rsidRPr="00591101">
        <w:rPr>
          <w:rFonts w:ascii="Arial" w:hAnsi="Arial"/>
          <w:lang w:val="sl-SI"/>
        </w:rPr>
        <w:t>e</w:t>
      </w:r>
      <w:r w:rsidRPr="00591101">
        <w:rPr>
          <w:rFonts w:ascii="Arial" w:hAnsi="Arial"/>
        </w:rPr>
        <w:t>, občin</w:t>
      </w:r>
      <w:r w:rsidRPr="00591101">
        <w:rPr>
          <w:rFonts w:ascii="Arial" w:hAnsi="Arial"/>
          <w:lang w:val="sl-SI"/>
        </w:rPr>
        <w:t>e solastnice</w:t>
      </w:r>
      <w:r w:rsidRPr="00591101">
        <w:rPr>
          <w:rFonts w:ascii="Arial" w:hAnsi="Arial"/>
        </w:rPr>
        <w:t xml:space="preserve"> sredstva </w:t>
      </w:r>
      <w:r w:rsidRPr="00591101">
        <w:rPr>
          <w:rFonts w:ascii="Arial" w:hAnsi="Arial"/>
          <w:lang w:val="sl-SI"/>
        </w:rPr>
        <w:t xml:space="preserve">zbrana z najemnino </w:t>
      </w:r>
      <w:r w:rsidRPr="00591101">
        <w:rPr>
          <w:rFonts w:ascii="Arial" w:hAnsi="Arial"/>
        </w:rPr>
        <w:t>določi</w:t>
      </w:r>
      <w:r w:rsidRPr="00591101">
        <w:rPr>
          <w:rFonts w:ascii="Arial" w:hAnsi="Arial"/>
          <w:lang w:val="sl-SI"/>
        </w:rPr>
        <w:t>jo</w:t>
      </w:r>
      <w:r w:rsidRPr="00591101">
        <w:rPr>
          <w:rFonts w:ascii="Arial" w:hAnsi="Arial"/>
        </w:rPr>
        <w:t xml:space="preserve"> kot namenski pr</w:t>
      </w:r>
      <w:r w:rsidRPr="00591101">
        <w:rPr>
          <w:rFonts w:ascii="Arial" w:hAnsi="Arial"/>
          <w:lang w:val="sl-SI"/>
        </w:rPr>
        <w:t>ejemek občinskih proračunov</w:t>
      </w:r>
      <w:r w:rsidRPr="00591101">
        <w:rPr>
          <w:rFonts w:ascii="Arial" w:hAnsi="Arial"/>
        </w:rPr>
        <w:t>.</w:t>
      </w:r>
    </w:p>
    <w:p w14:paraId="427C602E" w14:textId="77777777" w:rsidR="00C964C6" w:rsidRPr="00591101" w:rsidRDefault="00C964C6" w:rsidP="00C964C6">
      <w:pPr>
        <w:pStyle w:val="Odstavekseznama"/>
        <w:rPr>
          <w:rFonts w:ascii="Arial" w:hAnsi="Arial"/>
        </w:rPr>
      </w:pPr>
    </w:p>
    <w:p w14:paraId="48D1CFA3" w14:textId="77777777" w:rsidR="00C964C6" w:rsidRPr="00591101" w:rsidRDefault="00C964C6" w:rsidP="00C964C6">
      <w:pPr>
        <w:pStyle w:val="Odstavekseznama"/>
        <w:rPr>
          <w:rFonts w:ascii="Arial" w:hAnsi="Arial"/>
        </w:rPr>
      </w:pPr>
    </w:p>
    <w:p w14:paraId="2EB9F8DD" w14:textId="77777777" w:rsidR="00C964C6" w:rsidRPr="002E3D7B" w:rsidRDefault="00C964C6" w:rsidP="002E3D7B">
      <w:pPr>
        <w:ind w:left="0"/>
        <w:rPr>
          <w:rFonts w:ascii="Arial" w:hAnsi="Arial"/>
        </w:rPr>
      </w:pPr>
    </w:p>
    <w:p w14:paraId="7975BB58" w14:textId="26C61EAC" w:rsidR="008C23CD" w:rsidRPr="00591101" w:rsidRDefault="008C23CD" w:rsidP="0098078C">
      <w:pPr>
        <w:pStyle w:val="Poglavje"/>
        <w:rPr>
          <w:rFonts w:ascii="Arial" w:hAnsi="Arial"/>
          <w:lang w:val="sl-SI"/>
        </w:rPr>
      </w:pPr>
      <w:r w:rsidRPr="00591101">
        <w:rPr>
          <w:rFonts w:ascii="Arial" w:hAnsi="Arial"/>
        </w:rPr>
        <w:lastRenderedPageBreak/>
        <w:t>GRADNJA</w:t>
      </w:r>
      <w:r w:rsidR="00C15C00" w:rsidRPr="00591101">
        <w:rPr>
          <w:rFonts w:ascii="Arial" w:hAnsi="Arial"/>
          <w:lang w:val="sl-SI"/>
        </w:rPr>
        <w:t>, TEHNOLOŠK</w:t>
      </w:r>
      <w:r w:rsidR="00C964C6" w:rsidRPr="00591101">
        <w:rPr>
          <w:rFonts w:ascii="Arial" w:hAnsi="Arial"/>
          <w:lang w:val="sl-SI"/>
        </w:rPr>
        <w:t>A</w:t>
      </w:r>
      <w:r w:rsidR="00C15C00" w:rsidRPr="00591101">
        <w:rPr>
          <w:rFonts w:ascii="Arial" w:hAnsi="Arial"/>
          <w:lang w:val="sl-SI"/>
        </w:rPr>
        <w:t xml:space="preserve"> POSODOBITEV IN INVESTICIJSKO VZDRŽEVANJE</w:t>
      </w:r>
      <w:r w:rsidRPr="00591101">
        <w:rPr>
          <w:rFonts w:ascii="Arial" w:hAnsi="Arial"/>
        </w:rPr>
        <w:t xml:space="preserve"> </w:t>
      </w:r>
      <w:r w:rsidR="00E96AF8" w:rsidRPr="00591101">
        <w:rPr>
          <w:rFonts w:ascii="Arial" w:hAnsi="Arial"/>
          <w:lang w:val="sl-SI"/>
        </w:rPr>
        <w:t>NAMAKALNEGA SISTEM</w:t>
      </w:r>
      <w:r w:rsidR="00C964C6" w:rsidRPr="00591101">
        <w:rPr>
          <w:rFonts w:ascii="Arial" w:hAnsi="Arial"/>
          <w:lang w:val="sl-SI"/>
        </w:rPr>
        <w:t>A</w:t>
      </w:r>
    </w:p>
    <w:p w14:paraId="34A11D00" w14:textId="77777777" w:rsidR="006467A2" w:rsidRPr="00591101" w:rsidRDefault="006467A2" w:rsidP="00912FD0">
      <w:pPr>
        <w:pStyle w:val="len"/>
        <w:rPr>
          <w:rFonts w:ascii="Arial" w:hAnsi="Arial"/>
        </w:rPr>
      </w:pPr>
      <w:r w:rsidRPr="00591101">
        <w:rPr>
          <w:rFonts w:ascii="Arial" w:hAnsi="Arial"/>
        </w:rPr>
        <w:t>člen</w:t>
      </w:r>
    </w:p>
    <w:p w14:paraId="23E2508F" w14:textId="101675B6" w:rsidR="006467A2" w:rsidRPr="00591101" w:rsidRDefault="006467A2" w:rsidP="00FA69A6">
      <w:pPr>
        <w:pStyle w:val="len-opis"/>
        <w:rPr>
          <w:rFonts w:ascii="Arial" w:hAnsi="Arial"/>
        </w:rPr>
      </w:pPr>
      <w:r w:rsidRPr="00591101">
        <w:rPr>
          <w:rFonts w:ascii="Arial" w:hAnsi="Arial"/>
        </w:rPr>
        <w:t>(</w:t>
      </w:r>
      <w:r w:rsidR="00132794" w:rsidRPr="00591101">
        <w:rPr>
          <w:rFonts w:ascii="Arial" w:hAnsi="Arial"/>
        </w:rPr>
        <w:t xml:space="preserve">Program razvoja in vzdrževanja </w:t>
      </w:r>
      <w:r w:rsidR="00E96AF8" w:rsidRPr="00591101">
        <w:rPr>
          <w:rFonts w:ascii="Arial" w:hAnsi="Arial"/>
        </w:rPr>
        <w:t>namakalnega sistema</w:t>
      </w:r>
      <w:r w:rsidRPr="00591101">
        <w:rPr>
          <w:rFonts w:ascii="Arial" w:hAnsi="Arial"/>
        </w:rPr>
        <w:t>)</w:t>
      </w:r>
    </w:p>
    <w:p w14:paraId="3C394355" w14:textId="70DBE907" w:rsidR="006467A2" w:rsidRPr="00591101" w:rsidRDefault="006467A2" w:rsidP="006E6136">
      <w:pPr>
        <w:pStyle w:val="Odstavekseznama"/>
        <w:numPr>
          <w:ilvl w:val="0"/>
          <w:numId w:val="6"/>
        </w:numPr>
        <w:spacing w:after="0"/>
        <w:ind w:left="284" w:hanging="284"/>
        <w:rPr>
          <w:rFonts w:ascii="Arial" w:hAnsi="Arial"/>
        </w:rPr>
      </w:pPr>
      <w:r w:rsidRPr="00591101">
        <w:rPr>
          <w:rFonts w:ascii="Arial" w:hAnsi="Arial"/>
        </w:rPr>
        <w:t xml:space="preserve">Cilji in naloge </w:t>
      </w:r>
      <w:r w:rsidR="00C527FA" w:rsidRPr="00591101">
        <w:rPr>
          <w:rFonts w:ascii="Arial" w:hAnsi="Arial"/>
          <w:lang w:val="sl-SI"/>
        </w:rPr>
        <w:t>s področja</w:t>
      </w:r>
      <w:r w:rsidRPr="00591101">
        <w:rPr>
          <w:rFonts w:ascii="Arial" w:hAnsi="Arial"/>
        </w:rPr>
        <w:t xml:space="preserve"> razvoja in vzdrževanja </w:t>
      </w:r>
      <w:r w:rsidR="00E96AF8" w:rsidRPr="00591101">
        <w:rPr>
          <w:rFonts w:ascii="Arial" w:hAnsi="Arial"/>
          <w:lang w:val="sl-SI"/>
        </w:rPr>
        <w:t>namakalnega sistema</w:t>
      </w:r>
      <w:r w:rsidRPr="00591101">
        <w:rPr>
          <w:rFonts w:ascii="Arial" w:hAnsi="Arial"/>
        </w:rPr>
        <w:t xml:space="preserve"> se podrobneje določijo v </w:t>
      </w:r>
      <w:r w:rsidR="00356423" w:rsidRPr="00591101">
        <w:rPr>
          <w:rFonts w:ascii="Arial" w:hAnsi="Arial"/>
          <w:lang w:val="sl-SI"/>
        </w:rPr>
        <w:t>Programu</w:t>
      </w:r>
      <w:r w:rsidR="00356423" w:rsidRPr="00591101">
        <w:rPr>
          <w:rFonts w:ascii="Arial" w:hAnsi="Arial"/>
        </w:rPr>
        <w:t xml:space="preserve"> </w:t>
      </w:r>
      <w:r w:rsidRPr="00591101">
        <w:rPr>
          <w:rFonts w:ascii="Arial" w:hAnsi="Arial"/>
        </w:rPr>
        <w:t xml:space="preserve">razvoja in vzdrževanja </w:t>
      </w:r>
      <w:r w:rsidR="00842305" w:rsidRPr="00591101">
        <w:rPr>
          <w:rFonts w:ascii="Arial" w:hAnsi="Arial"/>
          <w:lang w:val="sl-SI"/>
        </w:rPr>
        <w:t>namakalnega sistema</w:t>
      </w:r>
      <w:r w:rsidRPr="00591101">
        <w:rPr>
          <w:rFonts w:ascii="Arial" w:hAnsi="Arial"/>
        </w:rPr>
        <w:t>.</w:t>
      </w:r>
    </w:p>
    <w:p w14:paraId="7BD8F55B" w14:textId="77777777" w:rsidR="006467A2" w:rsidRPr="00591101" w:rsidRDefault="006467A2" w:rsidP="006467A2">
      <w:pPr>
        <w:pStyle w:val="Odstavekseznama"/>
        <w:ind w:left="284"/>
        <w:rPr>
          <w:rFonts w:ascii="Arial" w:hAnsi="Arial"/>
        </w:rPr>
      </w:pPr>
    </w:p>
    <w:p w14:paraId="4D49B053" w14:textId="743E87D0" w:rsidR="006467A2" w:rsidRPr="00591101" w:rsidRDefault="00356423" w:rsidP="006E6136">
      <w:pPr>
        <w:pStyle w:val="Odstavekseznama"/>
        <w:numPr>
          <w:ilvl w:val="0"/>
          <w:numId w:val="6"/>
        </w:numPr>
        <w:spacing w:after="0"/>
        <w:ind w:left="284" w:hanging="284"/>
        <w:rPr>
          <w:rFonts w:ascii="Arial" w:hAnsi="Arial"/>
        </w:rPr>
      </w:pPr>
      <w:r w:rsidRPr="00591101">
        <w:rPr>
          <w:rFonts w:ascii="Arial" w:hAnsi="Arial"/>
          <w:lang w:val="sl-SI"/>
        </w:rPr>
        <w:t>S</w:t>
      </w:r>
      <w:r w:rsidR="006467A2" w:rsidRPr="00591101">
        <w:rPr>
          <w:rFonts w:ascii="Arial" w:hAnsi="Arial"/>
        </w:rPr>
        <w:t xml:space="preserve"> </w:t>
      </w:r>
      <w:r w:rsidRPr="00591101">
        <w:rPr>
          <w:rFonts w:ascii="Arial" w:hAnsi="Arial"/>
          <w:lang w:val="sl-SI"/>
        </w:rPr>
        <w:t>Programom</w:t>
      </w:r>
      <w:r w:rsidRPr="00591101">
        <w:rPr>
          <w:rFonts w:ascii="Arial" w:hAnsi="Arial"/>
        </w:rPr>
        <w:t xml:space="preserve"> </w:t>
      </w:r>
      <w:r w:rsidRPr="00591101">
        <w:rPr>
          <w:rFonts w:ascii="Arial" w:hAnsi="Arial"/>
          <w:lang w:val="sl-SI"/>
        </w:rPr>
        <w:t xml:space="preserve">razvoja in vzdrževanja </w:t>
      </w:r>
      <w:r w:rsidR="00842305" w:rsidRPr="00591101">
        <w:rPr>
          <w:rFonts w:ascii="Arial" w:hAnsi="Arial"/>
          <w:lang w:val="sl-SI"/>
        </w:rPr>
        <w:t>namakalnega sistema</w:t>
      </w:r>
      <w:r w:rsidRPr="00591101">
        <w:rPr>
          <w:rFonts w:ascii="Arial" w:hAnsi="Arial"/>
          <w:lang w:val="sl-SI"/>
        </w:rPr>
        <w:t xml:space="preserve"> </w:t>
      </w:r>
      <w:r w:rsidR="006467A2" w:rsidRPr="00591101">
        <w:rPr>
          <w:rFonts w:ascii="Arial" w:hAnsi="Arial"/>
        </w:rPr>
        <w:t xml:space="preserve">se določijo vrstni red prednostnih nalog vzdrževanja in razvoja </w:t>
      </w:r>
      <w:r w:rsidR="00842305" w:rsidRPr="00591101">
        <w:rPr>
          <w:rFonts w:ascii="Arial" w:hAnsi="Arial"/>
          <w:lang w:val="sl-SI"/>
        </w:rPr>
        <w:t>namakalnega sistema</w:t>
      </w:r>
      <w:r w:rsidR="006467A2" w:rsidRPr="00591101">
        <w:rPr>
          <w:rFonts w:ascii="Arial" w:hAnsi="Arial"/>
        </w:rPr>
        <w:t xml:space="preserve">, viri sredstev za njihovo uresničitev ter dinamika in obseg uresničitve posameznih razvojnih nalog za obdobje najmanj štirih let. Določitev prednostnih nalog mora temeljiti na objektivnih </w:t>
      </w:r>
      <w:r w:rsidR="006467A2" w:rsidRPr="00591101">
        <w:rPr>
          <w:rFonts w:ascii="Arial" w:hAnsi="Arial"/>
          <w:lang w:val="sl-SI"/>
        </w:rPr>
        <w:t xml:space="preserve">prostorskih, </w:t>
      </w:r>
      <w:r w:rsidR="006467A2" w:rsidRPr="00591101">
        <w:rPr>
          <w:rFonts w:ascii="Arial" w:hAnsi="Arial"/>
        </w:rPr>
        <w:t>tehničnih, ekonomskih in okoljskih merilih.</w:t>
      </w:r>
    </w:p>
    <w:p w14:paraId="1EFE3B31" w14:textId="77777777" w:rsidR="006467A2" w:rsidRPr="00591101" w:rsidRDefault="006467A2" w:rsidP="006467A2">
      <w:pPr>
        <w:pStyle w:val="Odstavekseznama"/>
        <w:ind w:left="284"/>
        <w:rPr>
          <w:rFonts w:ascii="Arial" w:hAnsi="Arial"/>
        </w:rPr>
      </w:pPr>
    </w:p>
    <w:p w14:paraId="16C9B8EF" w14:textId="4FB8320E" w:rsidR="00CE1973" w:rsidRPr="00591101" w:rsidRDefault="00356423" w:rsidP="006E6136">
      <w:pPr>
        <w:pStyle w:val="Odstavekseznama"/>
        <w:numPr>
          <w:ilvl w:val="0"/>
          <w:numId w:val="6"/>
        </w:numPr>
        <w:spacing w:after="0"/>
        <w:ind w:left="284" w:hanging="284"/>
        <w:rPr>
          <w:rFonts w:ascii="Arial" w:hAnsi="Arial"/>
        </w:rPr>
      </w:pPr>
      <w:r w:rsidRPr="00591101">
        <w:rPr>
          <w:rFonts w:ascii="Arial" w:hAnsi="Arial"/>
          <w:lang w:val="sl-SI"/>
        </w:rPr>
        <w:t xml:space="preserve">Program </w:t>
      </w:r>
      <w:r w:rsidRPr="00591101">
        <w:rPr>
          <w:rFonts w:ascii="Arial" w:hAnsi="Arial"/>
        </w:rPr>
        <w:t xml:space="preserve">razvoja in vzdrževanja </w:t>
      </w:r>
      <w:r w:rsidR="00842305" w:rsidRPr="00591101">
        <w:rPr>
          <w:rFonts w:ascii="Arial" w:hAnsi="Arial"/>
          <w:lang w:val="sl-SI"/>
        </w:rPr>
        <w:t>namakalnega sistema</w:t>
      </w:r>
      <w:r w:rsidR="006467A2" w:rsidRPr="00591101">
        <w:rPr>
          <w:rFonts w:ascii="Arial" w:hAnsi="Arial"/>
          <w:lang w:val="sl-SI"/>
        </w:rPr>
        <w:t xml:space="preserve"> </w:t>
      </w:r>
      <w:r w:rsidR="006467A2" w:rsidRPr="00591101">
        <w:rPr>
          <w:rFonts w:ascii="Arial" w:hAnsi="Arial"/>
        </w:rPr>
        <w:t xml:space="preserve">na predlog </w:t>
      </w:r>
      <w:r w:rsidR="00E303A7" w:rsidRPr="00591101">
        <w:rPr>
          <w:rFonts w:ascii="Arial" w:hAnsi="Arial"/>
          <w:lang w:val="sl-SI"/>
        </w:rPr>
        <w:t xml:space="preserve">izvajalca </w:t>
      </w:r>
      <w:r w:rsidR="00D91F8D" w:rsidRPr="00591101">
        <w:rPr>
          <w:rFonts w:ascii="Arial" w:hAnsi="Arial"/>
          <w:lang w:val="sl-SI"/>
        </w:rPr>
        <w:t>gospodarske javne službe</w:t>
      </w:r>
      <w:r w:rsidR="006467A2" w:rsidRPr="00591101">
        <w:rPr>
          <w:rFonts w:ascii="Arial" w:hAnsi="Arial"/>
          <w:lang w:val="sl-SI"/>
        </w:rPr>
        <w:t xml:space="preserve"> sprejme </w:t>
      </w:r>
      <w:r w:rsidR="00E303A7" w:rsidRPr="00591101">
        <w:rPr>
          <w:rFonts w:ascii="Arial" w:hAnsi="Arial"/>
          <w:lang w:val="sl-SI"/>
        </w:rPr>
        <w:t>svet ustanoviteljic</w:t>
      </w:r>
      <w:r w:rsidR="006467A2" w:rsidRPr="00591101">
        <w:rPr>
          <w:rFonts w:ascii="Arial" w:hAnsi="Arial"/>
          <w:lang w:val="sl-SI"/>
        </w:rPr>
        <w:t>.</w:t>
      </w:r>
    </w:p>
    <w:p w14:paraId="144CCF00" w14:textId="77777777" w:rsidR="00C964C6" w:rsidRPr="00591101" w:rsidRDefault="00C964C6" w:rsidP="00C964C6">
      <w:pPr>
        <w:pStyle w:val="Odstavekseznama"/>
        <w:spacing w:after="0"/>
        <w:ind w:left="284"/>
        <w:rPr>
          <w:rFonts w:ascii="Arial" w:hAnsi="Arial"/>
        </w:rPr>
      </w:pPr>
    </w:p>
    <w:p w14:paraId="4C8B742C" w14:textId="77777777" w:rsidR="00CE1973" w:rsidRPr="00591101" w:rsidRDefault="00CE1973" w:rsidP="00CE1973">
      <w:pPr>
        <w:pStyle w:val="len"/>
        <w:rPr>
          <w:rFonts w:ascii="Arial" w:hAnsi="Arial"/>
        </w:rPr>
      </w:pPr>
      <w:bookmarkStart w:id="9" w:name="_Hlk149812263"/>
      <w:r w:rsidRPr="00591101">
        <w:rPr>
          <w:rFonts w:ascii="Arial" w:hAnsi="Arial"/>
        </w:rPr>
        <w:t>člen</w:t>
      </w:r>
    </w:p>
    <w:p w14:paraId="1CF4A290" w14:textId="124EBA66" w:rsidR="00CE1973" w:rsidRPr="00591101" w:rsidRDefault="00CE1973" w:rsidP="00CE1973">
      <w:pPr>
        <w:pStyle w:val="len-opis"/>
        <w:rPr>
          <w:rFonts w:ascii="Arial" w:hAnsi="Arial"/>
        </w:rPr>
      </w:pPr>
      <w:r w:rsidRPr="00591101">
        <w:rPr>
          <w:rFonts w:ascii="Arial" w:hAnsi="Arial"/>
        </w:rPr>
        <w:t>(naloge občinsk</w:t>
      </w:r>
      <w:r w:rsidR="004C618B" w:rsidRPr="00591101">
        <w:rPr>
          <w:rFonts w:ascii="Arial" w:hAnsi="Arial"/>
        </w:rPr>
        <w:t>ih</w:t>
      </w:r>
      <w:r w:rsidRPr="00591101">
        <w:rPr>
          <w:rFonts w:ascii="Arial" w:hAnsi="Arial"/>
        </w:rPr>
        <w:t xml:space="preserve"> uprav v zvezi z gradnjo namakalnega sistema)</w:t>
      </w:r>
    </w:p>
    <w:p w14:paraId="0C01EB87" w14:textId="55228E7C" w:rsidR="00D91F8D" w:rsidRPr="00591101" w:rsidRDefault="00CE1973" w:rsidP="006E6136">
      <w:pPr>
        <w:pStyle w:val="Odstavekseznama"/>
        <w:numPr>
          <w:ilvl w:val="0"/>
          <w:numId w:val="7"/>
        </w:numPr>
        <w:spacing w:after="0"/>
        <w:ind w:left="357" w:hanging="357"/>
        <w:rPr>
          <w:rFonts w:ascii="Arial" w:hAnsi="Arial"/>
        </w:rPr>
      </w:pPr>
      <w:r w:rsidRPr="00591101">
        <w:rPr>
          <w:rFonts w:ascii="Arial" w:hAnsi="Arial"/>
        </w:rPr>
        <w:t>Občinsk</w:t>
      </w:r>
      <w:r w:rsidR="004C618B" w:rsidRPr="00591101">
        <w:rPr>
          <w:rFonts w:ascii="Arial" w:hAnsi="Arial"/>
        </w:rPr>
        <w:t>e</w:t>
      </w:r>
      <w:r w:rsidRPr="00591101">
        <w:rPr>
          <w:rFonts w:ascii="Arial" w:hAnsi="Arial"/>
        </w:rPr>
        <w:t xml:space="preserve"> uprav</w:t>
      </w:r>
      <w:r w:rsidR="004C618B" w:rsidRPr="00591101">
        <w:rPr>
          <w:rFonts w:ascii="Arial" w:hAnsi="Arial"/>
        </w:rPr>
        <w:t>e</w:t>
      </w:r>
      <w:r w:rsidRPr="00591101">
        <w:rPr>
          <w:rFonts w:ascii="Arial" w:hAnsi="Arial"/>
        </w:rPr>
        <w:t xml:space="preserve"> </w:t>
      </w:r>
      <w:r w:rsidR="004C618B" w:rsidRPr="00591101">
        <w:rPr>
          <w:rFonts w:ascii="Arial" w:hAnsi="Arial"/>
        </w:rPr>
        <w:t xml:space="preserve">občin lastnic </w:t>
      </w:r>
      <w:r w:rsidRPr="00591101">
        <w:rPr>
          <w:rFonts w:ascii="Arial" w:hAnsi="Arial"/>
        </w:rPr>
        <w:t>opravlja</w:t>
      </w:r>
      <w:r w:rsidR="004C618B" w:rsidRPr="00591101">
        <w:rPr>
          <w:rFonts w:ascii="Arial" w:hAnsi="Arial"/>
        </w:rPr>
        <w:t>jo</w:t>
      </w:r>
      <w:r w:rsidRPr="00591101">
        <w:rPr>
          <w:rFonts w:ascii="Arial" w:hAnsi="Arial"/>
        </w:rPr>
        <w:t xml:space="preserve"> strokovno tehnične, razvojne, organizacijske in upravne naloge za gradnjo in investicijsko vzdrževanje namakalnega sistema. Te naloge obsegajo:</w:t>
      </w:r>
    </w:p>
    <w:p w14:paraId="41936A32" w14:textId="56DB6E51" w:rsidR="00B5398C" w:rsidRPr="00591101" w:rsidRDefault="00B5398C" w:rsidP="006E6136">
      <w:pPr>
        <w:pStyle w:val="Odstavekseznama"/>
        <w:numPr>
          <w:ilvl w:val="2"/>
          <w:numId w:val="49"/>
        </w:numPr>
        <w:spacing w:afterLines="200" w:after="480"/>
        <w:ind w:left="714" w:hanging="357"/>
        <w:rPr>
          <w:rFonts w:ascii="Arial" w:hAnsi="Arial"/>
          <w:lang w:val="sl-SI"/>
        </w:rPr>
      </w:pPr>
      <w:r w:rsidRPr="00591101">
        <w:rPr>
          <w:rFonts w:ascii="Arial" w:hAnsi="Arial"/>
          <w:lang w:val="sl-SI"/>
        </w:rPr>
        <w:t>nadzor nad</w:t>
      </w:r>
      <w:r w:rsidR="00C21871" w:rsidRPr="00591101">
        <w:rPr>
          <w:rFonts w:ascii="Arial" w:hAnsi="Arial"/>
          <w:lang w:val="sl-SI"/>
        </w:rPr>
        <w:t xml:space="preserve"> splošnim</w:t>
      </w:r>
      <w:r w:rsidRPr="00591101">
        <w:rPr>
          <w:rFonts w:ascii="Arial" w:hAnsi="Arial"/>
          <w:lang w:val="sl-SI"/>
        </w:rPr>
        <w:t xml:space="preserve"> stanjem </w:t>
      </w:r>
      <w:r w:rsidRPr="00591101">
        <w:rPr>
          <w:rFonts w:ascii="Arial" w:hAnsi="Arial"/>
        </w:rPr>
        <w:t>namakalnega sistema</w:t>
      </w:r>
      <w:r w:rsidRPr="00591101">
        <w:rPr>
          <w:rFonts w:ascii="Arial" w:hAnsi="Arial"/>
          <w:lang w:val="sl-SI"/>
        </w:rPr>
        <w:t>,</w:t>
      </w:r>
    </w:p>
    <w:p w14:paraId="10AE0CD9" w14:textId="63028282" w:rsidR="00B5398C" w:rsidRPr="00591101" w:rsidRDefault="00B5398C" w:rsidP="006E6136">
      <w:pPr>
        <w:pStyle w:val="Odstavekseznama"/>
        <w:numPr>
          <w:ilvl w:val="2"/>
          <w:numId w:val="49"/>
        </w:numPr>
        <w:spacing w:afterLines="200" w:after="480"/>
        <w:ind w:left="714" w:hanging="357"/>
        <w:rPr>
          <w:rFonts w:ascii="Arial" w:hAnsi="Arial"/>
          <w:lang w:val="sl-SI"/>
        </w:rPr>
      </w:pPr>
      <w:r w:rsidRPr="00591101">
        <w:rPr>
          <w:rFonts w:ascii="Arial" w:hAnsi="Arial"/>
          <w:lang w:val="sl-SI"/>
        </w:rPr>
        <w:t>izvajanje postopkov javnega naročanja za izvajanje gradnje</w:t>
      </w:r>
      <w:r w:rsidR="00D91F8D" w:rsidRPr="00591101">
        <w:rPr>
          <w:rFonts w:ascii="Arial" w:hAnsi="Arial"/>
          <w:lang w:val="sl-SI"/>
        </w:rPr>
        <w:t xml:space="preserve"> in</w:t>
      </w:r>
      <w:r w:rsidRPr="00591101">
        <w:rPr>
          <w:rFonts w:ascii="Arial" w:hAnsi="Arial"/>
          <w:lang w:val="sl-SI"/>
        </w:rPr>
        <w:t xml:space="preserve"> investicijskih vzdrževalnih del na </w:t>
      </w:r>
      <w:r w:rsidRPr="00591101">
        <w:rPr>
          <w:rFonts w:ascii="Arial" w:hAnsi="Arial"/>
        </w:rPr>
        <w:t>namakalne</w:t>
      </w:r>
      <w:r w:rsidRPr="00591101">
        <w:rPr>
          <w:rFonts w:ascii="Arial" w:hAnsi="Arial"/>
          <w:lang w:val="sl-SI"/>
        </w:rPr>
        <w:t>m</w:t>
      </w:r>
      <w:r w:rsidRPr="00591101">
        <w:rPr>
          <w:rFonts w:ascii="Arial" w:hAnsi="Arial"/>
        </w:rPr>
        <w:t xml:space="preserve"> sistem</w:t>
      </w:r>
      <w:r w:rsidRPr="00591101">
        <w:rPr>
          <w:rFonts w:ascii="Arial" w:hAnsi="Arial"/>
          <w:lang w:val="sl-SI"/>
        </w:rPr>
        <w:t>u,</w:t>
      </w:r>
    </w:p>
    <w:p w14:paraId="002F92E3" w14:textId="797CADC8" w:rsidR="00B5398C" w:rsidRPr="00591101" w:rsidRDefault="00B5398C" w:rsidP="006E6136">
      <w:pPr>
        <w:pStyle w:val="Odstavekseznama"/>
        <w:numPr>
          <w:ilvl w:val="2"/>
          <w:numId w:val="49"/>
        </w:numPr>
        <w:spacing w:afterLines="200" w:after="480"/>
        <w:ind w:left="714" w:hanging="357"/>
        <w:rPr>
          <w:rFonts w:ascii="Arial" w:hAnsi="Arial"/>
          <w:lang w:val="sl-SI"/>
        </w:rPr>
      </w:pPr>
      <w:r w:rsidRPr="00591101">
        <w:rPr>
          <w:rFonts w:ascii="Arial" w:hAnsi="Arial"/>
          <w:lang w:val="sl-SI"/>
        </w:rPr>
        <w:t xml:space="preserve">naloge v zvezi z gradnjo in investicijskim vzdrževanjem na </w:t>
      </w:r>
      <w:r w:rsidRPr="00591101">
        <w:rPr>
          <w:rFonts w:ascii="Arial" w:hAnsi="Arial"/>
        </w:rPr>
        <w:t>namakalne</w:t>
      </w:r>
      <w:r w:rsidRPr="00591101">
        <w:rPr>
          <w:rFonts w:ascii="Arial" w:hAnsi="Arial"/>
          <w:lang w:val="sl-SI"/>
        </w:rPr>
        <w:t>m</w:t>
      </w:r>
      <w:r w:rsidRPr="00591101">
        <w:rPr>
          <w:rFonts w:ascii="Arial" w:hAnsi="Arial"/>
        </w:rPr>
        <w:t xml:space="preserve"> sistem</w:t>
      </w:r>
      <w:r w:rsidRPr="00591101">
        <w:rPr>
          <w:rFonts w:ascii="Arial" w:hAnsi="Arial"/>
          <w:lang w:val="sl-SI"/>
        </w:rPr>
        <w:t>u,</w:t>
      </w:r>
    </w:p>
    <w:p w14:paraId="04A05AD8" w14:textId="2D189CF9" w:rsidR="00CE1973" w:rsidRPr="00591101" w:rsidRDefault="00EB08EA" w:rsidP="006E6136">
      <w:pPr>
        <w:pStyle w:val="Odstavekseznama"/>
        <w:numPr>
          <w:ilvl w:val="2"/>
          <w:numId w:val="49"/>
        </w:numPr>
        <w:spacing w:afterLines="200" w:after="480"/>
        <w:ind w:left="714" w:hanging="357"/>
        <w:rPr>
          <w:rFonts w:ascii="Arial" w:hAnsi="Arial"/>
          <w:lang w:val="sl-SI"/>
        </w:rPr>
      </w:pPr>
      <w:r w:rsidRPr="00591101">
        <w:rPr>
          <w:rFonts w:ascii="Arial" w:hAnsi="Arial"/>
          <w:lang w:val="sl-SI"/>
        </w:rPr>
        <w:t xml:space="preserve">skrb za </w:t>
      </w:r>
      <w:r w:rsidR="003F7AB0" w:rsidRPr="00591101">
        <w:rPr>
          <w:rFonts w:ascii="Arial" w:hAnsi="Arial"/>
        </w:rPr>
        <w:t>urejenost podatkov o namakalnem sistemu v evidenci melioracij</w:t>
      </w:r>
      <w:r w:rsidR="003F7AB0" w:rsidRPr="00591101">
        <w:rPr>
          <w:rFonts w:ascii="Arial" w:hAnsi="Arial"/>
          <w:lang w:val="sl-SI"/>
        </w:rPr>
        <w:t>.</w:t>
      </w:r>
    </w:p>
    <w:p w14:paraId="26B46E26" w14:textId="77777777" w:rsidR="00925FF7" w:rsidRPr="00591101" w:rsidRDefault="00925FF7" w:rsidP="00925FF7">
      <w:pPr>
        <w:pStyle w:val="Odstavekseznama"/>
        <w:ind w:left="0"/>
        <w:rPr>
          <w:rFonts w:ascii="Arial" w:hAnsi="Arial"/>
        </w:rPr>
      </w:pPr>
    </w:p>
    <w:p w14:paraId="126DFD90" w14:textId="2238C527" w:rsidR="00925FF7" w:rsidRDefault="00925FF7" w:rsidP="006E6136">
      <w:pPr>
        <w:pStyle w:val="Odstavekseznama"/>
        <w:numPr>
          <w:ilvl w:val="0"/>
          <w:numId w:val="7"/>
        </w:numPr>
        <w:spacing w:after="0"/>
        <w:ind w:left="357" w:hanging="357"/>
        <w:rPr>
          <w:rFonts w:ascii="Arial" w:hAnsi="Arial"/>
        </w:rPr>
      </w:pPr>
      <w:r w:rsidRPr="00591101">
        <w:rPr>
          <w:rFonts w:ascii="Arial" w:hAnsi="Arial"/>
        </w:rPr>
        <w:t>Občine lastnice lahko sklenejo medsebojni dogovor o zagotavljanju strokovno tehničn</w:t>
      </w:r>
      <w:r w:rsidR="00D2379A" w:rsidRPr="00591101">
        <w:rPr>
          <w:rFonts w:ascii="Arial" w:hAnsi="Arial"/>
          <w:lang w:val="sl-SI"/>
        </w:rPr>
        <w:t>ih</w:t>
      </w:r>
      <w:r w:rsidRPr="00591101">
        <w:rPr>
          <w:rFonts w:ascii="Arial" w:hAnsi="Arial"/>
        </w:rPr>
        <w:t>, razvojn</w:t>
      </w:r>
      <w:r w:rsidR="00D2379A" w:rsidRPr="00591101">
        <w:rPr>
          <w:rFonts w:ascii="Arial" w:hAnsi="Arial"/>
          <w:lang w:val="sl-SI"/>
        </w:rPr>
        <w:t>ih</w:t>
      </w:r>
      <w:r w:rsidRPr="00591101">
        <w:rPr>
          <w:rFonts w:ascii="Arial" w:hAnsi="Arial"/>
        </w:rPr>
        <w:t>, organizacijsk</w:t>
      </w:r>
      <w:r w:rsidR="00D2379A" w:rsidRPr="00591101">
        <w:rPr>
          <w:rFonts w:ascii="Arial" w:hAnsi="Arial"/>
          <w:lang w:val="sl-SI"/>
        </w:rPr>
        <w:t>ih</w:t>
      </w:r>
      <w:r w:rsidRPr="00591101">
        <w:rPr>
          <w:rFonts w:ascii="Arial" w:hAnsi="Arial"/>
        </w:rPr>
        <w:t xml:space="preserve"> in upravn</w:t>
      </w:r>
      <w:r w:rsidR="00D2379A" w:rsidRPr="00591101">
        <w:rPr>
          <w:rFonts w:ascii="Arial" w:hAnsi="Arial"/>
          <w:lang w:val="sl-SI"/>
        </w:rPr>
        <w:t>ih</w:t>
      </w:r>
      <w:r w:rsidRPr="00591101">
        <w:rPr>
          <w:rFonts w:ascii="Arial" w:hAnsi="Arial"/>
        </w:rPr>
        <w:t xml:space="preserve"> nalog za gradnjo in investicijsko vzdrževanje namakalnega sistema, ki ga imajo v </w:t>
      </w:r>
      <w:proofErr w:type="spellStart"/>
      <w:r w:rsidRPr="00591101">
        <w:rPr>
          <w:rFonts w:ascii="Arial" w:hAnsi="Arial"/>
        </w:rPr>
        <w:t>solasti</w:t>
      </w:r>
      <w:proofErr w:type="spellEnd"/>
      <w:r w:rsidRPr="00591101">
        <w:rPr>
          <w:rFonts w:ascii="Arial" w:hAnsi="Arial"/>
        </w:rPr>
        <w:t>.</w:t>
      </w:r>
    </w:p>
    <w:p w14:paraId="536A347E" w14:textId="77777777" w:rsidR="00591101" w:rsidRPr="00591101" w:rsidRDefault="00591101" w:rsidP="00591101">
      <w:pPr>
        <w:pStyle w:val="Odstavekseznama"/>
        <w:spacing w:after="0"/>
        <w:ind w:left="357"/>
        <w:rPr>
          <w:rFonts w:ascii="Arial" w:hAnsi="Arial"/>
        </w:rPr>
      </w:pPr>
    </w:p>
    <w:p w14:paraId="7B29398D" w14:textId="77777777" w:rsidR="002B628D" w:rsidRPr="00591101" w:rsidRDefault="002B628D" w:rsidP="00912FD0">
      <w:pPr>
        <w:pStyle w:val="len"/>
        <w:rPr>
          <w:rFonts w:ascii="Arial" w:hAnsi="Arial"/>
          <w:lang w:val="sl-SI"/>
        </w:rPr>
      </w:pPr>
      <w:bookmarkStart w:id="10" w:name="_Hlk149825234"/>
      <w:bookmarkEnd w:id="9"/>
      <w:r w:rsidRPr="00591101">
        <w:rPr>
          <w:rFonts w:ascii="Arial" w:hAnsi="Arial"/>
        </w:rPr>
        <w:t>člen</w:t>
      </w:r>
    </w:p>
    <w:p w14:paraId="7791D0CD" w14:textId="07396548" w:rsidR="002B628D" w:rsidRPr="00591101" w:rsidRDefault="002B628D" w:rsidP="00FA69A6">
      <w:pPr>
        <w:pStyle w:val="len-opis"/>
        <w:rPr>
          <w:rFonts w:ascii="Arial" w:hAnsi="Arial"/>
        </w:rPr>
      </w:pPr>
      <w:r w:rsidRPr="00591101">
        <w:rPr>
          <w:rFonts w:ascii="Arial" w:hAnsi="Arial"/>
        </w:rPr>
        <w:t>(</w:t>
      </w:r>
      <w:r w:rsidR="00B63567" w:rsidRPr="00591101">
        <w:rPr>
          <w:rFonts w:ascii="Arial" w:hAnsi="Arial"/>
        </w:rPr>
        <w:t>urejanje podatkov v evidenci melioracij</w:t>
      </w:r>
      <w:r w:rsidRPr="00591101">
        <w:rPr>
          <w:rFonts w:ascii="Arial" w:hAnsi="Arial"/>
        </w:rPr>
        <w:t>)</w:t>
      </w:r>
    </w:p>
    <w:p w14:paraId="654AE982" w14:textId="3398FDD3" w:rsidR="008D0CCA" w:rsidRPr="00591101" w:rsidRDefault="008D0CCA" w:rsidP="00C964C6">
      <w:pPr>
        <w:spacing w:after="0"/>
        <w:ind w:left="0"/>
        <w:rPr>
          <w:rFonts w:ascii="Arial" w:hAnsi="Arial"/>
        </w:rPr>
      </w:pPr>
      <w:r w:rsidRPr="00591101">
        <w:rPr>
          <w:rFonts w:ascii="Arial" w:hAnsi="Arial"/>
        </w:rPr>
        <w:t>Občinske uprave občin lastnic</w:t>
      </w:r>
      <w:bookmarkStart w:id="11" w:name="_Hlk149825515"/>
      <w:r w:rsidRPr="00591101">
        <w:rPr>
          <w:rFonts w:ascii="Arial" w:hAnsi="Arial"/>
        </w:rPr>
        <w:t xml:space="preserve"> </w:t>
      </w:r>
      <w:r w:rsidR="007D27F9" w:rsidRPr="00591101">
        <w:rPr>
          <w:rFonts w:ascii="Arial" w:hAnsi="Arial"/>
        </w:rPr>
        <w:t xml:space="preserve">vsaka na svojem območju </w:t>
      </w:r>
      <w:bookmarkEnd w:id="11"/>
      <w:r w:rsidRPr="00591101">
        <w:rPr>
          <w:rFonts w:ascii="Arial" w:hAnsi="Arial"/>
        </w:rPr>
        <w:t>skrbijo za urejenost podatkov o namakalnem sistemu v evidenci melioracij</w:t>
      </w:r>
      <w:r w:rsidR="00534F8E" w:rsidRPr="00591101">
        <w:rPr>
          <w:rFonts w:ascii="Arial" w:hAnsi="Arial"/>
        </w:rPr>
        <w:t>,</w:t>
      </w:r>
      <w:r w:rsidRPr="00591101">
        <w:rPr>
          <w:rFonts w:ascii="Arial" w:hAnsi="Arial"/>
        </w:rPr>
        <w:t xml:space="preserve"> s katero upravlja in jo vodi ministrstvo pristojno za kmetijstvo, kot to določa predpis, ki ureja evidenco melioracijskih sistemov in naprav.</w:t>
      </w:r>
    </w:p>
    <w:p w14:paraId="2BEC718F" w14:textId="77777777" w:rsidR="00C964C6" w:rsidRPr="00591101" w:rsidRDefault="00C964C6" w:rsidP="00C964C6">
      <w:pPr>
        <w:spacing w:after="0"/>
        <w:ind w:left="0"/>
        <w:rPr>
          <w:rFonts w:ascii="Arial" w:hAnsi="Arial"/>
        </w:rPr>
      </w:pPr>
    </w:p>
    <w:bookmarkEnd w:id="10"/>
    <w:p w14:paraId="6CE311F0" w14:textId="70E0DDCD" w:rsidR="00EC3714" w:rsidRPr="00591101" w:rsidRDefault="00CE1973" w:rsidP="00912FD0">
      <w:pPr>
        <w:pStyle w:val="len"/>
        <w:rPr>
          <w:rFonts w:ascii="Arial" w:hAnsi="Arial"/>
        </w:rPr>
      </w:pPr>
      <w:r w:rsidRPr="00591101">
        <w:rPr>
          <w:rFonts w:ascii="Arial" w:hAnsi="Arial"/>
          <w:lang w:val="sl-SI"/>
        </w:rPr>
        <w:t>člen</w:t>
      </w:r>
      <w:r w:rsidR="00EC3714" w:rsidRPr="00591101">
        <w:rPr>
          <w:rFonts w:ascii="Arial" w:hAnsi="Arial"/>
        </w:rPr>
        <w:t xml:space="preserve"> </w:t>
      </w:r>
    </w:p>
    <w:p w14:paraId="18EAA2DC" w14:textId="0C321A68" w:rsidR="00CE6345" w:rsidRPr="00591101" w:rsidRDefault="00CE6345" w:rsidP="00CE6345">
      <w:pPr>
        <w:pStyle w:val="len-opis"/>
        <w:rPr>
          <w:rFonts w:ascii="Arial" w:hAnsi="Arial"/>
        </w:rPr>
      </w:pPr>
      <w:r w:rsidRPr="00591101">
        <w:rPr>
          <w:rFonts w:ascii="Arial" w:hAnsi="Arial"/>
        </w:rPr>
        <w:t>(</w:t>
      </w:r>
      <w:r w:rsidR="00E003E7" w:rsidRPr="00591101">
        <w:rPr>
          <w:rFonts w:ascii="Arial" w:hAnsi="Arial"/>
        </w:rPr>
        <w:t>ukinitev, razširitev in zmanjšanje območja</w:t>
      </w:r>
      <w:r w:rsidRPr="00591101">
        <w:rPr>
          <w:rFonts w:ascii="Arial" w:hAnsi="Arial"/>
        </w:rPr>
        <w:t xml:space="preserve"> </w:t>
      </w:r>
      <w:r w:rsidR="00E96AF8" w:rsidRPr="00591101">
        <w:rPr>
          <w:rFonts w:ascii="Arial" w:hAnsi="Arial"/>
        </w:rPr>
        <w:t>namakalnega sistema</w:t>
      </w:r>
      <w:r w:rsidRPr="00591101">
        <w:rPr>
          <w:rFonts w:ascii="Arial" w:hAnsi="Arial"/>
        </w:rPr>
        <w:t>)</w:t>
      </w:r>
    </w:p>
    <w:p w14:paraId="0E570541" w14:textId="7AAD9549" w:rsidR="00EC3714" w:rsidRPr="00591101" w:rsidRDefault="00501DA4" w:rsidP="00C964C6">
      <w:pPr>
        <w:spacing w:after="0"/>
        <w:ind w:left="0"/>
        <w:rPr>
          <w:rFonts w:ascii="Arial" w:hAnsi="Arial"/>
        </w:rPr>
      </w:pPr>
      <w:r w:rsidRPr="00591101">
        <w:rPr>
          <w:rFonts w:ascii="Arial" w:hAnsi="Arial"/>
        </w:rPr>
        <w:t>Namakalni sistem</w:t>
      </w:r>
      <w:r w:rsidR="00EC3714" w:rsidRPr="00591101">
        <w:rPr>
          <w:rFonts w:ascii="Arial" w:hAnsi="Arial"/>
        </w:rPr>
        <w:t xml:space="preserve"> ali nje</w:t>
      </w:r>
      <w:r w:rsidRPr="00591101">
        <w:rPr>
          <w:rFonts w:ascii="Arial" w:hAnsi="Arial"/>
        </w:rPr>
        <w:t>gov</w:t>
      </w:r>
      <w:r w:rsidR="00EC3714" w:rsidRPr="00591101">
        <w:rPr>
          <w:rFonts w:ascii="Arial" w:hAnsi="Arial"/>
        </w:rPr>
        <w:t xml:space="preserve"> del se lahko </w:t>
      </w:r>
      <w:r w:rsidR="00E003E7" w:rsidRPr="00591101">
        <w:rPr>
          <w:rFonts w:ascii="Arial" w:hAnsi="Arial"/>
        </w:rPr>
        <w:t>ukine</w:t>
      </w:r>
      <w:r w:rsidR="00EC3714" w:rsidRPr="00591101">
        <w:rPr>
          <w:rFonts w:ascii="Arial" w:hAnsi="Arial"/>
        </w:rPr>
        <w:t xml:space="preserve">, </w:t>
      </w:r>
      <w:r w:rsidR="00E003E7" w:rsidRPr="00591101">
        <w:rPr>
          <w:rFonts w:ascii="Arial" w:hAnsi="Arial"/>
        </w:rPr>
        <w:t>njegovo območje pa se lahko razširi ali zmanjša na način, k</w:t>
      </w:r>
      <w:r w:rsidR="007005CA" w:rsidRPr="00591101">
        <w:rPr>
          <w:rFonts w:ascii="Arial" w:hAnsi="Arial"/>
        </w:rPr>
        <w:t>ot</w:t>
      </w:r>
      <w:r w:rsidR="00E003E7" w:rsidRPr="00591101">
        <w:rPr>
          <w:rFonts w:ascii="Arial" w:hAnsi="Arial"/>
        </w:rPr>
        <w:t xml:space="preserve"> je določen v zakonu, </w:t>
      </w:r>
      <w:r w:rsidR="000B0C36" w:rsidRPr="00591101">
        <w:rPr>
          <w:rFonts w:ascii="Arial" w:hAnsi="Arial"/>
        </w:rPr>
        <w:t>ki ureja varstvo kmetijskih zemljišč in njihovo upravljanje.</w:t>
      </w:r>
    </w:p>
    <w:p w14:paraId="4152AAD5" w14:textId="77777777" w:rsidR="00C964C6" w:rsidRPr="00591101" w:rsidRDefault="00C964C6" w:rsidP="00C964C6">
      <w:pPr>
        <w:spacing w:after="0"/>
        <w:ind w:left="0"/>
        <w:rPr>
          <w:rFonts w:ascii="Arial" w:hAnsi="Arial"/>
        </w:rPr>
      </w:pPr>
    </w:p>
    <w:p w14:paraId="3B715100" w14:textId="77777777" w:rsidR="00CC5A3E" w:rsidRPr="00591101" w:rsidRDefault="00CC5A3E" w:rsidP="00912FD0">
      <w:pPr>
        <w:pStyle w:val="len"/>
        <w:rPr>
          <w:rFonts w:ascii="Arial" w:hAnsi="Arial"/>
        </w:rPr>
      </w:pPr>
      <w:r w:rsidRPr="00591101">
        <w:rPr>
          <w:rFonts w:ascii="Arial" w:hAnsi="Arial"/>
        </w:rPr>
        <w:lastRenderedPageBreak/>
        <w:t>člen</w:t>
      </w:r>
    </w:p>
    <w:p w14:paraId="053D444C" w14:textId="58B246DE" w:rsidR="00CC5A3E" w:rsidRPr="00591101" w:rsidRDefault="00CC5A3E" w:rsidP="00FA69A6">
      <w:pPr>
        <w:pStyle w:val="len-opis"/>
        <w:rPr>
          <w:rFonts w:ascii="Arial" w:hAnsi="Arial"/>
        </w:rPr>
      </w:pPr>
      <w:r w:rsidRPr="00591101">
        <w:rPr>
          <w:rFonts w:ascii="Arial" w:hAnsi="Arial"/>
        </w:rPr>
        <w:t xml:space="preserve">(gradnja in vzdrževanje </w:t>
      </w:r>
      <w:r w:rsidR="00E003E7" w:rsidRPr="00591101">
        <w:rPr>
          <w:rFonts w:ascii="Arial" w:hAnsi="Arial"/>
        </w:rPr>
        <w:t>namakalnega sistema</w:t>
      </w:r>
      <w:r w:rsidRPr="00591101">
        <w:rPr>
          <w:rFonts w:ascii="Arial" w:hAnsi="Arial"/>
        </w:rPr>
        <w:t>)</w:t>
      </w:r>
    </w:p>
    <w:p w14:paraId="1A71BC2D" w14:textId="6E49A94D" w:rsidR="00CC5A3E" w:rsidRPr="00591101" w:rsidRDefault="00CC5A3E" w:rsidP="006E6136">
      <w:pPr>
        <w:pStyle w:val="Odstavekseznama"/>
        <w:numPr>
          <w:ilvl w:val="0"/>
          <w:numId w:val="9"/>
        </w:numPr>
        <w:ind w:left="426"/>
        <w:rPr>
          <w:rFonts w:ascii="Arial" w:hAnsi="Arial"/>
        </w:rPr>
      </w:pPr>
      <w:r w:rsidRPr="00591101">
        <w:rPr>
          <w:rFonts w:ascii="Arial" w:hAnsi="Arial"/>
        </w:rPr>
        <w:t xml:space="preserve">Gradnja in vzdrževanje </w:t>
      </w:r>
      <w:r w:rsidR="00E003E7" w:rsidRPr="00591101">
        <w:rPr>
          <w:rFonts w:ascii="Arial" w:hAnsi="Arial"/>
        </w:rPr>
        <w:t>namakaln</w:t>
      </w:r>
      <w:r w:rsidR="00E003E7" w:rsidRPr="00591101">
        <w:rPr>
          <w:rFonts w:ascii="Arial" w:hAnsi="Arial"/>
          <w:lang w:val="sl-SI"/>
        </w:rPr>
        <w:t>ega</w:t>
      </w:r>
      <w:r w:rsidR="00E003E7" w:rsidRPr="00591101">
        <w:rPr>
          <w:rFonts w:ascii="Arial" w:hAnsi="Arial"/>
        </w:rPr>
        <w:t xml:space="preserve"> sistem</w:t>
      </w:r>
      <w:r w:rsidR="00E003E7" w:rsidRPr="00591101">
        <w:rPr>
          <w:rFonts w:ascii="Arial" w:hAnsi="Arial"/>
          <w:lang w:val="sl-SI"/>
        </w:rPr>
        <w:t>a</w:t>
      </w:r>
      <w:r w:rsidR="00E003E7" w:rsidRPr="00591101">
        <w:rPr>
          <w:rFonts w:ascii="Arial" w:hAnsi="Arial"/>
        </w:rPr>
        <w:t xml:space="preserve"> je </w:t>
      </w:r>
      <w:r w:rsidR="00E003E7" w:rsidRPr="00591101">
        <w:rPr>
          <w:rFonts w:ascii="Arial" w:hAnsi="Arial"/>
          <w:lang w:val="sl-SI"/>
        </w:rPr>
        <w:t>v</w:t>
      </w:r>
      <w:r w:rsidRPr="00591101">
        <w:rPr>
          <w:rFonts w:ascii="Arial" w:hAnsi="Arial"/>
        </w:rPr>
        <w:t xml:space="preserve"> javnem interesu</w:t>
      </w:r>
      <w:r w:rsidR="00E003E7" w:rsidRPr="00591101">
        <w:rPr>
          <w:rFonts w:ascii="Arial" w:hAnsi="Arial"/>
          <w:lang w:val="sl-SI"/>
        </w:rPr>
        <w:t>, kot to določa zakon, ki ureja varstvo kmetijskih zemljišč in njihovo upravljanje.</w:t>
      </w:r>
    </w:p>
    <w:p w14:paraId="184CD667" w14:textId="77777777" w:rsidR="00CC5A3E" w:rsidRPr="00591101" w:rsidRDefault="00CC5A3E" w:rsidP="00CC5A3E">
      <w:pPr>
        <w:pStyle w:val="Odstavekseznama"/>
        <w:ind w:left="426"/>
        <w:rPr>
          <w:rFonts w:ascii="Arial" w:hAnsi="Arial"/>
        </w:rPr>
      </w:pPr>
    </w:p>
    <w:p w14:paraId="1FFBA079" w14:textId="77777777" w:rsidR="00C964C6" w:rsidRPr="00591101" w:rsidRDefault="00CC5A3E" w:rsidP="006E6136">
      <w:pPr>
        <w:pStyle w:val="Odstavekseznama"/>
        <w:numPr>
          <w:ilvl w:val="0"/>
          <w:numId w:val="9"/>
        </w:numPr>
        <w:spacing w:after="0"/>
        <w:ind w:left="357" w:hanging="357"/>
        <w:rPr>
          <w:rFonts w:ascii="Arial" w:hAnsi="Arial"/>
        </w:rPr>
      </w:pPr>
      <w:r w:rsidRPr="00591101">
        <w:rPr>
          <w:rFonts w:ascii="Arial" w:hAnsi="Arial"/>
        </w:rPr>
        <w:t xml:space="preserve">Gradnja </w:t>
      </w:r>
      <w:r w:rsidR="007005CA" w:rsidRPr="00591101">
        <w:rPr>
          <w:rFonts w:ascii="Arial" w:hAnsi="Arial"/>
          <w:lang w:val="sl-SI"/>
        </w:rPr>
        <w:t>namakalnega sistema</w:t>
      </w:r>
      <w:r w:rsidRPr="00591101">
        <w:rPr>
          <w:rFonts w:ascii="Arial" w:hAnsi="Arial"/>
        </w:rPr>
        <w:t xml:space="preserve"> </w:t>
      </w:r>
      <w:r w:rsidR="007005CA" w:rsidRPr="00591101">
        <w:rPr>
          <w:rFonts w:ascii="Arial" w:hAnsi="Arial"/>
          <w:lang w:val="sl-SI"/>
        </w:rPr>
        <w:t xml:space="preserve">ali njegovega dela </w:t>
      </w:r>
      <w:r w:rsidRPr="00591101">
        <w:rPr>
          <w:rFonts w:ascii="Arial" w:hAnsi="Arial"/>
        </w:rPr>
        <w:t>obsega celovito izvedbo gradnje objekt</w:t>
      </w:r>
      <w:r w:rsidR="007005CA" w:rsidRPr="00591101">
        <w:rPr>
          <w:rFonts w:ascii="Arial" w:hAnsi="Arial"/>
          <w:lang w:val="sl-SI"/>
        </w:rPr>
        <w:t>ov</w:t>
      </w:r>
      <w:r w:rsidRPr="00591101">
        <w:rPr>
          <w:rFonts w:ascii="Arial" w:hAnsi="Arial"/>
        </w:rPr>
        <w:t>, vključno z izvedbo povezanih prostorskih ureditev, potrebnih za njeno realizacijo.</w:t>
      </w:r>
    </w:p>
    <w:p w14:paraId="1347FC08" w14:textId="77777777" w:rsidR="00C964C6" w:rsidRPr="00591101" w:rsidRDefault="00C964C6" w:rsidP="00C964C6">
      <w:pPr>
        <w:pStyle w:val="Odstavekseznama"/>
        <w:rPr>
          <w:rFonts w:ascii="Arial" w:hAnsi="Arial"/>
          <w:lang w:val="sl-SI"/>
        </w:rPr>
      </w:pPr>
    </w:p>
    <w:p w14:paraId="56A98B3A" w14:textId="2FC47CFC" w:rsidR="00CC5A3E" w:rsidRPr="00591101" w:rsidRDefault="007005CA" w:rsidP="006E6136">
      <w:pPr>
        <w:pStyle w:val="Odstavekseznama"/>
        <w:numPr>
          <w:ilvl w:val="0"/>
          <w:numId w:val="9"/>
        </w:numPr>
        <w:spacing w:after="0"/>
        <w:ind w:left="357" w:hanging="357"/>
        <w:rPr>
          <w:rFonts w:ascii="Arial" w:hAnsi="Arial"/>
        </w:rPr>
      </w:pPr>
      <w:r w:rsidRPr="00591101">
        <w:rPr>
          <w:rFonts w:ascii="Arial" w:hAnsi="Arial"/>
          <w:lang w:val="sl-SI"/>
        </w:rPr>
        <w:t xml:space="preserve">Namakalni sitem ali njegovi deli </w:t>
      </w:r>
      <w:r w:rsidR="00CC5A3E" w:rsidRPr="00591101">
        <w:rPr>
          <w:rFonts w:ascii="Arial" w:hAnsi="Arial"/>
        </w:rPr>
        <w:t xml:space="preserve">se načrtujejo, projektirajo, gradijo in vzdržujejo na način in pod pogoji, kot jih določajo predpisi, ki urejajo </w:t>
      </w:r>
      <w:r w:rsidR="000B0C36" w:rsidRPr="00591101">
        <w:rPr>
          <w:rFonts w:ascii="Arial" w:hAnsi="Arial"/>
          <w:lang w:val="sl-SI"/>
        </w:rPr>
        <w:t>namakanje kmetijskih površin</w:t>
      </w:r>
      <w:r w:rsidR="00CC5A3E" w:rsidRPr="00591101">
        <w:rPr>
          <w:rFonts w:ascii="Arial" w:hAnsi="Arial"/>
          <w:lang w:val="sl-SI"/>
        </w:rPr>
        <w:t xml:space="preserve">, </w:t>
      </w:r>
      <w:r w:rsidR="00CC5A3E" w:rsidRPr="00591101">
        <w:rPr>
          <w:rFonts w:ascii="Arial" w:hAnsi="Arial"/>
        </w:rPr>
        <w:t>varstvo okolja, prostorsko načrtovanje in gradnjo objektov, ter tiste tehnične smernice, katerih uporaba je obvezna.</w:t>
      </w:r>
    </w:p>
    <w:p w14:paraId="5AB4ADDB" w14:textId="77777777" w:rsidR="00C964C6" w:rsidRPr="00591101" w:rsidRDefault="00C964C6" w:rsidP="00C964C6">
      <w:pPr>
        <w:pStyle w:val="Odstavekseznama"/>
        <w:spacing w:after="0"/>
        <w:ind w:left="0"/>
        <w:rPr>
          <w:rFonts w:ascii="Arial" w:hAnsi="Arial"/>
        </w:rPr>
      </w:pPr>
    </w:p>
    <w:p w14:paraId="616A5243" w14:textId="77777777" w:rsidR="00D56466" w:rsidRPr="00591101" w:rsidRDefault="00D56466" w:rsidP="00912FD0">
      <w:pPr>
        <w:pStyle w:val="len"/>
        <w:rPr>
          <w:rFonts w:ascii="Arial" w:hAnsi="Arial"/>
        </w:rPr>
      </w:pPr>
      <w:r w:rsidRPr="00591101">
        <w:rPr>
          <w:rFonts w:ascii="Arial" w:hAnsi="Arial"/>
        </w:rPr>
        <w:t>člen</w:t>
      </w:r>
    </w:p>
    <w:p w14:paraId="46E2C8EE" w14:textId="5D49966C" w:rsidR="00D56466" w:rsidRPr="00591101" w:rsidRDefault="00D56466" w:rsidP="00FA69A6">
      <w:pPr>
        <w:pStyle w:val="len-opis"/>
        <w:rPr>
          <w:rFonts w:ascii="Arial" w:hAnsi="Arial"/>
        </w:rPr>
      </w:pPr>
      <w:r w:rsidRPr="00591101">
        <w:rPr>
          <w:rFonts w:ascii="Arial" w:hAnsi="Arial"/>
        </w:rPr>
        <w:t xml:space="preserve">(pridobitev stvarnih pravic na nepremičninah za gradnjo </w:t>
      </w:r>
      <w:r w:rsidR="003568D7" w:rsidRPr="00591101">
        <w:rPr>
          <w:rFonts w:ascii="Arial" w:hAnsi="Arial"/>
        </w:rPr>
        <w:t xml:space="preserve">in vzdrževanje </w:t>
      </w:r>
      <w:r w:rsidR="000B0C36" w:rsidRPr="00591101">
        <w:rPr>
          <w:rFonts w:ascii="Arial" w:hAnsi="Arial"/>
        </w:rPr>
        <w:t>namakalnega sistema</w:t>
      </w:r>
      <w:r w:rsidRPr="00591101">
        <w:rPr>
          <w:rFonts w:ascii="Arial" w:hAnsi="Arial"/>
        </w:rPr>
        <w:t>)</w:t>
      </w:r>
    </w:p>
    <w:p w14:paraId="05431E38" w14:textId="310FAF51" w:rsidR="00D56466" w:rsidRPr="00591101" w:rsidRDefault="00D56466" w:rsidP="00C964C6">
      <w:pPr>
        <w:pStyle w:val="Odstavekseznama"/>
        <w:spacing w:after="0"/>
        <w:ind w:left="0"/>
        <w:rPr>
          <w:rFonts w:ascii="Arial" w:hAnsi="Arial"/>
        </w:rPr>
      </w:pPr>
      <w:r w:rsidRPr="00591101">
        <w:rPr>
          <w:rFonts w:ascii="Arial" w:hAnsi="Arial"/>
        </w:rPr>
        <w:t xml:space="preserve">Zaradi gradnje </w:t>
      </w:r>
      <w:r w:rsidR="003568D7" w:rsidRPr="00591101">
        <w:rPr>
          <w:rFonts w:ascii="Arial" w:hAnsi="Arial"/>
          <w:lang w:val="sl-SI"/>
        </w:rPr>
        <w:t xml:space="preserve">in vzdrževanja namakalnega sistema </w:t>
      </w:r>
      <w:r w:rsidRPr="00591101">
        <w:rPr>
          <w:rFonts w:ascii="Arial" w:hAnsi="Arial"/>
        </w:rPr>
        <w:t>se lahko v skladu z zakonom</w:t>
      </w:r>
      <w:r w:rsidR="003568D7" w:rsidRPr="00591101">
        <w:rPr>
          <w:rFonts w:ascii="Arial" w:hAnsi="Arial"/>
          <w:lang w:val="sl-SI"/>
        </w:rPr>
        <w:t>, ki ureja varstvo kmetijskih zemljišč in njihovo upravljanje in zakonom, ki ureja razlastitev,</w:t>
      </w:r>
      <w:r w:rsidRPr="00591101">
        <w:rPr>
          <w:rFonts w:ascii="Arial" w:hAnsi="Arial"/>
        </w:rPr>
        <w:t xml:space="preserve"> </w:t>
      </w:r>
      <w:r w:rsidR="003568D7" w:rsidRPr="00591101">
        <w:rPr>
          <w:rFonts w:ascii="Arial" w:hAnsi="Arial"/>
          <w:lang w:val="sl-SI"/>
        </w:rPr>
        <w:t xml:space="preserve">uvede postopek za pridobitev </w:t>
      </w:r>
      <w:r w:rsidR="003568D7" w:rsidRPr="00591101">
        <w:rPr>
          <w:rFonts w:ascii="Arial" w:hAnsi="Arial"/>
        </w:rPr>
        <w:t>služnosti ali lastninske oziroma stavbne pravice v javno korist</w:t>
      </w:r>
      <w:r w:rsidRPr="00591101">
        <w:rPr>
          <w:rFonts w:ascii="Arial" w:hAnsi="Arial"/>
        </w:rPr>
        <w:t>.</w:t>
      </w:r>
    </w:p>
    <w:p w14:paraId="130EBE94" w14:textId="77777777" w:rsidR="00C964C6" w:rsidRPr="00591101" w:rsidRDefault="00C964C6" w:rsidP="00C964C6">
      <w:pPr>
        <w:pStyle w:val="Odstavekseznama"/>
        <w:spacing w:after="0"/>
        <w:ind w:left="0"/>
        <w:rPr>
          <w:rFonts w:ascii="Arial" w:hAnsi="Arial"/>
        </w:rPr>
      </w:pPr>
    </w:p>
    <w:p w14:paraId="397B2E62" w14:textId="77777777" w:rsidR="005B21E3" w:rsidRPr="00591101" w:rsidRDefault="005B21E3" w:rsidP="00C964C6">
      <w:pPr>
        <w:pStyle w:val="len"/>
        <w:ind w:left="0"/>
        <w:rPr>
          <w:rFonts w:ascii="Arial" w:hAnsi="Arial"/>
        </w:rPr>
      </w:pPr>
      <w:r w:rsidRPr="00591101">
        <w:rPr>
          <w:rFonts w:ascii="Arial" w:hAnsi="Arial"/>
        </w:rPr>
        <w:t>člen</w:t>
      </w:r>
    </w:p>
    <w:p w14:paraId="45AF27FD" w14:textId="3194FFD9" w:rsidR="005B21E3" w:rsidRPr="00591101" w:rsidRDefault="005B21E3" w:rsidP="00FA69A6">
      <w:pPr>
        <w:pStyle w:val="len-opis"/>
        <w:rPr>
          <w:rFonts w:ascii="Arial" w:hAnsi="Arial"/>
        </w:rPr>
      </w:pPr>
      <w:r w:rsidRPr="00591101">
        <w:rPr>
          <w:rFonts w:ascii="Arial" w:hAnsi="Arial"/>
        </w:rPr>
        <w:t xml:space="preserve">(sofinanciranje </w:t>
      </w:r>
      <w:r w:rsidR="00A40BF4" w:rsidRPr="00591101">
        <w:rPr>
          <w:rFonts w:ascii="Arial" w:hAnsi="Arial"/>
        </w:rPr>
        <w:t xml:space="preserve">rekonstrukcije </w:t>
      </w:r>
      <w:r w:rsidR="003568D7" w:rsidRPr="00591101">
        <w:rPr>
          <w:rFonts w:ascii="Arial" w:hAnsi="Arial"/>
        </w:rPr>
        <w:t>namakalnega sistema</w:t>
      </w:r>
      <w:r w:rsidRPr="00591101">
        <w:rPr>
          <w:rFonts w:ascii="Arial" w:hAnsi="Arial"/>
        </w:rPr>
        <w:t>)</w:t>
      </w:r>
    </w:p>
    <w:p w14:paraId="6B9DEC33" w14:textId="75FE3B6C" w:rsidR="005B21E3" w:rsidRPr="00591101" w:rsidRDefault="005B21E3" w:rsidP="00C964C6">
      <w:pPr>
        <w:spacing w:after="0"/>
        <w:ind w:left="0"/>
        <w:rPr>
          <w:rFonts w:ascii="Arial" w:hAnsi="Arial"/>
        </w:rPr>
      </w:pPr>
      <w:r w:rsidRPr="00591101">
        <w:rPr>
          <w:rFonts w:ascii="Arial" w:hAnsi="Arial"/>
        </w:rPr>
        <w:t xml:space="preserve">Če je gradnja ali rekonstrukcija ob </w:t>
      </w:r>
      <w:r w:rsidR="003568D7" w:rsidRPr="00591101">
        <w:rPr>
          <w:rFonts w:ascii="Arial" w:hAnsi="Arial"/>
        </w:rPr>
        <w:t>namakalnem sistemu</w:t>
      </w:r>
      <w:r w:rsidRPr="00591101">
        <w:rPr>
          <w:rFonts w:ascii="Arial" w:hAnsi="Arial"/>
        </w:rPr>
        <w:t xml:space="preserve"> pogojena tudi z rekonstrukcijo </w:t>
      </w:r>
      <w:r w:rsidR="003568D7" w:rsidRPr="00591101">
        <w:rPr>
          <w:rFonts w:ascii="Arial" w:hAnsi="Arial"/>
        </w:rPr>
        <w:t>namakalnega sistema</w:t>
      </w:r>
      <w:r w:rsidRPr="00591101">
        <w:rPr>
          <w:rFonts w:ascii="Arial" w:hAnsi="Arial"/>
        </w:rPr>
        <w:t xml:space="preserve">, stroške rekonstrukcije </w:t>
      </w:r>
      <w:r w:rsidR="003568D7" w:rsidRPr="00591101">
        <w:rPr>
          <w:rFonts w:ascii="Arial" w:hAnsi="Arial"/>
        </w:rPr>
        <w:t>namakalnega sistema</w:t>
      </w:r>
      <w:r w:rsidRPr="00591101">
        <w:rPr>
          <w:rFonts w:ascii="Arial" w:hAnsi="Arial"/>
        </w:rPr>
        <w:t xml:space="preserve"> nosi investitor gradnje ob </w:t>
      </w:r>
      <w:r w:rsidR="003568D7" w:rsidRPr="00591101">
        <w:rPr>
          <w:rFonts w:ascii="Arial" w:hAnsi="Arial"/>
        </w:rPr>
        <w:t>namakalnem sistemu</w:t>
      </w:r>
      <w:r w:rsidRPr="00591101">
        <w:rPr>
          <w:rFonts w:ascii="Arial" w:hAnsi="Arial"/>
        </w:rPr>
        <w:t>. Financiranje rekonstrukcije in druge medsebojne obveznosti se uredijo s posebno pogodbo, ki jo sklene</w:t>
      </w:r>
      <w:r w:rsidR="007005CA" w:rsidRPr="00591101">
        <w:rPr>
          <w:rFonts w:ascii="Arial" w:hAnsi="Arial"/>
        </w:rPr>
        <w:t>jo</w:t>
      </w:r>
      <w:r w:rsidRPr="00591101">
        <w:rPr>
          <w:rFonts w:ascii="Arial" w:hAnsi="Arial"/>
        </w:rPr>
        <w:t xml:space="preserve"> občin</w:t>
      </w:r>
      <w:r w:rsidR="003568D7" w:rsidRPr="00591101">
        <w:rPr>
          <w:rFonts w:ascii="Arial" w:hAnsi="Arial"/>
        </w:rPr>
        <w:t>e lastnice</w:t>
      </w:r>
      <w:r w:rsidRPr="00591101">
        <w:rPr>
          <w:rFonts w:ascii="Arial" w:hAnsi="Arial"/>
        </w:rPr>
        <w:t xml:space="preserve"> in investitor gradnje ob </w:t>
      </w:r>
      <w:r w:rsidR="003568D7" w:rsidRPr="00591101">
        <w:rPr>
          <w:rFonts w:ascii="Arial" w:hAnsi="Arial"/>
        </w:rPr>
        <w:t>namakalnem sistemu</w:t>
      </w:r>
      <w:r w:rsidRPr="00591101">
        <w:rPr>
          <w:rFonts w:ascii="Arial" w:hAnsi="Arial"/>
        </w:rPr>
        <w:t>.</w:t>
      </w:r>
    </w:p>
    <w:p w14:paraId="4035A1B3" w14:textId="77777777" w:rsidR="00C964C6" w:rsidRPr="00591101" w:rsidRDefault="00C964C6" w:rsidP="00C964C6">
      <w:pPr>
        <w:spacing w:after="0"/>
        <w:ind w:left="0"/>
        <w:rPr>
          <w:rFonts w:ascii="Arial" w:hAnsi="Arial"/>
        </w:rPr>
      </w:pPr>
    </w:p>
    <w:p w14:paraId="2AE63E75" w14:textId="77777777" w:rsidR="005B21E3" w:rsidRPr="00591101" w:rsidRDefault="005B21E3" w:rsidP="00912FD0">
      <w:pPr>
        <w:pStyle w:val="len"/>
        <w:rPr>
          <w:rFonts w:ascii="Arial" w:hAnsi="Arial"/>
        </w:rPr>
      </w:pPr>
      <w:bookmarkStart w:id="12" w:name="_Ref88655765"/>
      <w:r w:rsidRPr="00591101">
        <w:rPr>
          <w:rFonts w:ascii="Arial" w:hAnsi="Arial"/>
        </w:rPr>
        <w:t>člen</w:t>
      </w:r>
      <w:bookmarkEnd w:id="12"/>
    </w:p>
    <w:p w14:paraId="5DF6DEE7" w14:textId="694266E0" w:rsidR="005B21E3" w:rsidRPr="00591101" w:rsidRDefault="005B21E3" w:rsidP="00FA69A6">
      <w:pPr>
        <w:pStyle w:val="len-opis"/>
        <w:rPr>
          <w:rFonts w:ascii="Arial" w:hAnsi="Arial"/>
        </w:rPr>
      </w:pPr>
      <w:r w:rsidRPr="00591101">
        <w:rPr>
          <w:rFonts w:ascii="Arial" w:hAnsi="Arial"/>
        </w:rPr>
        <w:t xml:space="preserve">(obveznost investitorja zaradi prestavitve </w:t>
      </w:r>
      <w:r w:rsidR="00A40BF4" w:rsidRPr="00591101">
        <w:rPr>
          <w:rFonts w:ascii="Arial" w:hAnsi="Arial"/>
        </w:rPr>
        <w:t xml:space="preserve">ali preureditve </w:t>
      </w:r>
      <w:r w:rsidR="003568D7" w:rsidRPr="00591101">
        <w:rPr>
          <w:rFonts w:ascii="Arial" w:hAnsi="Arial"/>
        </w:rPr>
        <w:t>dela namakalnega sistema</w:t>
      </w:r>
      <w:r w:rsidRPr="00591101">
        <w:rPr>
          <w:rFonts w:ascii="Arial" w:hAnsi="Arial"/>
        </w:rPr>
        <w:t>)</w:t>
      </w:r>
    </w:p>
    <w:p w14:paraId="62D219EF" w14:textId="701B2AAD" w:rsidR="005B21E3" w:rsidRPr="00591101" w:rsidRDefault="005B21E3" w:rsidP="006E6136">
      <w:pPr>
        <w:pStyle w:val="Odstavekseznama"/>
        <w:numPr>
          <w:ilvl w:val="0"/>
          <w:numId w:val="24"/>
        </w:numPr>
        <w:spacing w:after="0"/>
        <w:ind w:left="357" w:hanging="357"/>
        <w:rPr>
          <w:rFonts w:ascii="Arial" w:hAnsi="Arial"/>
        </w:rPr>
      </w:pPr>
      <w:r w:rsidRPr="00591101">
        <w:rPr>
          <w:rFonts w:ascii="Arial" w:hAnsi="Arial"/>
        </w:rPr>
        <w:t>Če je treba obstoječ</w:t>
      </w:r>
      <w:r w:rsidR="003568D7" w:rsidRPr="00591101">
        <w:rPr>
          <w:rFonts w:ascii="Arial" w:hAnsi="Arial"/>
          <w:lang w:val="sl-SI"/>
        </w:rPr>
        <w:t xml:space="preserve"> del</w:t>
      </w:r>
      <w:r w:rsidRPr="00591101">
        <w:rPr>
          <w:rFonts w:ascii="Arial" w:hAnsi="Arial"/>
        </w:rPr>
        <w:t xml:space="preserve"> </w:t>
      </w:r>
      <w:r w:rsidR="003568D7" w:rsidRPr="00591101">
        <w:rPr>
          <w:rFonts w:ascii="Arial" w:hAnsi="Arial"/>
        </w:rPr>
        <w:t>namakalnega sistema</w:t>
      </w:r>
      <w:r w:rsidRPr="00591101">
        <w:rPr>
          <w:rFonts w:ascii="Arial" w:hAnsi="Arial"/>
        </w:rPr>
        <w:t xml:space="preserve"> prestaviti </w:t>
      </w:r>
      <w:r w:rsidRPr="00591101">
        <w:rPr>
          <w:rFonts w:ascii="Arial" w:hAnsi="Arial"/>
          <w:lang w:val="sl-SI"/>
        </w:rPr>
        <w:t xml:space="preserve">ali preurediti </w:t>
      </w:r>
      <w:r w:rsidRPr="00591101">
        <w:rPr>
          <w:rFonts w:ascii="Arial" w:hAnsi="Arial"/>
        </w:rPr>
        <w:t xml:space="preserve">zaradi gradnje drugega objekta ali naprave, mora biti prestavljeni del </w:t>
      </w:r>
      <w:r w:rsidR="003568D7" w:rsidRPr="00591101">
        <w:rPr>
          <w:rFonts w:ascii="Arial" w:hAnsi="Arial"/>
        </w:rPr>
        <w:t>namakalnega sistema</w:t>
      </w:r>
      <w:r w:rsidRPr="00591101">
        <w:rPr>
          <w:rFonts w:ascii="Arial" w:hAnsi="Arial"/>
          <w:lang w:val="sl-SI"/>
        </w:rPr>
        <w:t xml:space="preserve"> zgrajen </w:t>
      </w:r>
      <w:r w:rsidR="00797E7E" w:rsidRPr="00591101">
        <w:rPr>
          <w:rFonts w:ascii="Arial" w:hAnsi="Arial"/>
          <w:lang w:val="sl-SI"/>
        </w:rPr>
        <w:t>z elementi</w:t>
      </w:r>
      <w:r w:rsidRPr="00591101">
        <w:rPr>
          <w:rFonts w:ascii="Arial" w:hAnsi="Arial"/>
        </w:rPr>
        <w:t xml:space="preserve">, ki ustrezajo </w:t>
      </w:r>
      <w:r w:rsidR="00797E7E" w:rsidRPr="00591101">
        <w:rPr>
          <w:rFonts w:ascii="Arial" w:hAnsi="Arial"/>
          <w:lang w:val="sl-SI"/>
        </w:rPr>
        <w:t xml:space="preserve">dotedanjemu </w:t>
      </w:r>
      <w:r w:rsidRPr="00591101">
        <w:rPr>
          <w:rFonts w:ascii="Arial" w:hAnsi="Arial"/>
        </w:rPr>
        <w:t xml:space="preserve">namenu </w:t>
      </w:r>
      <w:r w:rsidR="003568D7" w:rsidRPr="00591101">
        <w:rPr>
          <w:rFonts w:ascii="Arial" w:hAnsi="Arial"/>
          <w:lang w:val="sl-SI"/>
        </w:rPr>
        <w:t xml:space="preserve">dela </w:t>
      </w:r>
      <w:r w:rsidR="003568D7" w:rsidRPr="00591101">
        <w:rPr>
          <w:rFonts w:ascii="Arial" w:hAnsi="Arial"/>
        </w:rPr>
        <w:t>namakalnega sistema</w:t>
      </w:r>
      <w:r w:rsidRPr="00591101">
        <w:rPr>
          <w:rFonts w:ascii="Arial" w:hAnsi="Arial"/>
        </w:rPr>
        <w:t xml:space="preserve">. Za poseg v obstoječ </w:t>
      </w:r>
      <w:r w:rsidR="005C2E1A" w:rsidRPr="00591101">
        <w:rPr>
          <w:rFonts w:ascii="Arial" w:hAnsi="Arial"/>
          <w:lang w:val="sl-SI"/>
        </w:rPr>
        <w:t xml:space="preserve">del </w:t>
      </w:r>
      <w:r w:rsidR="003568D7" w:rsidRPr="00591101">
        <w:rPr>
          <w:rFonts w:ascii="Arial" w:hAnsi="Arial"/>
        </w:rPr>
        <w:t>namakalnega sistema</w:t>
      </w:r>
      <w:r w:rsidRPr="00591101">
        <w:rPr>
          <w:rFonts w:ascii="Arial" w:hAnsi="Arial"/>
        </w:rPr>
        <w:t xml:space="preserve"> si mora investitor objekta ali naprave pridobiti soglasje </w:t>
      </w:r>
      <w:r w:rsidRPr="00591101">
        <w:rPr>
          <w:rFonts w:ascii="Arial" w:hAnsi="Arial"/>
          <w:lang w:val="sl-SI"/>
        </w:rPr>
        <w:t>občin</w:t>
      </w:r>
      <w:r w:rsidR="007005CA" w:rsidRPr="00591101">
        <w:rPr>
          <w:rFonts w:ascii="Arial" w:hAnsi="Arial"/>
          <w:lang w:val="sl-SI"/>
        </w:rPr>
        <w:t xml:space="preserve"> lastnic</w:t>
      </w:r>
      <w:r w:rsidRPr="00591101">
        <w:rPr>
          <w:rFonts w:ascii="Arial" w:hAnsi="Arial"/>
        </w:rPr>
        <w:t xml:space="preserve">. Stroške prestavitve </w:t>
      </w:r>
      <w:r w:rsidR="00797E7E" w:rsidRPr="00591101">
        <w:rPr>
          <w:rFonts w:ascii="Arial" w:hAnsi="Arial"/>
          <w:lang w:val="sl-SI"/>
        </w:rPr>
        <w:t xml:space="preserve">oziroma preureditve </w:t>
      </w:r>
      <w:r w:rsidR="003568D7" w:rsidRPr="00591101">
        <w:rPr>
          <w:rFonts w:ascii="Arial" w:hAnsi="Arial"/>
          <w:lang w:val="sl-SI"/>
        </w:rPr>
        <w:t xml:space="preserve">dela </w:t>
      </w:r>
      <w:r w:rsidR="003568D7" w:rsidRPr="00591101">
        <w:rPr>
          <w:rFonts w:ascii="Arial" w:hAnsi="Arial"/>
        </w:rPr>
        <w:t>namakalnega sistema</w:t>
      </w:r>
      <w:r w:rsidRPr="00591101">
        <w:rPr>
          <w:rFonts w:ascii="Arial" w:hAnsi="Arial"/>
        </w:rPr>
        <w:t xml:space="preserve"> krije investitor objekta ali naprave.</w:t>
      </w:r>
    </w:p>
    <w:p w14:paraId="3139D3BF" w14:textId="77777777" w:rsidR="005B21E3" w:rsidRPr="00591101" w:rsidRDefault="005B21E3" w:rsidP="00C964C6">
      <w:pPr>
        <w:pStyle w:val="Odstavekseznama"/>
        <w:spacing w:after="0"/>
        <w:ind w:left="0"/>
        <w:rPr>
          <w:rFonts w:ascii="Arial" w:hAnsi="Arial"/>
        </w:rPr>
      </w:pPr>
    </w:p>
    <w:p w14:paraId="1FE6E51E" w14:textId="18A829A3" w:rsidR="00C964C6" w:rsidRPr="00591101" w:rsidRDefault="005B21E3" w:rsidP="006E6136">
      <w:pPr>
        <w:pStyle w:val="Odstavekseznama"/>
        <w:numPr>
          <w:ilvl w:val="0"/>
          <w:numId w:val="24"/>
        </w:numPr>
        <w:spacing w:after="0"/>
        <w:ind w:left="357" w:hanging="357"/>
        <w:rPr>
          <w:rFonts w:ascii="Arial" w:hAnsi="Arial"/>
        </w:rPr>
      </w:pPr>
      <w:r w:rsidRPr="00591101">
        <w:rPr>
          <w:rFonts w:ascii="Arial" w:hAnsi="Arial"/>
        </w:rPr>
        <w:t xml:space="preserve">Investitor iz prejšnjega odstavka ni zavezanec za tisti del stroškov, nastalih zaradi pogojenih boljših elementov nadomeščenega dela </w:t>
      </w:r>
      <w:r w:rsidR="003568D7" w:rsidRPr="00591101">
        <w:rPr>
          <w:rFonts w:ascii="Arial" w:hAnsi="Arial"/>
        </w:rPr>
        <w:t>namakalnega sistema</w:t>
      </w:r>
      <w:r w:rsidRPr="00591101">
        <w:rPr>
          <w:rFonts w:ascii="Arial" w:hAnsi="Arial"/>
        </w:rPr>
        <w:t xml:space="preserve"> od elementov, </w:t>
      </w:r>
      <w:r w:rsidR="00797E7E" w:rsidRPr="00591101">
        <w:rPr>
          <w:rFonts w:ascii="Arial" w:hAnsi="Arial"/>
        </w:rPr>
        <w:t xml:space="preserve">ki ustrezajo </w:t>
      </w:r>
      <w:r w:rsidR="00797E7E" w:rsidRPr="00591101">
        <w:rPr>
          <w:rFonts w:ascii="Arial" w:hAnsi="Arial"/>
          <w:lang w:val="sl-SI"/>
        </w:rPr>
        <w:t xml:space="preserve">dotedanjemu </w:t>
      </w:r>
      <w:r w:rsidR="00797E7E" w:rsidRPr="00591101">
        <w:rPr>
          <w:rFonts w:ascii="Arial" w:hAnsi="Arial"/>
        </w:rPr>
        <w:t xml:space="preserve">namenu </w:t>
      </w:r>
      <w:r w:rsidR="003568D7" w:rsidRPr="00591101">
        <w:rPr>
          <w:rFonts w:ascii="Arial" w:hAnsi="Arial"/>
        </w:rPr>
        <w:t>namakalnega sistema</w:t>
      </w:r>
      <w:r w:rsidRPr="00591101">
        <w:rPr>
          <w:rFonts w:ascii="Arial" w:hAnsi="Arial"/>
        </w:rPr>
        <w:t>.</w:t>
      </w:r>
    </w:p>
    <w:p w14:paraId="45CA1E56" w14:textId="77777777" w:rsidR="00C964C6" w:rsidRPr="00591101" w:rsidRDefault="00C964C6" w:rsidP="00C964C6">
      <w:pPr>
        <w:spacing w:after="0"/>
        <w:ind w:left="0"/>
        <w:rPr>
          <w:rFonts w:ascii="Arial" w:hAnsi="Arial"/>
        </w:rPr>
      </w:pPr>
    </w:p>
    <w:p w14:paraId="7AEAEFF4" w14:textId="77777777" w:rsidR="00D56466" w:rsidRPr="00591101" w:rsidRDefault="00D56466" w:rsidP="00C964C6">
      <w:pPr>
        <w:pStyle w:val="len"/>
        <w:rPr>
          <w:rFonts w:ascii="Arial" w:hAnsi="Arial"/>
        </w:rPr>
      </w:pPr>
      <w:r w:rsidRPr="00591101">
        <w:rPr>
          <w:rFonts w:ascii="Arial" w:hAnsi="Arial"/>
        </w:rPr>
        <w:t>člen</w:t>
      </w:r>
    </w:p>
    <w:p w14:paraId="22046AE3" w14:textId="49B2EE14" w:rsidR="00D56466" w:rsidRPr="00591101" w:rsidRDefault="00D56466" w:rsidP="00C964C6">
      <w:pPr>
        <w:pStyle w:val="len-opis"/>
        <w:spacing w:after="0"/>
        <w:rPr>
          <w:rFonts w:ascii="Arial" w:hAnsi="Arial"/>
        </w:rPr>
      </w:pPr>
      <w:r w:rsidRPr="00591101">
        <w:rPr>
          <w:rFonts w:ascii="Arial" w:hAnsi="Arial"/>
        </w:rPr>
        <w:t xml:space="preserve">(obveznosti lastnikov nepremičnin ob </w:t>
      </w:r>
      <w:r w:rsidR="003568D7" w:rsidRPr="00591101">
        <w:rPr>
          <w:rFonts w:ascii="Arial" w:hAnsi="Arial"/>
        </w:rPr>
        <w:t>namakalnem sistemu</w:t>
      </w:r>
      <w:r w:rsidRPr="00591101">
        <w:rPr>
          <w:rFonts w:ascii="Arial" w:hAnsi="Arial"/>
        </w:rPr>
        <w:t>)</w:t>
      </w:r>
    </w:p>
    <w:p w14:paraId="5AD04405" w14:textId="77777777" w:rsidR="00C964C6" w:rsidRPr="00591101" w:rsidRDefault="00C964C6" w:rsidP="00C964C6">
      <w:pPr>
        <w:pStyle w:val="len-opis"/>
        <w:spacing w:after="0"/>
        <w:rPr>
          <w:rFonts w:ascii="Arial" w:hAnsi="Arial"/>
        </w:rPr>
      </w:pPr>
    </w:p>
    <w:p w14:paraId="1E855B10" w14:textId="28E0C1B1" w:rsidR="00D56466" w:rsidRPr="00591101" w:rsidRDefault="00D56466" w:rsidP="00C964C6">
      <w:pPr>
        <w:spacing w:after="0"/>
        <w:ind w:left="0"/>
        <w:rPr>
          <w:rFonts w:ascii="Arial" w:hAnsi="Arial"/>
        </w:rPr>
      </w:pPr>
      <w:r w:rsidRPr="00591101">
        <w:rPr>
          <w:rFonts w:ascii="Arial" w:hAnsi="Arial"/>
        </w:rPr>
        <w:t xml:space="preserve">Lastniki </w:t>
      </w:r>
      <w:r w:rsidR="003308E5" w:rsidRPr="00591101">
        <w:rPr>
          <w:rFonts w:ascii="Arial" w:hAnsi="Arial"/>
        </w:rPr>
        <w:t xml:space="preserve">in drugi posestniki (na primer zakupniki) </w:t>
      </w:r>
      <w:r w:rsidRPr="00591101">
        <w:rPr>
          <w:rFonts w:ascii="Arial" w:hAnsi="Arial"/>
        </w:rPr>
        <w:t xml:space="preserve">zemljišč </w:t>
      </w:r>
      <w:r w:rsidR="007005CA" w:rsidRPr="00591101">
        <w:rPr>
          <w:rFonts w:ascii="Arial" w:hAnsi="Arial"/>
        </w:rPr>
        <w:t xml:space="preserve">na in </w:t>
      </w:r>
      <w:r w:rsidRPr="00591101">
        <w:rPr>
          <w:rFonts w:ascii="Arial" w:hAnsi="Arial"/>
        </w:rPr>
        <w:t xml:space="preserve">ob </w:t>
      </w:r>
      <w:r w:rsidR="007A44E6" w:rsidRPr="00591101">
        <w:rPr>
          <w:rFonts w:ascii="Arial" w:hAnsi="Arial"/>
        </w:rPr>
        <w:t>namakalnem sistemu</w:t>
      </w:r>
      <w:r w:rsidRPr="00591101">
        <w:rPr>
          <w:rFonts w:ascii="Arial" w:hAnsi="Arial"/>
        </w:rPr>
        <w:t xml:space="preserve"> morajo dopustiti vse posege, ki so nujno potrebni za nemoteno uporabo </w:t>
      </w:r>
      <w:r w:rsidR="007A44E6" w:rsidRPr="00591101">
        <w:rPr>
          <w:rFonts w:ascii="Arial" w:hAnsi="Arial"/>
        </w:rPr>
        <w:t>namakalnega sistema</w:t>
      </w:r>
      <w:r w:rsidRPr="00591101">
        <w:rPr>
          <w:rFonts w:ascii="Arial" w:hAnsi="Arial"/>
        </w:rPr>
        <w:t>, zlasti:</w:t>
      </w:r>
    </w:p>
    <w:p w14:paraId="7D032B0F" w14:textId="7C59E546" w:rsidR="00D56466" w:rsidRPr="00591101" w:rsidRDefault="00D56466" w:rsidP="006E6136">
      <w:pPr>
        <w:pStyle w:val="Odstavekseznama"/>
        <w:numPr>
          <w:ilvl w:val="2"/>
          <w:numId w:val="50"/>
        </w:numPr>
        <w:spacing w:after="0"/>
        <w:ind w:left="714" w:hanging="357"/>
        <w:rPr>
          <w:rFonts w:ascii="Arial" w:hAnsi="Arial"/>
          <w:lang w:val="sl-SI"/>
        </w:rPr>
      </w:pPr>
      <w:r w:rsidRPr="00591101">
        <w:rPr>
          <w:rFonts w:ascii="Arial" w:hAnsi="Arial"/>
          <w:lang w:val="sl-SI"/>
        </w:rPr>
        <w:lastRenderedPageBreak/>
        <w:t xml:space="preserve">dostop do </w:t>
      </w:r>
      <w:r w:rsidR="007A44E6" w:rsidRPr="00591101">
        <w:rPr>
          <w:rFonts w:ascii="Arial" w:hAnsi="Arial"/>
        </w:rPr>
        <w:t>namakalnega sistema</w:t>
      </w:r>
      <w:r w:rsidRPr="00591101">
        <w:rPr>
          <w:rFonts w:ascii="Arial" w:hAnsi="Arial"/>
          <w:lang w:val="sl-SI"/>
        </w:rPr>
        <w:t xml:space="preserve"> zaradi nj</w:t>
      </w:r>
      <w:r w:rsidR="007A44E6" w:rsidRPr="00591101">
        <w:rPr>
          <w:rFonts w:ascii="Arial" w:hAnsi="Arial"/>
          <w:lang w:val="sl-SI"/>
        </w:rPr>
        <w:t>ego</w:t>
      </w:r>
      <w:r w:rsidRPr="00591101">
        <w:rPr>
          <w:rFonts w:ascii="Arial" w:hAnsi="Arial"/>
          <w:lang w:val="sl-SI"/>
        </w:rPr>
        <w:t>vega vzdrževanja</w:t>
      </w:r>
      <w:r w:rsidR="003308E5" w:rsidRPr="00591101">
        <w:rPr>
          <w:rFonts w:ascii="Arial" w:hAnsi="Arial"/>
          <w:lang w:val="sl-SI"/>
        </w:rPr>
        <w:t xml:space="preserve"> in pripravljalnih del</w:t>
      </w:r>
      <w:r w:rsidRPr="00591101">
        <w:rPr>
          <w:rFonts w:ascii="Arial" w:hAnsi="Arial"/>
          <w:lang w:val="sl-SI"/>
        </w:rPr>
        <w:t>,</w:t>
      </w:r>
    </w:p>
    <w:p w14:paraId="65BF4C7E" w14:textId="26AF77A5" w:rsidR="00D56466" w:rsidRPr="00591101" w:rsidRDefault="00D56466" w:rsidP="006E6136">
      <w:pPr>
        <w:pStyle w:val="Odstavekseznama"/>
        <w:numPr>
          <w:ilvl w:val="2"/>
          <w:numId w:val="50"/>
        </w:numPr>
        <w:spacing w:after="0"/>
        <w:ind w:left="714" w:hanging="357"/>
        <w:rPr>
          <w:rFonts w:ascii="Arial" w:hAnsi="Arial"/>
          <w:lang w:val="sl-SI"/>
        </w:rPr>
      </w:pPr>
      <w:r w:rsidRPr="00591101">
        <w:rPr>
          <w:rFonts w:ascii="Arial" w:hAnsi="Arial"/>
          <w:lang w:val="sl-SI"/>
        </w:rPr>
        <w:t xml:space="preserve">odlaganje </w:t>
      </w:r>
      <w:r w:rsidR="007F4BA5" w:rsidRPr="00591101">
        <w:rPr>
          <w:rFonts w:ascii="Arial" w:hAnsi="Arial"/>
          <w:lang w:val="sl-SI"/>
        </w:rPr>
        <w:t>materiala</w:t>
      </w:r>
      <w:r w:rsidRPr="00591101">
        <w:rPr>
          <w:rFonts w:ascii="Arial" w:hAnsi="Arial"/>
          <w:lang w:val="sl-SI"/>
        </w:rPr>
        <w:t xml:space="preserve"> na njihovo zemljišče, če se jim s tem ne povzroča škoda, če navedeni posegi, ni</w:t>
      </w:r>
      <w:r w:rsidR="007F4BA5" w:rsidRPr="00591101">
        <w:rPr>
          <w:rFonts w:ascii="Arial" w:hAnsi="Arial"/>
          <w:lang w:val="sl-SI"/>
        </w:rPr>
        <w:t>so</w:t>
      </w:r>
      <w:r w:rsidRPr="00591101">
        <w:rPr>
          <w:rFonts w:ascii="Arial" w:hAnsi="Arial"/>
          <w:lang w:val="sl-SI"/>
        </w:rPr>
        <w:t xml:space="preserve"> mogoč</w:t>
      </w:r>
      <w:r w:rsidR="007F4BA5" w:rsidRPr="00591101">
        <w:rPr>
          <w:rFonts w:ascii="Arial" w:hAnsi="Arial"/>
          <w:lang w:val="sl-SI"/>
        </w:rPr>
        <w:t>i</w:t>
      </w:r>
      <w:r w:rsidRPr="00591101">
        <w:rPr>
          <w:rFonts w:ascii="Arial" w:hAnsi="Arial"/>
          <w:lang w:val="sl-SI"/>
        </w:rPr>
        <w:t xml:space="preserve"> na območju same</w:t>
      </w:r>
      <w:r w:rsidR="007F4BA5" w:rsidRPr="00591101">
        <w:rPr>
          <w:rFonts w:ascii="Arial" w:hAnsi="Arial"/>
          <w:lang w:val="sl-SI"/>
        </w:rPr>
        <w:t xml:space="preserve">ga </w:t>
      </w:r>
      <w:r w:rsidR="007F4BA5" w:rsidRPr="00591101">
        <w:rPr>
          <w:rFonts w:ascii="Arial" w:hAnsi="Arial"/>
        </w:rPr>
        <w:t>namakalnega sistema</w:t>
      </w:r>
      <w:r w:rsidRPr="00591101">
        <w:rPr>
          <w:rFonts w:ascii="Arial" w:hAnsi="Arial"/>
          <w:lang w:val="sl-SI"/>
        </w:rPr>
        <w:t>,</w:t>
      </w:r>
    </w:p>
    <w:p w14:paraId="76E66386" w14:textId="77777777" w:rsidR="00D56466" w:rsidRDefault="00D56466" w:rsidP="006E6136">
      <w:pPr>
        <w:pStyle w:val="Odstavekseznama"/>
        <w:numPr>
          <w:ilvl w:val="2"/>
          <w:numId w:val="50"/>
        </w:numPr>
        <w:spacing w:after="0"/>
        <w:ind w:left="714" w:hanging="357"/>
        <w:rPr>
          <w:rFonts w:ascii="Arial" w:hAnsi="Arial"/>
          <w:lang w:val="sl-SI"/>
        </w:rPr>
      </w:pPr>
      <w:r w:rsidRPr="00591101">
        <w:rPr>
          <w:rFonts w:ascii="Arial" w:hAnsi="Arial"/>
          <w:lang w:val="sl-SI"/>
        </w:rPr>
        <w:t>izvedbo ukrepov za odpravo neposredno grozeče nevarnosti.</w:t>
      </w:r>
    </w:p>
    <w:p w14:paraId="7155D864" w14:textId="77777777" w:rsidR="00591101" w:rsidRPr="00591101" w:rsidRDefault="00591101" w:rsidP="00591101">
      <w:pPr>
        <w:pStyle w:val="Odstavekseznama"/>
        <w:spacing w:after="0"/>
        <w:ind w:left="714"/>
        <w:rPr>
          <w:rFonts w:ascii="Arial" w:hAnsi="Arial"/>
          <w:lang w:val="sl-SI"/>
        </w:rPr>
      </w:pPr>
    </w:p>
    <w:p w14:paraId="38D99BD0" w14:textId="77777777" w:rsidR="00747B69" w:rsidRPr="00591101" w:rsidRDefault="00747B69" w:rsidP="00912FD0">
      <w:pPr>
        <w:pStyle w:val="len"/>
        <w:rPr>
          <w:rFonts w:ascii="Arial" w:hAnsi="Arial"/>
          <w:lang w:val="sl-SI"/>
        </w:rPr>
      </w:pPr>
      <w:r w:rsidRPr="00591101">
        <w:rPr>
          <w:rFonts w:ascii="Arial" w:hAnsi="Arial"/>
        </w:rPr>
        <w:t>člen</w:t>
      </w:r>
    </w:p>
    <w:p w14:paraId="0F3B48A4" w14:textId="77777777" w:rsidR="00747B69" w:rsidRPr="00591101" w:rsidRDefault="00747B69" w:rsidP="00FA69A6">
      <w:pPr>
        <w:pStyle w:val="len-opis"/>
        <w:rPr>
          <w:rFonts w:ascii="Arial" w:hAnsi="Arial"/>
        </w:rPr>
      </w:pPr>
      <w:r w:rsidRPr="00591101">
        <w:rPr>
          <w:rFonts w:ascii="Arial" w:hAnsi="Arial"/>
        </w:rPr>
        <w:t>(obveznost usklajenega projektiranja in gradnje gospodarske javne infrastrukture)</w:t>
      </w:r>
    </w:p>
    <w:p w14:paraId="705E7964" w14:textId="09FAD1FD" w:rsidR="00747B69" w:rsidRPr="00591101" w:rsidRDefault="00747B69" w:rsidP="006E6136">
      <w:pPr>
        <w:pStyle w:val="Odstavekseznama"/>
        <w:numPr>
          <w:ilvl w:val="0"/>
          <w:numId w:val="8"/>
        </w:numPr>
        <w:ind w:left="425" w:hanging="425"/>
        <w:rPr>
          <w:rFonts w:ascii="Arial" w:hAnsi="Arial"/>
        </w:rPr>
      </w:pPr>
      <w:r w:rsidRPr="00591101">
        <w:rPr>
          <w:rFonts w:ascii="Arial" w:hAnsi="Arial"/>
        </w:rPr>
        <w:t xml:space="preserve">Če se hkrati z gradnjo ali rekonstrukcijo </w:t>
      </w:r>
      <w:r w:rsidR="007820C8" w:rsidRPr="00591101">
        <w:rPr>
          <w:rFonts w:ascii="Arial" w:hAnsi="Arial"/>
        </w:rPr>
        <w:t>namakalnega sistema</w:t>
      </w:r>
      <w:r w:rsidRPr="00591101">
        <w:rPr>
          <w:rFonts w:ascii="Arial" w:hAnsi="Arial"/>
        </w:rPr>
        <w:t xml:space="preserve"> predvideva tudi gradnja druge gospodarske javne infrastrukture, ki ne služi </w:t>
      </w:r>
      <w:r w:rsidR="007820C8" w:rsidRPr="00591101">
        <w:rPr>
          <w:rFonts w:ascii="Arial" w:hAnsi="Arial"/>
        </w:rPr>
        <w:t>namakalne</w:t>
      </w:r>
      <w:r w:rsidR="007820C8" w:rsidRPr="00591101">
        <w:rPr>
          <w:rFonts w:ascii="Arial" w:hAnsi="Arial"/>
          <w:lang w:val="sl-SI"/>
        </w:rPr>
        <w:t>mu</w:t>
      </w:r>
      <w:r w:rsidR="007820C8" w:rsidRPr="00591101">
        <w:rPr>
          <w:rFonts w:ascii="Arial" w:hAnsi="Arial"/>
        </w:rPr>
        <w:t xml:space="preserve"> sistem</w:t>
      </w:r>
      <w:r w:rsidR="007820C8" w:rsidRPr="00591101">
        <w:rPr>
          <w:rFonts w:ascii="Arial" w:hAnsi="Arial"/>
          <w:lang w:val="sl-SI"/>
        </w:rPr>
        <w:t>u</w:t>
      </w:r>
      <w:r w:rsidRPr="00591101">
        <w:rPr>
          <w:rFonts w:ascii="Arial" w:hAnsi="Arial"/>
        </w:rPr>
        <w:t xml:space="preserve"> ali nje</w:t>
      </w:r>
      <w:r w:rsidR="007820C8" w:rsidRPr="00591101">
        <w:rPr>
          <w:rFonts w:ascii="Arial" w:hAnsi="Arial"/>
          <w:lang w:val="sl-SI"/>
        </w:rPr>
        <w:t>govi</w:t>
      </w:r>
      <w:r w:rsidRPr="00591101">
        <w:rPr>
          <w:rFonts w:ascii="Arial" w:hAnsi="Arial"/>
        </w:rPr>
        <w:t xml:space="preserve"> uporabi, mora projektna dokumentacija vsebovati tudi rešitve </w:t>
      </w:r>
      <w:r w:rsidR="007820C8" w:rsidRPr="00591101">
        <w:rPr>
          <w:rFonts w:ascii="Arial" w:hAnsi="Arial"/>
          <w:lang w:val="sl-SI"/>
        </w:rPr>
        <w:t xml:space="preserve">za drugo </w:t>
      </w:r>
      <w:r w:rsidRPr="00591101">
        <w:rPr>
          <w:rFonts w:ascii="Arial" w:hAnsi="Arial"/>
        </w:rPr>
        <w:t>gospodarsk</w:t>
      </w:r>
      <w:r w:rsidR="007820C8" w:rsidRPr="00591101">
        <w:rPr>
          <w:rFonts w:ascii="Arial" w:hAnsi="Arial"/>
          <w:lang w:val="sl-SI"/>
        </w:rPr>
        <w:t>o</w:t>
      </w:r>
      <w:r w:rsidRPr="00591101">
        <w:rPr>
          <w:rFonts w:ascii="Arial" w:hAnsi="Arial"/>
        </w:rPr>
        <w:t xml:space="preserve"> javn</w:t>
      </w:r>
      <w:r w:rsidR="007820C8" w:rsidRPr="00591101">
        <w:rPr>
          <w:rFonts w:ascii="Arial" w:hAnsi="Arial"/>
          <w:lang w:val="sl-SI"/>
        </w:rPr>
        <w:t>o</w:t>
      </w:r>
      <w:r w:rsidRPr="00591101">
        <w:rPr>
          <w:rFonts w:ascii="Arial" w:hAnsi="Arial"/>
        </w:rPr>
        <w:t xml:space="preserve"> infrastruktur</w:t>
      </w:r>
      <w:r w:rsidR="007820C8" w:rsidRPr="00591101">
        <w:rPr>
          <w:rFonts w:ascii="Arial" w:hAnsi="Arial"/>
          <w:lang w:val="sl-SI"/>
        </w:rPr>
        <w:t>o</w:t>
      </w:r>
      <w:r w:rsidRPr="00591101">
        <w:rPr>
          <w:rFonts w:ascii="Arial" w:hAnsi="Arial"/>
        </w:rPr>
        <w:t>.</w:t>
      </w:r>
    </w:p>
    <w:p w14:paraId="7363EBE8" w14:textId="77777777" w:rsidR="00747B69" w:rsidRPr="00591101" w:rsidRDefault="00747B69" w:rsidP="00983D85">
      <w:pPr>
        <w:pStyle w:val="Odstavekseznama"/>
        <w:ind w:left="426" w:hanging="426"/>
        <w:rPr>
          <w:rFonts w:ascii="Arial" w:hAnsi="Arial"/>
        </w:rPr>
      </w:pPr>
    </w:p>
    <w:p w14:paraId="5B5E29C7" w14:textId="59A7914B" w:rsidR="00747B69" w:rsidRPr="00591101" w:rsidRDefault="00747B69" w:rsidP="006E6136">
      <w:pPr>
        <w:pStyle w:val="Odstavekseznama"/>
        <w:numPr>
          <w:ilvl w:val="0"/>
          <w:numId w:val="8"/>
        </w:numPr>
        <w:ind w:left="426" w:hanging="426"/>
        <w:rPr>
          <w:rFonts w:ascii="Arial" w:hAnsi="Arial"/>
        </w:rPr>
      </w:pPr>
      <w:r w:rsidRPr="00591101">
        <w:rPr>
          <w:rFonts w:ascii="Arial" w:hAnsi="Arial"/>
        </w:rPr>
        <w:t xml:space="preserve">Za usklajenost projektiranja, gradnje ali rekonstrukcije objektov gospodarske javne infrastrukture iz prejšnjega odstavka je </w:t>
      </w:r>
      <w:r w:rsidR="007820C8" w:rsidRPr="00591101">
        <w:rPr>
          <w:rFonts w:ascii="Arial" w:hAnsi="Arial"/>
          <w:lang w:val="sl-SI"/>
        </w:rPr>
        <w:t xml:space="preserve">odgovoren investitor </w:t>
      </w:r>
      <w:r w:rsidR="005B12D6" w:rsidRPr="00591101">
        <w:rPr>
          <w:rFonts w:ascii="Arial" w:hAnsi="Arial"/>
          <w:lang w:val="sl-SI"/>
        </w:rPr>
        <w:t>gradnje</w:t>
      </w:r>
      <w:r w:rsidR="007820C8" w:rsidRPr="00591101">
        <w:rPr>
          <w:rFonts w:ascii="Arial" w:hAnsi="Arial"/>
          <w:lang w:val="sl-SI"/>
        </w:rPr>
        <w:t xml:space="preserve"> ali rekonstrukcij</w:t>
      </w:r>
      <w:r w:rsidR="005B12D6" w:rsidRPr="00591101">
        <w:rPr>
          <w:rFonts w:ascii="Arial" w:hAnsi="Arial"/>
          <w:lang w:val="sl-SI"/>
        </w:rPr>
        <w:t>e</w:t>
      </w:r>
      <w:r w:rsidR="007820C8" w:rsidRPr="00591101">
        <w:rPr>
          <w:rFonts w:ascii="Arial" w:hAnsi="Arial"/>
          <w:lang w:val="sl-SI"/>
        </w:rPr>
        <w:t xml:space="preserve"> namakalnega sistema</w:t>
      </w:r>
      <w:r w:rsidRPr="00591101">
        <w:rPr>
          <w:rFonts w:ascii="Arial" w:hAnsi="Arial"/>
        </w:rPr>
        <w:t>.</w:t>
      </w:r>
    </w:p>
    <w:p w14:paraId="467592EE" w14:textId="77777777" w:rsidR="00747B69" w:rsidRPr="00591101" w:rsidRDefault="00747B69" w:rsidP="00983D85">
      <w:pPr>
        <w:pStyle w:val="Odstavekseznama"/>
        <w:ind w:left="426" w:hanging="426"/>
        <w:rPr>
          <w:rFonts w:ascii="Arial" w:hAnsi="Arial"/>
        </w:rPr>
      </w:pPr>
    </w:p>
    <w:p w14:paraId="279293EC" w14:textId="7A99EED3" w:rsidR="00747B69" w:rsidRPr="00591101" w:rsidRDefault="00747B69" w:rsidP="006E6136">
      <w:pPr>
        <w:pStyle w:val="Odstavekseznama"/>
        <w:numPr>
          <w:ilvl w:val="0"/>
          <w:numId w:val="8"/>
        </w:numPr>
        <w:ind w:left="425" w:hanging="425"/>
        <w:rPr>
          <w:rFonts w:ascii="Arial" w:hAnsi="Arial"/>
        </w:rPr>
      </w:pPr>
      <w:r w:rsidRPr="00591101">
        <w:rPr>
          <w:rFonts w:ascii="Arial" w:hAnsi="Arial"/>
        </w:rPr>
        <w:t xml:space="preserve">Stroške projektiranja, gradnje ali rekonstrukcije objektov posamezne </w:t>
      </w:r>
      <w:r w:rsidR="007820C8" w:rsidRPr="00591101">
        <w:rPr>
          <w:rFonts w:ascii="Arial" w:hAnsi="Arial"/>
          <w:lang w:val="sl-SI"/>
        </w:rPr>
        <w:t xml:space="preserve">druge </w:t>
      </w:r>
      <w:r w:rsidRPr="00591101">
        <w:rPr>
          <w:rFonts w:ascii="Arial" w:hAnsi="Arial"/>
        </w:rPr>
        <w:t xml:space="preserve">gospodarske javne infrastrukture iz prvega odstavka tega člena, krije njen </w:t>
      </w:r>
      <w:r w:rsidR="007005CA" w:rsidRPr="00591101">
        <w:rPr>
          <w:rFonts w:ascii="Arial" w:hAnsi="Arial"/>
          <w:lang w:val="sl-SI"/>
        </w:rPr>
        <w:t xml:space="preserve">lastnik ali </w:t>
      </w:r>
      <w:r w:rsidRPr="00591101">
        <w:rPr>
          <w:rFonts w:ascii="Arial" w:hAnsi="Arial"/>
        </w:rPr>
        <w:t>upravljavec.</w:t>
      </w:r>
    </w:p>
    <w:p w14:paraId="130C7CB7" w14:textId="17E0F155" w:rsidR="001A71E5" w:rsidRPr="00591101" w:rsidRDefault="001A71E5" w:rsidP="0098078C">
      <w:pPr>
        <w:pStyle w:val="Poglavje"/>
        <w:rPr>
          <w:rFonts w:ascii="Arial" w:hAnsi="Arial"/>
        </w:rPr>
      </w:pPr>
      <w:r w:rsidRPr="00591101">
        <w:rPr>
          <w:rFonts w:ascii="Arial" w:hAnsi="Arial"/>
        </w:rPr>
        <w:t xml:space="preserve">VZDRŽEVANJE </w:t>
      </w:r>
      <w:r w:rsidR="00347E25" w:rsidRPr="00591101">
        <w:rPr>
          <w:rFonts w:ascii="Arial" w:hAnsi="Arial"/>
        </w:rPr>
        <w:t>NAMAKALNEGA SISTEMA</w:t>
      </w:r>
    </w:p>
    <w:p w14:paraId="61193279" w14:textId="77777777" w:rsidR="00E32233" w:rsidRPr="00591101" w:rsidRDefault="00E32233" w:rsidP="00912FD0">
      <w:pPr>
        <w:pStyle w:val="len"/>
        <w:rPr>
          <w:rFonts w:ascii="Arial" w:hAnsi="Arial"/>
        </w:rPr>
      </w:pPr>
      <w:r w:rsidRPr="00591101">
        <w:rPr>
          <w:rFonts w:ascii="Arial" w:hAnsi="Arial"/>
        </w:rPr>
        <w:t>člen</w:t>
      </w:r>
    </w:p>
    <w:p w14:paraId="1EB23C6D" w14:textId="5A2F017B" w:rsidR="00E32233" w:rsidRPr="00591101" w:rsidRDefault="00E32233" w:rsidP="00FA69A6">
      <w:pPr>
        <w:pStyle w:val="len-opis"/>
        <w:rPr>
          <w:rFonts w:ascii="Arial" w:hAnsi="Arial"/>
        </w:rPr>
      </w:pPr>
      <w:r w:rsidRPr="00591101">
        <w:rPr>
          <w:rFonts w:ascii="Arial" w:hAnsi="Arial"/>
        </w:rPr>
        <w:t xml:space="preserve">(odgovornost za stanje </w:t>
      </w:r>
      <w:r w:rsidR="00347E25" w:rsidRPr="00591101">
        <w:rPr>
          <w:rFonts w:ascii="Arial" w:hAnsi="Arial"/>
        </w:rPr>
        <w:t>namakalnega sistema</w:t>
      </w:r>
      <w:r w:rsidRPr="00591101">
        <w:rPr>
          <w:rFonts w:ascii="Arial" w:hAnsi="Arial"/>
        </w:rPr>
        <w:t>)</w:t>
      </w:r>
    </w:p>
    <w:p w14:paraId="36C4EDBA" w14:textId="7FD8E43A" w:rsidR="00E32233" w:rsidRPr="00591101" w:rsidRDefault="006E60B9" w:rsidP="006E6136">
      <w:pPr>
        <w:pStyle w:val="Odstavekseznama"/>
        <w:numPr>
          <w:ilvl w:val="0"/>
          <w:numId w:val="38"/>
        </w:numPr>
        <w:spacing w:after="0"/>
        <w:ind w:left="357" w:hanging="357"/>
        <w:rPr>
          <w:rFonts w:ascii="Arial" w:hAnsi="Arial"/>
        </w:rPr>
      </w:pPr>
      <w:r w:rsidRPr="00591101">
        <w:rPr>
          <w:rFonts w:ascii="Arial" w:hAnsi="Arial"/>
        </w:rPr>
        <w:t>Občinsk</w:t>
      </w:r>
      <w:r w:rsidR="009F145E" w:rsidRPr="00591101">
        <w:rPr>
          <w:rFonts w:ascii="Arial" w:hAnsi="Arial"/>
        </w:rPr>
        <w:t>e</w:t>
      </w:r>
      <w:r w:rsidRPr="00591101">
        <w:rPr>
          <w:rFonts w:ascii="Arial" w:hAnsi="Arial"/>
        </w:rPr>
        <w:t xml:space="preserve"> uprav</w:t>
      </w:r>
      <w:r w:rsidR="009F145E" w:rsidRPr="00591101">
        <w:rPr>
          <w:rFonts w:ascii="Arial" w:hAnsi="Arial"/>
        </w:rPr>
        <w:t>e</w:t>
      </w:r>
      <w:r w:rsidRPr="00591101">
        <w:rPr>
          <w:rFonts w:ascii="Arial" w:hAnsi="Arial"/>
        </w:rPr>
        <w:t xml:space="preserve"> </w:t>
      </w:r>
      <w:r w:rsidR="009F145E" w:rsidRPr="00591101">
        <w:rPr>
          <w:rFonts w:ascii="Arial" w:hAnsi="Arial"/>
        </w:rPr>
        <w:t>občin lastnic so odgovorne</w:t>
      </w:r>
      <w:r w:rsidRPr="00591101">
        <w:rPr>
          <w:rFonts w:ascii="Arial" w:hAnsi="Arial"/>
        </w:rPr>
        <w:t xml:space="preserve"> za to, da se </w:t>
      </w:r>
      <w:r w:rsidR="001068CB" w:rsidRPr="00591101">
        <w:rPr>
          <w:rFonts w:ascii="Arial" w:hAnsi="Arial"/>
        </w:rPr>
        <w:t>namakalni sistem</w:t>
      </w:r>
      <w:r w:rsidR="00E32233" w:rsidRPr="00591101">
        <w:rPr>
          <w:rFonts w:ascii="Arial" w:hAnsi="Arial"/>
        </w:rPr>
        <w:t xml:space="preserve"> redno </w:t>
      </w:r>
      <w:r w:rsidR="001068CB" w:rsidRPr="00591101">
        <w:rPr>
          <w:rFonts w:ascii="Arial" w:hAnsi="Arial"/>
        </w:rPr>
        <w:t xml:space="preserve">investicijsko </w:t>
      </w:r>
      <w:r w:rsidR="00E32233" w:rsidRPr="00591101">
        <w:rPr>
          <w:rFonts w:ascii="Arial" w:hAnsi="Arial"/>
        </w:rPr>
        <w:t>vzdrž</w:t>
      </w:r>
      <w:r w:rsidRPr="00591101">
        <w:rPr>
          <w:rFonts w:ascii="Arial" w:hAnsi="Arial"/>
        </w:rPr>
        <w:t>uje</w:t>
      </w:r>
      <w:r w:rsidR="001068CB" w:rsidRPr="00591101">
        <w:rPr>
          <w:rFonts w:ascii="Arial" w:hAnsi="Arial"/>
        </w:rPr>
        <w:t>, posodablja</w:t>
      </w:r>
      <w:r w:rsidR="00E32233" w:rsidRPr="00591101">
        <w:rPr>
          <w:rFonts w:ascii="Arial" w:hAnsi="Arial"/>
        </w:rPr>
        <w:t xml:space="preserve"> in obnavlja tako, da </w:t>
      </w:r>
      <w:r w:rsidR="00514CCA" w:rsidRPr="00591101">
        <w:rPr>
          <w:rFonts w:ascii="Arial" w:hAnsi="Arial"/>
        </w:rPr>
        <w:t xml:space="preserve">je </w:t>
      </w:r>
      <w:r w:rsidR="00E32233" w:rsidRPr="00591101">
        <w:rPr>
          <w:rFonts w:ascii="Arial" w:hAnsi="Arial"/>
        </w:rPr>
        <w:t>ob upoštevanju gospodarnosti vzdrževanja</w:t>
      </w:r>
      <w:r w:rsidR="001068CB" w:rsidRPr="00591101">
        <w:rPr>
          <w:rFonts w:ascii="Arial" w:hAnsi="Arial"/>
        </w:rPr>
        <w:t xml:space="preserve"> ter</w:t>
      </w:r>
      <w:r w:rsidR="00E32233" w:rsidRPr="00591101">
        <w:rPr>
          <w:rFonts w:ascii="Arial" w:hAnsi="Arial"/>
        </w:rPr>
        <w:t xml:space="preserve"> predpisov, ki urejajo </w:t>
      </w:r>
      <w:r w:rsidR="001068CB" w:rsidRPr="00591101">
        <w:rPr>
          <w:rFonts w:ascii="Arial" w:hAnsi="Arial"/>
        </w:rPr>
        <w:t>vzdrževanje in delovanje namakalnih sistemov</w:t>
      </w:r>
      <w:r w:rsidR="00514CCA" w:rsidRPr="00591101">
        <w:rPr>
          <w:rFonts w:ascii="Arial" w:hAnsi="Arial"/>
        </w:rPr>
        <w:t xml:space="preserve">, </w:t>
      </w:r>
      <w:r w:rsidR="00E32233" w:rsidRPr="00591101">
        <w:rPr>
          <w:rFonts w:ascii="Arial" w:hAnsi="Arial"/>
        </w:rPr>
        <w:t>omogoč</w:t>
      </w:r>
      <w:r w:rsidR="00514CCA" w:rsidRPr="00591101">
        <w:rPr>
          <w:rFonts w:ascii="Arial" w:hAnsi="Arial"/>
        </w:rPr>
        <w:t>ena</w:t>
      </w:r>
      <w:r w:rsidR="00E32233" w:rsidRPr="00591101">
        <w:rPr>
          <w:rFonts w:ascii="Arial" w:hAnsi="Arial"/>
        </w:rPr>
        <w:t xml:space="preserve"> </w:t>
      </w:r>
      <w:r w:rsidR="00514CCA" w:rsidRPr="00591101">
        <w:rPr>
          <w:rFonts w:ascii="Arial" w:hAnsi="Arial"/>
        </w:rPr>
        <w:t>nj</w:t>
      </w:r>
      <w:r w:rsidR="001068CB" w:rsidRPr="00591101">
        <w:rPr>
          <w:rFonts w:ascii="Arial" w:hAnsi="Arial"/>
        </w:rPr>
        <w:t>ego</w:t>
      </w:r>
      <w:r w:rsidR="00514CCA" w:rsidRPr="00591101">
        <w:rPr>
          <w:rFonts w:ascii="Arial" w:hAnsi="Arial"/>
        </w:rPr>
        <w:t xml:space="preserve">va </w:t>
      </w:r>
      <w:r w:rsidR="00E35FAD" w:rsidRPr="00591101">
        <w:rPr>
          <w:rFonts w:ascii="Arial" w:hAnsi="Arial"/>
        </w:rPr>
        <w:t xml:space="preserve">funkcionalna in </w:t>
      </w:r>
      <w:r w:rsidR="00514CCA" w:rsidRPr="00591101">
        <w:rPr>
          <w:rFonts w:ascii="Arial" w:hAnsi="Arial"/>
        </w:rPr>
        <w:t>varna raba</w:t>
      </w:r>
      <w:r w:rsidR="004C618B" w:rsidRPr="00591101">
        <w:rPr>
          <w:rFonts w:ascii="Arial" w:hAnsi="Arial"/>
        </w:rPr>
        <w:t xml:space="preserve"> vsaka na ozemlju svoje občine</w:t>
      </w:r>
      <w:r w:rsidR="00E32233" w:rsidRPr="00591101">
        <w:rPr>
          <w:rFonts w:ascii="Arial" w:hAnsi="Arial"/>
        </w:rPr>
        <w:t>.</w:t>
      </w:r>
    </w:p>
    <w:p w14:paraId="5D1536E3" w14:textId="77777777" w:rsidR="004C618B" w:rsidRPr="00591101" w:rsidRDefault="004C618B" w:rsidP="004C618B">
      <w:pPr>
        <w:pStyle w:val="Odstavekseznama"/>
        <w:ind w:left="426"/>
        <w:rPr>
          <w:rFonts w:ascii="Arial" w:hAnsi="Arial"/>
        </w:rPr>
      </w:pPr>
    </w:p>
    <w:p w14:paraId="1DFD5C37" w14:textId="7CACEABB" w:rsidR="004C618B" w:rsidRPr="00591101" w:rsidRDefault="004C618B" w:rsidP="006E6136">
      <w:pPr>
        <w:pStyle w:val="Odstavekseznama"/>
        <w:numPr>
          <w:ilvl w:val="0"/>
          <w:numId w:val="38"/>
        </w:numPr>
        <w:spacing w:after="0"/>
        <w:ind w:left="357" w:hanging="357"/>
        <w:rPr>
          <w:rFonts w:ascii="Arial" w:hAnsi="Arial"/>
        </w:rPr>
      </w:pPr>
      <w:r w:rsidRPr="00591101">
        <w:rPr>
          <w:rFonts w:ascii="Arial" w:hAnsi="Arial"/>
        </w:rPr>
        <w:t xml:space="preserve">Občine lastnice lahko sklenejo medsebojni dogovor o zagotavljanju funkcionalne in varne rabe namakalnega sistema iz prejšnjega odstavka, ki ga imajo v </w:t>
      </w:r>
      <w:proofErr w:type="spellStart"/>
      <w:r w:rsidRPr="00591101">
        <w:rPr>
          <w:rFonts w:ascii="Arial" w:hAnsi="Arial"/>
        </w:rPr>
        <w:t>solasti</w:t>
      </w:r>
      <w:proofErr w:type="spellEnd"/>
      <w:r w:rsidRPr="00591101">
        <w:rPr>
          <w:rFonts w:ascii="Arial" w:hAnsi="Arial"/>
        </w:rPr>
        <w:t>.</w:t>
      </w:r>
    </w:p>
    <w:p w14:paraId="18914704" w14:textId="77777777" w:rsidR="000C14CA" w:rsidRPr="00591101" w:rsidRDefault="000C14CA" w:rsidP="000C14CA">
      <w:pPr>
        <w:pStyle w:val="Odstavekseznama"/>
        <w:spacing w:after="0"/>
        <w:ind w:left="0"/>
        <w:rPr>
          <w:rFonts w:ascii="Arial" w:hAnsi="Arial"/>
        </w:rPr>
      </w:pPr>
    </w:p>
    <w:p w14:paraId="3BE0C107" w14:textId="77777777" w:rsidR="000D2A85" w:rsidRPr="00591101" w:rsidRDefault="000D2A85" w:rsidP="000C14CA">
      <w:pPr>
        <w:pStyle w:val="len"/>
        <w:ind w:left="0"/>
        <w:rPr>
          <w:rFonts w:ascii="Arial" w:hAnsi="Arial"/>
        </w:rPr>
      </w:pPr>
      <w:r w:rsidRPr="00591101">
        <w:rPr>
          <w:rFonts w:ascii="Arial" w:hAnsi="Arial"/>
        </w:rPr>
        <w:t>člen</w:t>
      </w:r>
    </w:p>
    <w:p w14:paraId="6E384FAE" w14:textId="3B0E1EDF" w:rsidR="000D2A85" w:rsidRPr="00591101" w:rsidRDefault="000D2A85" w:rsidP="00FA69A6">
      <w:pPr>
        <w:pStyle w:val="len-opis"/>
        <w:rPr>
          <w:rFonts w:ascii="Arial" w:hAnsi="Arial"/>
        </w:rPr>
      </w:pPr>
      <w:r w:rsidRPr="00591101">
        <w:rPr>
          <w:rFonts w:ascii="Arial" w:hAnsi="Arial"/>
        </w:rPr>
        <w:t xml:space="preserve">(redno vzdrževanje </w:t>
      </w:r>
      <w:r w:rsidR="001068CB" w:rsidRPr="00591101">
        <w:rPr>
          <w:rFonts w:ascii="Arial" w:hAnsi="Arial"/>
        </w:rPr>
        <w:t>namakalnega sistema</w:t>
      </w:r>
      <w:r w:rsidRPr="00591101">
        <w:rPr>
          <w:rFonts w:ascii="Arial" w:hAnsi="Arial"/>
        </w:rPr>
        <w:t>)</w:t>
      </w:r>
    </w:p>
    <w:p w14:paraId="0155B09D" w14:textId="1B5E3BA5" w:rsidR="000D2A85" w:rsidRPr="00591101" w:rsidRDefault="001068CB" w:rsidP="000C14CA">
      <w:pPr>
        <w:ind w:left="0"/>
        <w:rPr>
          <w:rFonts w:ascii="Arial" w:hAnsi="Arial"/>
        </w:rPr>
      </w:pPr>
      <w:r w:rsidRPr="00591101">
        <w:rPr>
          <w:rFonts w:ascii="Arial" w:hAnsi="Arial"/>
        </w:rPr>
        <w:t>R</w:t>
      </w:r>
      <w:r w:rsidR="000D2A85" w:rsidRPr="00591101">
        <w:rPr>
          <w:rFonts w:ascii="Arial" w:hAnsi="Arial"/>
        </w:rPr>
        <w:t>edn</w:t>
      </w:r>
      <w:r w:rsidRPr="00591101">
        <w:rPr>
          <w:rFonts w:ascii="Arial" w:hAnsi="Arial"/>
        </w:rPr>
        <w:t>o</w:t>
      </w:r>
      <w:r w:rsidR="000D2A85" w:rsidRPr="00591101">
        <w:rPr>
          <w:rFonts w:ascii="Arial" w:hAnsi="Arial"/>
        </w:rPr>
        <w:t xml:space="preserve"> </w:t>
      </w:r>
      <w:r w:rsidR="0029358F" w:rsidRPr="00591101">
        <w:rPr>
          <w:rFonts w:ascii="Arial" w:hAnsi="Arial"/>
        </w:rPr>
        <w:t xml:space="preserve">(tekoče) </w:t>
      </w:r>
      <w:r w:rsidR="000D2A85" w:rsidRPr="00591101">
        <w:rPr>
          <w:rFonts w:ascii="Arial" w:hAnsi="Arial"/>
        </w:rPr>
        <w:t>vzdrževanj</w:t>
      </w:r>
      <w:r w:rsidRPr="00591101">
        <w:rPr>
          <w:rFonts w:ascii="Arial" w:hAnsi="Arial"/>
        </w:rPr>
        <w:t>e</w:t>
      </w:r>
      <w:r w:rsidR="000D2A85" w:rsidRPr="00591101">
        <w:rPr>
          <w:rFonts w:ascii="Arial" w:hAnsi="Arial"/>
        </w:rPr>
        <w:t xml:space="preserve"> </w:t>
      </w:r>
      <w:r w:rsidRPr="00591101">
        <w:rPr>
          <w:rFonts w:ascii="Arial" w:hAnsi="Arial"/>
        </w:rPr>
        <w:t xml:space="preserve">namakalnega sistema je del izbirne </w:t>
      </w:r>
      <w:r w:rsidR="000D2A85" w:rsidRPr="00591101">
        <w:rPr>
          <w:rFonts w:ascii="Arial" w:hAnsi="Arial"/>
        </w:rPr>
        <w:t>občinsk</w:t>
      </w:r>
      <w:r w:rsidRPr="00591101">
        <w:rPr>
          <w:rFonts w:ascii="Arial" w:hAnsi="Arial"/>
        </w:rPr>
        <w:t>e</w:t>
      </w:r>
      <w:r w:rsidR="000D2A85" w:rsidRPr="00591101">
        <w:rPr>
          <w:rFonts w:ascii="Arial" w:hAnsi="Arial"/>
        </w:rPr>
        <w:t xml:space="preserve"> gospodarsk</w:t>
      </w:r>
      <w:r w:rsidRPr="00591101">
        <w:rPr>
          <w:rFonts w:ascii="Arial" w:hAnsi="Arial"/>
        </w:rPr>
        <w:t>e</w:t>
      </w:r>
      <w:r w:rsidR="000D2A85" w:rsidRPr="00591101">
        <w:rPr>
          <w:rFonts w:ascii="Arial" w:hAnsi="Arial"/>
        </w:rPr>
        <w:t xml:space="preserve"> javn</w:t>
      </w:r>
      <w:r w:rsidRPr="00591101">
        <w:rPr>
          <w:rFonts w:ascii="Arial" w:hAnsi="Arial"/>
        </w:rPr>
        <w:t>e</w:t>
      </w:r>
      <w:r w:rsidR="000D2A85" w:rsidRPr="00591101">
        <w:rPr>
          <w:rFonts w:ascii="Arial" w:hAnsi="Arial"/>
        </w:rPr>
        <w:t xml:space="preserve"> služb</w:t>
      </w:r>
      <w:r w:rsidRPr="00591101">
        <w:rPr>
          <w:rFonts w:ascii="Arial" w:hAnsi="Arial"/>
        </w:rPr>
        <w:t>e</w:t>
      </w:r>
      <w:r w:rsidR="000D2A85" w:rsidRPr="00591101">
        <w:rPr>
          <w:rFonts w:ascii="Arial" w:hAnsi="Arial"/>
        </w:rPr>
        <w:t xml:space="preserve"> določen</w:t>
      </w:r>
      <w:r w:rsidRPr="00591101">
        <w:rPr>
          <w:rFonts w:ascii="Arial" w:hAnsi="Arial"/>
        </w:rPr>
        <w:t>e</w:t>
      </w:r>
      <w:r w:rsidR="000D2A85" w:rsidRPr="00591101">
        <w:rPr>
          <w:rFonts w:ascii="Arial" w:hAnsi="Arial"/>
        </w:rPr>
        <w:t xml:space="preserve"> </w:t>
      </w:r>
      <w:r w:rsidR="000C14CA" w:rsidRPr="00591101">
        <w:rPr>
          <w:rFonts w:ascii="Arial" w:hAnsi="Arial"/>
        </w:rPr>
        <w:t>šestem</w:t>
      </w:r>
      <w:r w:rsidR="00B027A2" w:rsidRPr="00591101">
        <w:rPr>
          <w:rFonts w:ascii="Arial" w:hAnsi="Arial"/>
        </w:rPr>
        <w:t xml:space="preserve"> </w:t>
      </w:r>
      <w:r w:rsidR="000D2A85" w:rsidRPr="00591101">
        <w:rPr>
          <w:rFonts w:ascii="Arial" w:hAnsi="Arial"/>
        </w:rPr>
        <w:t>odstavku 1. člena tega odloka.</w:t>
      </w:r>
    </w:p>
    <w:p w14:paraId="2552ED39" w14:textId="5E83A644" w:rsidR="007C7BFE" w:rsidRPr="00591101" w:rsidRDefault="007C7BFE" w:rsidP="0098078C">
      <w:pPr>
        <w:pStyle w:val="Poglavje"/>
        <w:rPr>
          <w:rFonts w:ascii="Arial" w:hAnsi="Arial"/>
        </w:rPr>
      </w:pPr>
      <w:r w:rsidRPr="00591101">
        <w:rPr>
          <w:rFonts w:ascii="Arial" w:hAnsi="Arial"/>
        </w:rPr>
        <w:t xml:space="preserve">VARSTVO </w:t>
      </w:r>
      <w:r w:rsidR="001068CB" w:rsidRPr="00591101">
        <w:rPr>
          <w:rFonts w:ascii="Arial" w:hAnsi="Arial"/>
          <w:lang w:val="sl-SI"/>
        </w:rPr>
        <w:t>NAMAKALNEGA SISTEMA</w:t>
      </w:r>
    </w:p>
    <w:p w14:paraId="0A0D1CA8" w14:textId="77777777" w:rsidR="003F28DB" w:rsidRPr="00591101" w:rsidRDefault="003F28DB" w:rsidP="00912FD0">
      <w:pPr>
        <w:pStyle w:val="len"/>
        <w:rPr>
          <w:rFonts w:ascii="Arial" w:hAnsi="Arial"/>
        </w:rPr>
      </w:pPr>
      <w:r w:rsidRPr="00591101">
        <w:rPr>
          <w:rFonts w:ascii="Arial" w:hAnsi="Arial"/>
        </w:rPr>
        <w:t>člen</w:t>
      </w:r>
    </w:p>
    <w:p w14:paraId="34111EDE" w14:textId="6AEB2877" w:rsidR="00A05895" w:rsidRPr="00591101" w:rsidRDefault="00A05895" w:rsidP="00FA69A6">
      <w:pPr>
        <w:pStyle w:val="len-opis"/>
        <w:rPr>
          <w:rFonts w:ascii="Arial" w:hAnsi="Arial"/>
        </w:rPr>
      </w:pPr>
      <w:r w:rsidRPr="00591101">
        <w:rPr>
          <w:rFonts w:ascii="Arial" w:hAnsi="Arial"/>
        </w:rPr>
        <w:t>(</w:t>
      </w:r>
      <w:r w:rsidR="00D36FEA" w:rsidRPr="00591101">
        <w:rPr>
          <w:rFonts w:ascii="Arial" w:hAnsi="Arial"/>
        </w:rPr>
        <w:t xml:space="preserve">začasna </w:t>
      </w:r>
      <w:r w:rsidRPr="00591101">
        <w:rPr>
          <w:rFonts w:ascii="Arial" w:hAnsi="Arial"/>
        </w:rPr>
        <w:t>omejitve uporabe n</w:t>
      </w:r>
      <w:r w:rsidR="001068CB" w:rsidRPr="00591101">
        <w:rPr>
          <w:rFonts w:ascii="Arial" w:hAnsi="Arial"/>
        </w:rPr>
        <w:t>amakalnega sistema</w:t>
      </w:r>
      <w:r w:rsidRPr="00591101">
        <w:rPr>
          <w:rFonts w:ascii="Arial" w:hAnsi="Arial"/>
        </w:rPr>
        <w:t>)</w:t>
      </w:r>
    </w:p>
    <w:p w14:paraId="0FD9E938" w14:textId="7BC7EFFA" w:rsidR="00C15A36" w:rsidRPr="00591101" w:rsidRDefault="00D36FEA" w:rsidP="006E6136">
      <w:pPr>
        <w:pStyle w:val="Odstavekseznama"/>
        <w:numPr>
          <w:ilvl w:val="0"/>
          <w:numId w:val="39"/>
        </w:numPr>
        <w:spacing w:after="0"/>
        <w:ind w:left="357" w:hanging="357"/>
        <w:rPr>
          <w:rFonts w:ascii="Arial" w:hAnsi="Arial"/>
        </w:rPr>
      </w:pPr>
      <w:r w:rsidRPr="00591101">
        <w:rPr>
          <w:rFonts w:ascii="Arial" w:hAnsi="Arial"/>
        </w:rPr>
        <w:t xml:space="preserve">Če </w:t>
      </w:r>
      <w:r w:rsidR="001068CB" w:rsidRPr="00591101">
        <w:rPr>
          <w:rFonts w:ascii="Arial" w:hAnsi="Arial"/>
          <w:lang w:val="sl-SI"/>
        </w:rPr>
        <w:t>namakalnega sistema</w:t>
      </w:r>
      <w:r w:rsidRPr="00591101">
        <w:rPr>
          <w:rFonts w:ascii="Arial" w:hAnsi="Arial"/>
        </w:rPr>
        <w:t xml:space="preserve"> ali nje</w:t>
      </w:r>
      <w:r w:rsidR="00C15A36" w:rsidRPr="00591101">
        <w:rPr>
          <w:rFonts w:ascii="Arial" w:hAnsi="Arial"/>
        </w:rPr>
        <w:t>g</w:t>
      </w:r>
      <w:r w:rsidR="001068CB" w:rsidRPr="00591101">
        <w:rPr>
          <w:rFonts w:ascii="Arial" w:hAnsi="Arial"/>
          <w:lang w:val="sl-SI"/>
        </w:rPr>
        <w:t>ovega</w:t>
      </w:r>
      <w:r w:rsidRPr="00591101">
        <w:rPr>
          <w:rFonts w:ascii="Arial" w:hAnsi="Arial"/>
        </w:rPr>
        <w:t xml:space="preserve"> del</w:t>
      </w:r>
      <w:r w:rsidR="00C15A36" w:rsidRPr="00591101">
        <w:rPr>
          <w:rFonts w:ascii="Arial" w:hAnsi="Arial"/>
        </w:rPr>
        <w:t>a</w:t>
      </w:r>
      <w:r w:rsidRPr="00591101">
        <w:rPr>
          <w:rFonts w:ascii="Arial" w:hAnsi="Arial"/>
        </w:rPr>
        <w:t xml:space="preserve"> ni mogoč</w:t>
      </w:r>
      <w:r w:rsidR="00C15A36" w:rsidRPr="00591101">
        <w:rPr>
          <w:rFonts w:ascii="Arial" w:hAnsi="Arial"/>
        </w:rPr>
        <w:t>e</w:t>
      </w:r>
      <w:r w:rsidRPr="00591101">
        <w:rPr>
          <w:rFonts w:ascii="Arial" w:hAnsi="Arial"/>
        </w:rPr>
        <w:t xml:space="preserve"> varn</w:t>
      </w:r>
      <w:r w:rsidR="00C15A36" w:rsidRPr="00591101">
        <w:rPr>
          <w:rFonts w:ascii="Arial" w:hAnsi="Arial"/>
        </w:rPr>
        <w:t>o</w:t>
      </w:r>
      <w:r w:rsidRPr="00591101">
        <w:rPr>
          <w:rFonts w:ascii="Arial" w:hAnsi="Arial"/>
        </w:rPr>
        <w:t xml:space="preserve"> </w:t>
      </w:r>
      <w:r w:rsidR="00C15A36" w:rsidRPr="00591101">
        <w:rPr>
          <w:rFonts w:ascii="Arial" w:hAnsi="Arial"/>
        </w:rPr>
        <w:t>uporabljati</w:t>
      </w:r>
      <w:r w:rsidRPr="00591101">
        <w:rPr>
          <w:rFonts w:ascii="Arial" w:hAnsi="Arial"/>
        </w:rPr>
        <w:t xml:space="preserve"> zaradi </w:t>
      </w:r>
      <w:r w:rsidR="001068CB" w:rsidRPr="00591101">
        <w:rPr>
          <w:rFonts w:ascii="Arial" w:hAnsi="Arial"/>
          <w:lang w:val="sl-SI"/>
        </w:rPr>
        <w:t>klimatskih</w:t>
      </w:r>
      <w:r w:rsidRPr="00591101">
        <w:rPr>
          <w:rFonts w:ascii="Arial" w:hAnsi="Arial"/>
        </w:rPr>
        <w:t xml:space="preserve"> razmer, </w:t>
      </w:r>
      <w:r w:rsidR="001068CB" w:rsidRPr="00591101">
        <w:rPr>
          <w:rFonts w:ascii="Arial" w:hAnsi="Arial"/>
          <w:lang w:val="sl-SI"/>
        </w:rPr>
        <w:t>naravnih</w:t>
      </w:r>
      <w:r w:rsidRPr="00591101">
        <w:rPr>
          <w:rFonts w:ascii="Arial" w:hAnsi="Arial"/>
        </w:rPr>
        <w:t xml:space="preserve"> nesreč ter izredn</w:t>
      </w:r>
      <w:r w:rsidR="001068CB" w:rsidRPr="00591101">
        <w:rPr>
          <w:rFonts w:ascii="Arial" w:hAnsi="Arial"/>
          <w:lang w:val="sl-SI"/>
        </w:rPr>
        <w:t>ega</w:t>
      </w:r>
      <w:r w:rsidRPr="00591101">
        <w:rPr>
          <w:rFonts w:ascii="Arial" w:hAnsi="Arial"/>
        </w:rPr>
        <w:t xml:space="preserve"> dogodka</w:t>
      </w:r>
      <w:r w:rsidR="00C15A36" w:rsidRPr="00591101">
        <w:rPr>
          <w:rFonts w:ascii="Arial" w:hAnsi="Arial"/>
        </w:rPr>
        <w:t>,</w:t>
      </w:r>
      <w:r w:rsidRPr="00591101">
        <w:rPr>
          <w:rFonts w:ascii="Arial" w:hAnsi="Arial"/>
        </w:rPr>
        <w:t xml:space="preserve"> ali če to terjajo drugi utemeljeni razlogi, ki se nanašajo na varnost </w:t>
      </w:r>
      <w:r w:rsidR="001068CB" w:rsidRPr="00591101">
        <w:rPr>
          <w:rFonts w:ascii="Arial" w:hAnsi="Arial"/>
          <w:lang w:val="sl-SI"/>
        </w:rPr>
        <w:t>uporabe namakalnega sistema</w:t>
      </w:r>
      <w:r w:rsidRPr="00591101">
        <w:rPr>
          <w:rFonts w:ascii="Arial" w:hAnsi="Arial"/>
        </w:rPr>
        <w:t xml:space="preserve">, lahko upravljavec </w:t>
      </w:r>
      <w:r w:rsidR="001068CB" w:rsidRPr="00591101">
        <w:rPr>
          <w:rFonts w:ascii="Arial" w:hAnsi="Arial"/>
          <w:lang w:val="sl-SI"/>
        </w:rPr>
        <w:t>namakalnega sistema</w:t>
      </w:r>
      <w:r w:rsidRPr="00591101">
        <w:rPr>
          <w:rFonts w:ascii="Arial" w:hAnsi="Arial"/>
        </w:rPr>
        <w:t xml:space="preserve"> začasno prepove </w:t>
      </w:r>
      <w:r w:rsidR="00C15A36" w:rsidRPr="00591101">
        <w:rPr>
          <w:rFonts w:ascii="Arial" w:hAnsi="Arial"/>
        </w:rPr>
        <w:t>nje</w:t>
      </w:r>
      <w:r w:rsidR="001068CB" w:rsidRPr="00591101">
        <w:rPr>
          <w:rFonts w:ascii="Arial" w:hAnsi="Arial"/>
          <w:lang w:val="sl-SI"/>
        </w:rPr>
        <w:t>govo</w:t>
      </w:r>
      <w:r w:rsidR="00C15A36" w:rsidRPr="00591101">
        <w:rPr>
          <w:rFonts w:ascii="Arial" w:hAnsi="Arial"/>
        </w:rPr>
        <w:t xml:space="preserve"> </w:t>
      </w:r>
      <w:r w:rsidRPr="00591101">
        <w:rPr>
          <w:rFonts w:ascii="Arial" w:hAnsi="Arial"/>
        </w:rPr>
        <w:t>uporabo.</w:t>
      </w:r>
    </w:p>
    <w:p w14:paraId="35D4B028" w14:textId="77777777" w:rsidR="0011736D" w:rsidRPr="00591101" w:rsidRDefault="0011736D" w:rsidP="0011736D">
      <w:pPr>
        <w:pStyle w:val="Odstavekseznama"/>
        <w:ind w:left="426"/>
        <w:rPr>
          <w:rFonts w:ascii="Arial" w:hAnsi="Arial"/>
        </w:rPr>
      </w:pPr>
    </w:p>
    <w:p w14:paraId="2856A01A" w14:textId="4E030C43" w:rsidR="009E50CE" w:rsidRPr="00591101" w:rsidRDefault="001068CB" w:rsidP="006E6136">
      <w:pPr>
        <w:pStyle w:val="Odstavekseznama"/>
        <w:numPr>
          <w:ilvl w:val="0"/>
          <w:numId w:val="39"/>
        </w:numPr>
        <w:spacing w:after="0"/>
        <w:ind w:left="357" w:hanging="357"/>
        <w:rPr>
          <w:rFonts w:ascii="Arial" w:hAnsi="Arial"/>
        </w:rPr>
      </w:pPr>
      <w:r w:rsidRPr="00591101">
        <w:rPr>
          <w:rFonts w:ascii="Arial" w:hAnsi="Arial"/>
          <w:lang w:val="sl-SI"/>
        </w:rPr>
        <w:t>O omejitvi uporabe</w:t>
      </w:r>
      <w:r w:rsidR="00D36FEA" w:rsidRPr="00591101">
        <w:rPr>
          <w:rFonts w:ascii="Arial" w:hAnsi="Arial"/>
        </w:rPr>
        <w:t xml:space="preserve"> </w:t>
      </w:r>
      <w:r w:rsidRPr="00591101">
        <w:rPr>
          <w:rFonts w:ascii="Arial" w:hAnsi="Arial"/>
          <w:lang w:val="sl-SI"/>
        </w:rPr>
        <w:t>namakalnega sistema</w:t>
      </w:r>
      <w:r w:rsidR="00C15A36" w:rsidRPr="00591101">
        <w:rPr>
          <w:rFonts w:ascii="Arial" w:hAnsi="Arial"/>
        </w:rPr>
        <w:t xml:space="preserve"> </w:t>
      </w:r>
      <w:r w:rsidR="0029358F" w:rsidRPr="00591101">
        <w:rPr>
          <w:rFonts w:ascii="Arial" w:hAnsi="Arial"/>
          <w:lang w:val="sl-SI"/>
        </w:rPr>
        <w:t xml:space="preserve">ali dela namakalnega sistema </w:t>
      </w:r>
      <w:r w:rsidR="00D36FEA" w:rsidRPr="00591101">
        <w:rPr>
          <w:rFonts w:ascii="Arial" w:hAnsi="Arial"/>
        </w:rPr>
        <w:t xml:space="preserve">na katerem velja omejitev uporabe, mora upravljavec </w:t>
      </w:r>
      <w:r w:rsidR="0029358F" w:rsidRPr="00591101">
        <w:rPr>
          <w:rFonts w:ascii="Arial" w:hAnsi="Arial"/>
          <w:lang w:val="sl-SI"/>
        </w:rPr>
        <w:t>namakalnega sistema obvestiti uporabnike na krajevno običajen način</w:t>
      </w:r>
      <w:r w:rsidR="00D36FEA" w:rsidRPr="00591101">
        <w:rPr>
          <w:rFonts w:ascii="Arial" w:hAnsi="Arial"/>
        </w:rPr>
        <w:t>.</w:t>
      </w:r>
    </w:p>
    <w:p w14:paraId="4DADEB9B" w14:textId="77777777" w:rsidR="009E50CE" w:rsidRPr="00591101" w:rsidRDefault="009E50CE" w:rsidP="009E50CE">
      <w:pPr>
        <w:pStyle w:val="len"/>
        <w:rPr>
          <w:rFonts w:ascii="Arial" w:hAnsi="Arial"/>
          <w:lang w:val="sl-SI"/>
        </w:rPr>
      </w:pPr>
      <w:bookmarkStart w:id="13" w:name="_Ref88651480"/>
      <w:r w:rsidRPr="00591101">
        <w:rPr>
          <w:rFonts w:ascii="Arial" w:hAnsi="Arial"/>
        </w:rPr>
        <w:t>člen</w:t>
      </w:r>
      <w:bookmarkEnd w:id="13"/>
    </w:p>
    <w:p w14:paraId="243479AB" w14:textId="37C6EE5F" w:rsidR="009E50CE" w:rsidRPr="00591101" w:rsidRDefault="009E50CE" w:rsidP="009E50CE">
      <w:pPr>
        <w:pStyle w:val="len-opis"/>
        <w:rPr>
          <w:rFonts w:ascii="Arial" w:hAnsi="Arial"/>
        </w:rPr>
      </w:pPr>
      <w:r w:rsidRPr="00591101">
        <w:rPr>
          <w:rFonts w:ascii="Arial" w:hAnsi="Arial"/>
        </w:rPr>
        <w:t xml:space="preserve">(varovalni pas </w:t>
      </w:r>
      <w:r w:rsidR="00643AE3" w:rsidRPr="00591101">
        <w:rPr>
          <w:rFonts w:ascii="Arial" w:hAnsi="Arial"/>
        </w:rPr>
        <w:t>o</w:t>
      </w:r>
      <w:r w:rsidR="00873045" w:rsidRPr="00591101">
        <w:rPr>
          <w:rFonts w:ascii="Arial" w:hAnsi="Arial"/>
        </w:rPr>
        <w:t>b</w:t>
      </w:r>
      <w:r w:rsidR="00643AE3" w:rsidRPr="00591101">
        <w:rPr>
          <w:rFonts w:ascii="Arial" w:hAnsi="Arial"/>
        </w:rPr>
        <w:t xml:space="preserve"> </w:t>
      </w:r>
      <w:r w:rsidRPr="00591101">
        <w:rPr>
          <w:rFonts w:ascii="Arial" w:hAnsi="Arial"/>
        </w:rPr>
        <w:t>namakaln</w:t>
      </w:r>
      <w:r w:rsidR="00643AE3" w:rsidRPr="00591101">
        <w:rPr>
          <w:rFonts w:ascii="Arial" w:hAnsi="Arial"/>
        </w:rPr>
        <w:t>e</w:t>
      </w:r>
      <w:r w:rsidRPr="00591101">
        <w:rPr>
          <w:rFonts w:ascii="Arial" w:hAnsi="Arial"/>
        </w:rPr>
        <w:t>m sistemu)</w:t>
      </w:r>
    </w:p>
    <w:p w14:paraId="2AD7D2C7" w14:textId="080DC425" w:rsidR="00643AE3" w:rsidRPr="00591101" w:rsidRDefault="00643AE3" w:rsidP="006E6136">
      <w:pPr>
        <w:pStyle w:val="Odstavekseznama"/>
        <w:numPr>
          <w:ilvl w:val="0"/>
          <w:numId w:val="25"/>
        </w:numPr>
        <w:spacing w:after="0"/>
        <w:ind w:left="425" w:hanging="425"/>
        <w:rPr>
          <w:rFonts w:ascii="Arial" w:hAnsi="Arial"/>
        </w:rPr>
      </w:pPr>
      <w:bookmarkStart w:id="14" w:name="_Hlk88578905"/>
      <w:r w:rsidRPr="00591101">
        <w:rPr>
          <w:rFonts w:ascii="Arial" w:hAnsi="Arial"/>
        </w:rPr>
        <w:t xml:space="preserve">Zaradi razvoja </w:t>
      </w:r>
      <w:r w:rsidRPr="00591101">
        <w:rPr>
          <w:rFonts w:ascii="Arial" w:hAnsi="Arial"/>
          <w:lang w:val="sl-SI"/>
        </w:rPr>
        <w:t>namakalnega sistema</w:t>
      </w:r>
      <w:r w:rsidRPr="00591101">
        <w:rPr>
          <w:rFonts w:ascii="Arial" w:hAnsi="Arial"/>
        </w:rPr>
        <w:t xml:space="preserve"> in preprečitve vplivov drugih neposrednih prostorskih ureditev na </w:t>
      </w:r>
      <w:r w:rsidRPr="00591101">
        <w:rPr>
          <w:rFonts w:ascii="Arial" w:hAnsi="Arial"/>
          <w:lang w:val="sl-SI"/>
        </w:rPr>
        <w:t>namakalni sistem in njegovo uporabo</w:t>
      </w:r>
      <w:r w:rsidRPr="00591101">
        <w:rPr>
          <w:rFonts w:ascii="Arial" w:hAnsi="Arial"/>
        </w:rPr>
        <w:t xml:space="preserve"> je ob </w:t>
      </w:r>
      <w:r w:rsidRPr="00591101">
        <w:rPr>
          <w:rFonts w:ascii="Arial" w:hAnsi="Arial"/>
          <w:lang w:val="sl-SI"/>
        </w:rPr>
        <w:t>namakalnem sistemu</w:t>
      </w:r>
      <w:r w:rsidRPr="00591101">
        <w:rPr>
          <w:rFonts w:ascii="Arial" w:hAnsi="Arial"/>
        </w:rPr>
        <w:t xml:space="preserve"> varovalni pas, v katerem je raba prostora omejena.</w:t>
      </w:r>
    </w:p>
    <w:p w14:paraId="34BDDCE2" w14:textId="77777777" w:rsidR="00643AE3" w:rsidRPr="00591101" w:rsidRDefault="00643AE3" w:rsidP="00643AE3">
      <w:pPr>
        <w:pStyle w:val="Odstavekseznama"/>
        <w:ind w:left="426"/>
        <w:rPr>
          <w:rFonts w:ascii="Arial" w:hAnsi="Arial"/>
        </w:rPr>
      </w:pPr>
    </w:p>
    <w:p w14:paraId="72CF939A" w14:textId="5DEAE8A4" w:rsidR="00643AE3" w:rsidRPr="00591101" w:rsidRDefault="00643AE3" w:rsidP="006E6136">
      <w:pPr>
        <w:pStyle w:val="Odstavekseznama"/>
        <w:numPr>
          <w:ilvl w:val="0"/>
          <w:numId w:val="25"/>
        </w:numPr>
        <w:spacing w:after="0"/>
        <w:ind w:left="425" w:hanging="425"/>
        <w:rPr>
          <w:rFonts w:ascii="Arial" w:hAnsi="Arial"/>
        </w:rPr>
      </w:pPr>
      <w:r w:rsidRPr="00591101">
        <w:rPr>
          <w:rFonts w:ascii="Arial" w:hAnsi="Arial"/>
        </w:rPr>
        <w:t xml:space="preserve">Gradnja objektov ali izvajanje drugih gradbenih posegov, vzpostavitev trajnih nasadov, ograj in živih mej v varovalnem pasu </w:t>
      </w:r>
      <w:r w:rsidRPr="00591101">
        <w:rPr>
          <w:rFonts w:ascii="Arial" w:hAnsi="Arial"/>
          <w:lang w:val="sl-SI"/>
        </w:rPr>
        <w:t>ob namakalnem sistemu</w:t>
      </w:r>
      <w:r w:rsidRPr="00591101">
        <w:rPr>
          <w:rFonts w:ascii="Arial" w:hAnsi="Arial"/>
        </w:rPr>
        <w:t xml:space="preserve"> je dovoljena le s soglasjem, ki ga izda upravljavec </w:t>
      </w:r>
      <w:r w:rsidRPr="00591101">
        <w:rPr>
          <w:rFonts w:ascii="Arial" w:hAnsi="Arial"/>
          <w:lang w:val="sl-SI"/>
        </w:rPr>
        <w:t>namakalnega sistema</w:t>
      </w:r>
      <w:r w:rsidRPr="00591101">
        <w:rPr>
          <w:rFonts w:ascii="Arial" w:hAnsi="Arial"/>
        </w:rPr>
        <w:t xml:space="preserve"> v skladu s tem </w:t>
      </w:r>
      <w:r w:rsidRPr="00591101">
        <w:rPr>
          <w:rFonts w:ascii="Arial" w:hAnsi="Arial"/>
          <w:lang w:val="sl-SI"/>
        </w:rPr>
        <w:t>odlokom</w:t>
      </w:r>
      <w:r w:rsidRPr="00591101">
        <w:rPr>
          <w:rFonts w:ascii="Arial" w:hAnsi="Arial"/>
        </w:rPr>
        <w:t xml:space="preserve">, ali mnenjem, ki ga izda upravljavec </w:t>
      </w:r>
      <w:r w:rsidRPr="00591101">
        <w:rPr>
          <w:rFonts w:ascii="Arial" w:hAnsi="Arial"/>
          <w:lang w:val="sl-SI"/>
        </w:rPr>
        <w:t>namakalnega sistema</w:t>
      </w:r>
      <w:r w:rsidRPr="00591101">
        <w:rPr>
          <w:rFonts w:ascii="Arial" w:hAnsi="Arial"/>
        </w:rPr>
        <w:t xml:space="preserve"> v skladu z zakonom, ki ureja graditev objektov.</w:t>
      </w:r>
    </w:p>
    <w:p w14:paraId="205E826B" w14:textId="77777777" w:rsidR="00643AE3" w:rsidRPr="00591101" w:rsidRDefault="00643AE3" w:rsidP="00643AE3">
      <w:pPr>
        <w:pStyle w:val="Odstavekseznama"/>
        <w:ind w:left="426"/>
        <w:rPr>
          <w:rFonts w:ascii="Arial" w:hAnsi="Arial"/>
        </w:rPr>
      </w:pPr>
    </w:p>
    <w:p w14:paraId="64BE05EE" w14:textId="737BA1A1" w:rsidR="00643AE3" w:rsidRPr="00591101" w:rsidRDefault="00643AE3" w:rsidP="006E6136">
      <w:pPr>
        <w:pStyle w:val="Odstavekseznama"/>
        <w:numPr>
          <w:ilvl w:val="0"/>
          <w:numId w:val="25"/>
        </w:numPr>
        <w:spacing w:after="0"/>
        <w:ind w:left="425" w:hanging="425"/>
        <w:rPr>
          <w:rFonts w:ascii="Arial" w:hAnsi="Arial"/>
        </w:rPr>
      </w:pPr>
      <w:r w:rsidRPr="00591101">
        <w:rPr>
          <w:rFonts w:ascii="Arial" w:hAnsi="Arial"/>
        </w:rPr>
        <w:t xml:space="preserve">Upravljavec </w:t>
      </w:r>
      <w:r w:rsidRPr="00591101">
        <w:rPr>
          <w:rFonts w:ascii="Arial" w:hAnsi="Arial"/>
          <w:lang w:val="sl-SI"/>
        </w:rPr>
        <w:t>namakalnega sistema</w:t>
      </w:r>
      <w:r w:rsidRPr="00591101">
        <w:rPr>
          <w:rFonts w:ascii="Arial" w:hAnsi="Arial"/>
        </w:rPr>
        <w:t xml:space="preserve"> izda soglasje ali mnenje iz prejšnjega odstavka, če s predlaganim posegom v varovalnem pasu niso prizadeti interesi varovanja </w:t>
      </w:r>
      <w:r w:rsidRPr="00591101">
        <w:rPr>
          <w:rFonts w:ascii="Arial" w:hAnsi="Arial"/>
          <w:lang w:val="sl-SI"/>
        </w:rPr>
        <w:t>namakalnega sistema</w:t>
      </w:r>
      <w:r w:rsidRPr="00591101">
        <w:rPr>
          <w:rFonts w:ascii="Arial" w:hAnsi="Arial"/>
        </w:rPr>
        <w:t xml:space="preserve"> in </w:t>
      </w:r>
      <w:r w:rsidRPr="00591101">
        <w:rPr>
          <w:rFonts w:ascii="Arial" w:hAnsi="Arial"/>
          <w:lang w:val="sl-SI"/>
        </w:rPr>
        <w:t>njegove uporabe</w:t>
      </w:r>
      <w:r w:rsidRPr="00591101">
        <w:rPr>
          <w:rFonts w:ascii="Arial" w:hAnsi="Arial"/>
        </w:rPr>
        <w:t>.</w:t>
      </w:r>
    </w:p>
    <w:p w14:paraId="68F66B1A" w14:textId="77777777" w:rsidR="00643AE3" w:rsidRPr="00591101" w:rsidRDefault="00643AE3" w:rsidP="00873045">
      <w:pPr>
        <w:pStyle w:val="Odstavekseznama"/>
        <w:ind w:left="426"/>
        <w:rPr>
          <w:rFonts w:ascii="Arial" w:hAnsi="Arial"/>
        </w:rPr>
      </w:pPr>
    </w:p>
    <w:p w14:paraId="4D82208F" w14:textId="35C4BC4A" w:rsidR="00643AE3" w:rsidRPr="00591101" w:rsidRDefault="00643AE3" w:rsidP="006E6136">
      <w:pPr>
        <w:pStyle w:val="Odstavekseznama"/>
        <w:numPr>
          <w:ilvl w:val="0"/>
          <w:numId w:val="25"/>
        </w:numPr>
        <w:spacing w:after="0"/>
        <w:ind w:left="425" w:hanging="425"/>
        <w:rPr>
          <w:rFonts w:ascii="Arial" w:hAnsi="Arial"/>
        </w:rPr>
      </w:pPr>
      <w:r w:rsidRPr="00591101">
        <w:rPr>
          <w:rFonts w:ascii="Arial" w:hAnsi="Arial"/>
        </w:rPr>
        <w:t xml:space="preserve">Varovalni pas </w:t>
      </w:r>
      <w:r w:rsidR="00873045" w:rsidRPr="00591101">
        <w:rPr>
          <w:rFonts w:ascii="Arial" w:hAnsi="Arial"/>
          <w:lang w:val="sl-SI"/>
        </w:rPr>
        <w:t>namakalnega sistema je</w:t>
      </w:r>
      <w:r w:rsidR="008E0FE3" w:rsidRPr="00591101">
        <w:rPr>
          <w:rFonts w:ascii="Arial" w:hAnsi="Arial"/>
          <w:lang w:val="sl-SI"/>
        </w:rPr>
        <w:t xml:space="preserve"> širok </w:t>
      </w:r>
      <w:r w:rsidR="00873045" w:rsidRPr="00591101">
        <w:rPr>
          <w:rFonts w:ascii="Arial" w:hAnsi="Arial"/>
          <w:lang w:val="sl-SI"/>
        </w:rPr>
        <w:t>3 m</w:t>
      </w:r>
      <w:r w:rsidR="003E5DFC" w:rsidRPr="00591101">
        <w:rPr>
          <w:rFonts w:ascii="Arial" w:hAnsi="Arial"/>
          <w:lang w:val="sl-SI"/>
        </w:rPr>
        <w:t>etre</w:t>
      </w:r>
      <w:r w:rsidR="00873045" w:rsidRPr="00591101">
        <w:rPr>
          <w:rFonts w:ascii="Arial" w:hAnsi="Arial"/>
          <w:lang w:val="sl-SI"/>
        </w:rPr>
        <w:t xml:space="preserve"> merjeno na vsako stran od osi voda, ko</w:t>
      </w:r>
      <w:r w:rsidR="008E0FE3" w:rsidRPr="00591101">
        <w:rPr>
          <w:rFonts w:ascii="Arial" w:hAnsi="Arial"/>
          <w:lang w:val="sl-SI"/>
        </w:rPr>
        <w:t>t</w:t>
      </w:r>
      <w:r w:rsidR="00873045" w:rsidRPr="00591101">
        <w:rPr>
          <w:rFonts w:ascii="Arial" w:hAnsi="Arial"/>
          <w:lang w:val="sl-SI"/>
        </w:rPr>
        <w:t xml:space="preserve"> to določa zakon, ki ureja graditev objektov.</w:t>
      </w:r>
    </w:p>
    <w:p w14:paraId="19E74654" w14:textId="77777777" w:rsidR="00873045" w:rsidRPr="00591101" w:rsidRDefault="00873045" w:rsidP="00873045">
      <w:pPr>
        <w:pStyle w:val="Odstavekseznama"/>
        <w:ind w:left="426"/>
        <w:rPr>
          <w:rFonts w:ascii="Arial" w:hAnsi="Arial"/>
        </w:rPr>
      </w:pPr>
    </w:p>
    <w:p w14:paraId="7A854E14" w14:textId="77777777" w:rsidR="00AC5504" w:rsidRPr="00591101" w:rsidRDefault="00AC5504" w:rsidP="00912FD0">
      <w:pPr>
        <w:pStyle w:val="len"/>
        <w:rPr>
          <w:rFonts w:ascii="Arial" w:hAnsi="Arial"/>
        </w:rPr>
      </w:pPr>
      <w:bookmarkStart w:id="15" w:name="_Ref89087889"/>
      <w:bookmarkEnd w:id="14"/>
      <w:r w:rsidRPr="00591101">
        <w:rPr>
          <w:rFonts w:ascii="Arial" w:hAnsi="Arial"/>
        </w:rPr>
        <w:t>člen</w:t>
      </w:r>
      <w:bookmarkEnd w:id="15"/>
    </w:p>
    <w:p w14:paraId="4E4170FA" w14:textId="6724CC94" w:rsidR="00AC5504" w:rsidRPr="00591101" w:rsidRDefault="00AC5504" w:rsidP="00FA69A6">
      <w:pPr>
        <w:pStyle w:val="len-opis"/>
        <w:rPr>
          <w:rFonts w:ascii="Arial" w:hAnsi="Arial"/>
        </w:rPr>
      </w:pPr>
      <w:r w:rsidRPr="00591101">
        <w:rPr>
          <w:rFonts w:ascii="Arial" w:hAnsi="Arial"/>
        </w:rPr>
        <w:t>(</w:t>
      </w:r>
      <w:bookmarkStart w:id="16" w:name="_Hlk89087849"/>
      <w:r w:rsidRPr="00591101">
        <w:rPr>
          <w:rFonts w:ascii="Arial" w:hAnsi="Arial"/>
        </w:rPr>
        <w:t xml:space="preserve">izvajanje del na območju ali ob </w:t>
      </w:r>
      <w:bookmarkEnd w:id="16"/>
      <w:r w:rsidR="0029358F" w:rsidRPr="00591101">
        <w:rPr>
          <w:rFonts w:ascii="Arial" w:hAnsi="Arial"/>
        </w:rPr>
        <w:t>namakalnem sistemu</w:t>
      </w:r>
      <w:r w:rsidRPr="00591101">
        <w:rPr>
          <w:rFonts w:ascii="Arial" w:hAnsi="Arial"/>
        </w:rPr>
        <w:t>)</w:t>
      </w:r>
    </w:p>
    <w:p w14:paraId="151BDCEF" w14:textId="5E14EBE1" w:rsidR="00043794" w:rsidRPr="00591101" w:rsidRDefault="00043794" w:rsidP="006E6136">
      <w:pPr>
        <w:pStyle w:val="Odstavekseznama"/>
        <w:numPr>
          <w:ilvl w:val="0"/>
          <w:numId w:val="40"/>
        </w:numPr>
        <w:spacing w:after="0"/>
        <w:ind w:left="357" w:hanging="357"/>
        <w:rPr>
          <w:rFonts w:ascii="Arial" w:hAnsi="Arial"/>
        </w:rPr>
      </w:pPr>
      <w:r w:rsidRPr="00591101">
        <w:rPr>
          <w:rFonts w:ascii="Arial" w:hAnsi="Arial"/>
          <w:lang w:val="sl-SI"/>
        </w:rPr>
        <w:t>P</w:t>
      </w:r>
      <w:r w:rsidRPr="00591101">
        <w:rPr>
          <w:rFonts w:ascii="Arial" w:hAnsi="Arial"/>
        </w:rPr>
        <w:t>odiranje dreves, spravilo lesa, izkop</w:t>
      </w:r>
      <w:r w:rsidRPr="00591101">
        <w:rPr>
          <w:rFonts w:ascii="Arial" w:hAnsi="Arial"/>
          <w:lang w:val="sl-SI"/>
        </w:rPr>
        <w:t>i</w:t>
      </w:r>
      <w:r w:rsidRPr="00591101">
        <w:rPr>
          <w:rFonts w:ascii="Arial" w:hAnsi="Arial"/>
        </w:rPr>
        <w:t>, prekop</w:t>
      </w:r>
      <w:r w:rsidRPr="00591101">
        <w:rPr>
          <w:rFonts w:ascii="Arial" w:hAnsi="Arial"/>
          <w:lang w:val="sl-SI"/>
        </w:rPr>
        <w:t>i</w:t>
      </w:r>
      <w:r w:rsidRPr="00591101">
        <w:rPr>
          <w:rFonts w:ascii="Arial" w:hAnsi="Arial"/>
        </w:rPr>
        <w:t>, podkop</w:t>
      </w:r>
      <w:r w:rsidRPr="00591101">
        <w:rPr>
          <w:rFonts w:ascii="Arial" w:hAnsi="Arial"/>
          <w:lang w:val="sl-SI"/>
        </w:rPr>
        <w:t>i</w:t>
      </w:r>
      <w:r w:rsidRPr="00591101">
        <w:rPr>
          <w:rFonts w:ascii="Arial" w:hAnsi="Arial"/>
        </w:rPr>
        <w:t>, vrtanj</w:t>
      </w:r>
      <w:r w:rsidRPr="00591101">
        <w:rPr>
          <w:rFonts w:ascii="Arial" w:hAnsi="Arial"/>
          <w:lang w:val="sl-SI"/>
        </w:rPr>
        <w:t>e</w:t>
      </w:r>
      <w:r w:rsidRPr="00591101">
        <w:rPr>
          <w:rFonts w:ascii="Arial" w:hAnsi="Arial"/>
        </w:rPr>
        <w:t xml:space="preserve">, izkoriščanje mineralnih surovin in opravljanje drugih del na zemljiščih ali na objektih </w:t>
      </w:r>
      <w:r w:rsidRPr="00591101">
        <w:rPr>
          <w:rFonts w:ascii="Arial" w:hAnsi="Arial"/>
          <w:lang w:val="sl-SI"/>
        </w:rPr>
        <w:t>na območju</w:t>
      </w:r>
      <w:r w:rsidRPr="00591101">
        <w:rPr>
          <w:rFonts w:ascii="Arial" w:hAnsi="Arial"/>
        </w:rPr>
        <w:t xml:space="preserve"> namakalne</w:t>
      </w:r>
      <w:r w:rsidRPr="00591101">
        <w:rPr>
          <w:rFonts w:ascii="Arial" w:hAnsi="Arial"/>
          <w:lang w:val="sl-SI"/>
        </w:rPr>
        <w:t xml:space="preserve">ga </w:t>
      </w:r>
      <w:r w:rsidRPr="00591101">
        <w:rPr>
          <w:rFonts w:ascii="Arial" w:hAnsi="Arial"/>
        </w:rPr>
        <w:t>sistem</w:t>
      </w:r>
      <w:r w:rsidRPr="00591101">
        <w:rPr>
          <w:rFonts w:ascii="Arial" w:hAnsi="Arial"/>
          <w:lang w:val="sl-SI"/>
        </w:rPr>
        <w:t xml:space="preserve">a </w:t>
      </w:r>
      <w:r w:rsidRPr="00591101">
        <w:rPr>
          <w:rFonts w:ascii="Arial" w:hAnsi="Arial"/>
        </w:rPr>
        <w:t>je dovoljen</w:t>
      </w:r>
      <w:r w:rsidRPr="00591101">
        <w:rPr>
          <w:rFonts w:ascii="Arial" w:hAnsi="Arial"/>
          <w:lang w:val="sl-SI"/>
        </w:rPr>
        <w:t>o</w:t>
      </w:r>
      <w:r w:rsidRPr="00591101">
        <w:rPr>
          <w:rFonts w:ascii="Arial" w:hAnsi="Arial"/>
        </w:rPr>
        <w:t xml:space="preserve"> le s soglasjem, ki ga izda </w:t>
      </w:r>
      <w:r w:rsidR="005E0988" w:rsidRPr="00591101">
        <w:rPr>
          <w:rFonts w:ascii="Arial" w:hAnsi="Arial"/>
          <w:lang w:val="sl-SI"/>
        </w:rPr>
        <w:t>upravljavec namakalnega sistema</w:t>
      </w:r>
      <w:r w:rsidRPr="00591101">
        <w:rPr>
          <w:rFonts w:ascii="Arial" w:hAnsi="Arial"/>
        </w:rPr>
        <w:t>.</w:t>
      </w:r>
    </w:p>
    <w:p w14:paraId="68F78115" w14:textId="77777777" w:rsidR="00043794" w:rsidRPr="00591101" w:rsidRDefault="00043794" w:rsidP="00043794">
      <w:pPr>
        <w:pStyle w:val="Odstavekseznama"/>
        <w:ind w:left="426"/>
        <w:rPr>
          <w:rFonts w:ascii="Arial" w:hAnsi="Arial"/>
        </w:rPr>
      </w:pPr>
    </w:p>
    <w:p w14:paraId="7A1FEEAC" w14:textId="1D780940" w:rsidR="00043794" w:rsidRPr="00591101" w:rsidRDefault="005E0988" w:rsidP="006E6136">
      <w:pPr>
        <w:pStyle w:val="Odstavekseznama"/>
        <w:numPr>
          <w:ilvl w:val="0"/>
          <w:numId w:val="40"/>
        </w:numPr>
        <w:spacing w:after="0"/>
        <w:ind w:left="425" w:hanging="425"/>
        <w:rPr>
          <w:rFonts w:ascii="Arial" w:hAnsi="Arial"/>
        </w:rPr>
      </w:pPr>
      <w:r w:rsidRPr="00591101">
        <w:rPr>
          <w:rFonts w:ascii="Arial" w:hAnsi="Arial"/>
          <w:lang w:val="sl-SI"/>
        </w:rPr>
        <w:t>Upravljavec namakalnega sistema</w:t>
      </w:r>
      <w:r w:rsidRPr="00591101">
        <w:rPr>
          <w:rFonts w:ascii="Arial" w:hAnsi="Arial"/>
        </w:rPr>
        <w:t xml:space="preserve"> </w:t>
      </w:r>
      <w:r w:rsidR="00043794" w:rsidRPr="00591101">
        <w:rPr>
          <w:rFonts w:ascii="Arial" w:hAnsi="Arial"/>
        </w:rPr>
        <w:t>lahko izda soglasje iz prejšnjega odstavka</w:t>
      </w:r>
      <w:r w:rsidR="00043794" w:rsidRPr="00591101">
        <w:rPr>
          <w:rFonts w:ascii="Arial" w:hAnsi="Arial"/>
          <w:lang w:val="sl-SI"/>
        </w:rPr>
        <w:t>, če</w:t>
      </w:r>
      <w:r w:rsidR="00043794" w:rsidRPr="00591101">
        <w:rPr>
          <w:rFonts w:ascii="Arial" w:hAnsi="Arial"/>
        </w:rPr>
        <w:t xml:space="preserve"> </w:t>
      </w:r>
      <w:r w:rsidR="00043794" w:rsidRPr="00591101">
        <w:rPr>
          <w:rFonts w:ascii="Arial" w:hAnsi="Arial"/>
          <w:lang w:val="sl-SI"/>
        </w:rPr>
        <w:t xml:space="preserve">dela iz prejšnjega odstavka, ne bi </w:t>
      </w:r>
      <w:r w:rsidR="00043794" w:rsidRPr="00591101">
        <w:rPr>
          <w:rFonts w:ascii="Arial" w:hAnsi="Arial"/>
        </w:rPr>
        <w:t>ovirala uporabo namakalnega sistema, poškodovala namakalni sistem ali povečala stroške njegovega vzdrževanja</w:t>
      </w:r>
      <w:r w:rsidR="00043794" w:rsidRPr="00591101">
        <w:rPr>
          <w:rFonts w:ascii="Arial" w:hAnsi="Arial"/>
          <w:lang w:val="sl-SI"/>
        </w:rPr>
        <w:t>.</w:t>
      </w:r>
    </w:p>
    <w:p w14:paraId="00D1F0D5" w14:textId="77777777" w:rsidR="00043794" w:rsidRPr="00591101" w:rsidRDefault="00043794" w:rsidP="00FA69A6">
      <w:pPr>
        <w:pStyle w:val="len-opis"/>
        <w:rPr>
          <w:rFonts w:ascii="Arial" w:hAnsi="Arial"/>
        </w:rPr>
      </w:pPr>
    </w:p>
    <w:p w14:paraId="5775F03C" w14:textId="77777777" w:rsidR="009439F5" w:rsidRPr="00591101" w:rsidRDefault="0011736D" w:rsidP="00912FD0">
      <w:pPr>
        <w:pStyle w:val="len"/>
        <w:rPr>
          <w:rFonts w:ascii="Arial" w:hAnsi="Arial"/>
        </w:rPr>
      </w:pPr>
      <w:bookmarkStart w:id="17" w:name="_Ref36316354"/>
      <w:r w:rsidRPr="00591101">
        <w:rPr>
          <w:rFonts w:ascii="Arial" w:hAnsi="Arial"/>
        </w:rPr>
        <w:t>člen</w:t>
      </w:r>
      <w:bookmarkEnd w:id="17"/>
    </w:p>
    <w:p w14:paraId="7E0CC6C8" w14:textId="7ADC86A5" w:rsidR="009439F5" w:rsidRPr="00591101" w:rsidRDefault="009439F5" w:rsidP="00FA69A6">
      <w:pPr>
        <w:pStyle w:val="len-opis"/>
        <w:rPr>
          <w:rFonts w:ascii="Arial" w:hAnsi="Arial"/>
        </w:rPr>
      </w:pPr>
      <w:r w:rsidRPr="00591101">
        <w:rPr>
          <w:rFonts w:ascii="Arial" w:hAnsi="Arial"/>
        </w:rPr>
        <w:t xml:space="preserve">(gradnja gospodarske javne infrastrukture </w:t>
      </w:r>
      <w:r w:rsidR="0011736D" w:rsidRPr="00591101">
        <w:rPr>
          <w:rFonts w:ascii="Arial" w:hAnsi="Arial"/>
        </w:rPr>
        <w:t xml:space="preserve">na </w:t>
      </w:r>
      <w:r w:rsidR="00C60022" w:rsidRPr="00591101">
        <w:rPr>
          <w:rFonts w:ascii="Arial" w:hAnsi="Arial"/>
        </w:rPr>
        <w:t>območju ali ob namakalnem sistemu</w:t>
      </w:r>
      <w:r w:rsidRPr="00591101">
        <w:rPr>
          <w:rFonts w:ascii="Arial" w:hAnsi="Arial"/>
        </w:rPr>
        <w:t>)</w:t>
      </w:r>
    </w:p>
    <w:p w14:paraId="4B32D03B" w14:textId="73ACB33F" w:rsidR="009439F5" w:rsidRPr="00591101" w:rsidRDefault="009439F5" w:rsidP="006E6136">
      <w:pPr>
        <w:pStyle w:val="Odstavekseznama"/>
        <w:numPr>
          <w:ilvl w:val="0"/>
          <w:numId w:val="11"/>
        </w:numPr>
        <w:spacing w:after="0"/>
        <w:ind w:left="357" w:hanging="357"/>
        <w:rPr>
          <w:rFonts w:ascii="Arial" w:hAnsi="Arial"/>
        </w:rPr>
      </w:pPr>
      <w:r w:rsidRPr="00591101">
        <w:rPr>
          <w:rFonts w:ascii="Arial" w:hAnsi="Arial"/>
        </w:rPr>
        <w:t xml:space="preserve">Objekte in naprave gospodarske javne infrastrukture je dovoljeno </w:t>
      </w:r>
      <w:r w:rsidR="0011736D" w:rsidRPr="00591101">
        <w:rPr>
          <w:rFonts w:ascii="Arial" w:hAnsi="Arial"/>
        </w:rPr>
        <w:t xml:space="preserve">na </w:t>
      </w:r>
      <w:r w:rsidR="00C6317E" w:rsidRPr="00591101">
        <w:rPr>
          <w:rFonts w:ascii="Arial" w:hAnsi="Arial"/>
          <w:lang w:val="sl-SI"/>
        </w:rPr>
        <w:t>območju ali ob namakalnem sistemu</w:t>
      </w:r>
      <w:r w:rsidR="0011736D" w:rsidRPr="00591101">
        <w:rPr>
          <w:rFonts w:ascii="Arial" w:hAnsi="Arial"/>
        </w:rPr>
        <w:t xml:space="preserve"> </w:t>
      </w:r>
      <w:r w:rsidRPr="00591101">
        <w:rPr>
          <w:rFonts w:ascii="Arial" w:hAnsi="Arial"/>
        </w:rPr>
        <w:t xml:space="preserve">graditi le pod pogoji in na način, določenim s soglasjem </w:t>
      </w:r>
      <w:r w:rsidR="003203C2" w:rsidRPr="00591101">
        <w:rPr>
          <w:rFonts w:ascii="Arial" w:hAnsi="Arial"/>
          <w:lang w:val="sl-SI"/>
        </w:rPr>
        <w:t>upravljavca namakalnega sistema</w:t>
      </w:r>
      <w:r w:rsidRPr="00591101">
        <w:rPr>
          <w:rFonts w:ascii="Arial" w:hAnsi="Arial"/>
        </w:rPr>
        <w:t>.</w:t>
      </w:r>
    </w:p>
    <w:p w14:paraId="776B3EB9" w14:textId="77777777" w:rsidR="00A0423D" w:rsidRPr="00591101" w:rsidRDefault="00A0423D" w:rsidP="00A0423D">
      <w:pPr>
        <w:pStyle w:val="Odstavekseznama"/>
        <w:ind w:left="426"/>
        <w:rPr>
          <w:rFonts w:ascii="Arial" w:hAnsi="Arial"/>
        </w:rPr>
      </w:pPr>
    </w:p>
    <w:p w14:paraId="6852307F" w14:textId="0295019E" w:rsidR="009439F5" w:rsidRPr="00591101" w:rsidRDefault="00A97331" w:rsidP="006E6136">
      <w:pPr>
        <w:pStyle w:val="Odstavekseznama"/>
        <w:numPr>
          <w:ilvl w:val="0"/>
          <w:numId w:val="11"/>
        </w:numPr>
        <w:spacing w:after="0"/>
        <w:ind w:left="357" w:hanging="357"/>
        <w:rPr>
          <w:rFonts w:ascii="Arial" w:hAnsi="Arial"/>
        </w:rPr>
      </w:pPr>
      <w:r w:rsidRPr="00591101">
        <w:rPr>
          <w:rFonts w:ascii="Arial" w:hAnsi="Arial"/>
          <w:lang w:val="sl-SI"/>
        </w:rPr>
        <w:t>Upravljavec namakalnega sistema</w:t>
      </w:r>
      <w:r w:rsidR="009439F5" w:rsidRPr="00591101">
        <w:rPr>
          <w:rFonts w:ascii="Arial" w:hAnsi="Arial"/>
        </w:rPr>
        <w:t xml:space="preserve"> lahko zahteva od upravljavca gospodarske javne infrastrukture, da objekte in naprave gospodarske javne infrastrukture preuredi ali prestavi, kadar je to potrebno zaradi rekonstrukcije </w:t>
      </w:r>
      <w:r w:rsidR="003203C2" w:rsidRPr="00591101">
        <w:rPr>
          <w:rFonts w:ascii="Arial" w:hAnsi="Arial"/>
          <w:lang w:val="sl-SI"/>
        </w:rPr>
        <w:t>namakalnega sistema</w:t>
      </w:r>
      <w:r w:rsidR="009439F5" w:rsidRPr="00591101">
        <w:rPr>
          <w:rFonts w:ascii="Arial" w:hAnsi="Arial"/>
        </w:rPr>
        <w:t xml:space="preserve">. Stroške prestavitve ali preureditve objektov in naprav krije njihov upravljavec, razen če to ni v nasprotju s pogoji iz soglasja </w:t>
      </w:r>
      <w:r w:rsidR="00A0423D" w:rsidRPr="00591101">
        <w:rPr>
          <w:rFonts w:ascii="Arial" w:hAnsi="Arial"/>
          <w:lang w:val="sl-SI"/>
        </w:rPr>
        <w:t xml:space="preserve">upravljavca </w:t>
      </w:r>
      <w:r w:rsidR="003203C2" w:rsidRPr="00591101">
        <w:rPr>
          <w:rFonts w:ascii="Arial" w:hAnsi="Arial"/>
          <w:lang w:val="sl-SI"/>
        </w:rPr>
        <w:t>namakalnega sistema</w:t>
      </w:r>
      <w:r w:rsidR="009439F5" w:rsidRPr="00591101">
        <w:rPr>
          <w:rFonts w:ascii="Arial" w:hAnsi="Arial"/>
        </w:rPr>
        <w:t xml:space="preserve"> za njihovo gradnjo.</w:t>
      </w:r>
    </w:p>
    <w:p w14:paraId="341B6A8E" w14:textId="77777777" w:rsidR="00797DF6" w:rsidRPr="00591101" w:rsidRDefault="00797DF6" w:rsidP="00797DF6">
      <w:pPr>
        <w:pStyle w:val="Odstavekseznama"/>
        <w:ind w:left="426"/>
        <w:rPr>
          <w:rFonts w:ascii="Arial" w:hAnsi="Arial"/>
        </w:rPr>
      </w:pPr>
    </w:p>
    <w:p w14:paraId="1AD38B13" w14:textId="10B825FB" w:rsidR="009439F5" w:rsidRPr="00591101" w:rsidRDefault="003203C2" w:rsidP="006E6136">
      <w:pPr>
        <w:pStyle w:val="Odstavekseznama"/>
        <w:numPr>
          <w:ilvl w:val="0"/>
          <w:numId w:val="11"/>
        </w:numPr>
        <w:spacing w:after="0"/>
        <w:ind w:left="357" w:hanging="357"/>
        <w:rPr>
          <w:rFonts w:ascii="Arial" w:hAnsi="Arial"/>
        </w:rPr>
      </w:pPr>
      <w:r w:rsidRPr="00591101">
        <w:rPr>
          <w:rFonts w:ascii="Arial" w:hAnsi="Arial"/>
          <w:lang w:val="sl-SI"/>
        </w:rPr>
        <w:t>Upravljavec namakalnega sistema</w:t>
      </w:r>
      <w:r w:rsidR="009439F5" w:rsidRPr="00591101">
        <w:rPr>
          <w:rFonts w:ascii="Arial" w:hAnsi="Arial"/>
        </w:rPr>
        <w:t xml:space="preserve"> lahko odkloni izdajo soglasja iz prvega odstavka tega člena, če bi objekti in naprave gospodarske javne infrastrukture ogrožali </w:t>
      </w:r>
      <w:r w:rsidR="003376AE" w:rsidRPr="00591101">
        <w:rPr>
          <w:rFonts w:ascii="Arial" w:hAnsi="Arial"/>
          <w:lang w:val="sl-SI"/>
        </w:rPr>
        <w:t>namakalni sistem</w:t>
      </w:r>
      <w:r w:rsidR="00A0423D" w:rsidRPr="00591101">
        <w:rPr>
          <w:rFonts w:ascii="Arial" w:hAnsi="Arial"/>
          <w:lang w:val="sl-SI"/>
        </w:rPr>
        <w:t xml:space="preserve"> ali nje</w:t>
      </w:r>
      <w:r w:rsidR="003376AE" w:rsidRPr="00591101">
        <w:rPr>
          <w:rFonts w:ascii="Arial" w:hAnsi="Arial"/>
          <w:lang w:val="sl-SI"/>
        </w:rPr>
        <w:t>govo</w:t>
      </w:r>
      <w:r w:rsidR="00A0423D" w:rsidRPr="00591101">
        <w:rPr>
          <w:rFonts w:ascii="Arial" w:hAnsi="Arial"/>
          <w:lang w:val="sl-SI"/>
        </w:rPr>
        <w:t xml:space="preserve"> </w:t>
      </w:r>
      <w:r w:rsidR="003376AE" w:rsidRPr="00591101">
        <w:rPr>
          <w:rFonts w:ascii="Arial" w:hAnsi="Arial"/>
          <w:lang w:val="sl-SI"/>
        </w:rPr>
        <w:t>upo</w:t>
      </w:r>
      <w:r w:rsidR="00A0423D" w:rsidRPr="00591101">
        <w:rPr>
          <w:rFonts w:ascii="Arial" w:hAnsi="Arial"/>
          <w:lang w:val="sl-SI"/>
        </w:rPr>
        <w:t>rabo</w:t>
      </w:r>
      <w:r w:rsidR="009439F5" w:rsidRPr="00591101">
        <w:rPr>
          <w:rFonts w:ascii="Arial" w:hAnsi="Arial"/>
        </w:rPr>
        <w:t>, bistveno oteževali nje</w:t>
      </w:r>
      <w:r w:rsidR="003376AE" w:rsidRPr="00591101">
        <w:rPr>
          <w:rFonts w:ascii="Arial" w:hAnsi="Arial"/>
          <w:lang w:val="sl-SI"/>
        </w:rPr>
        <w:t>gov</w:t>
      </w:r>
      <w:r w:rsidR="009439F5" w:rsidRPr="00591101">
        <w:rPr>
          <w:rFonts w:ascii="Arial" w:hAnsi="Arial"/>
        </w:rPr>
        <w:t xml:space="preserve">o vzdrževanje ali onemogočali </w:t>
      </w:r>
      <w:r w:rsidR="00A0423D" w:rsidRPr="00591101">
        <w:rPr>
          <w:rFonts w:ascii="Arial" w:hAnsi="Arial"/>
          <w:lang w:val="sl-SI"/>
        </w:rPr>
        <w:t>nje</w:t>
      </w:r>
      <w:r w:rsidR="003376AE" w:rsidRPr="00591101">
        <w:rPr>
          <w:rFonts w:ascii="Arial" w:hAnsi="Arial"/>
          <w:lang w:val="sl-SI"/>
        </w:rPr>
        <w:t>gov</w:t>
      </w:r>
      <w:r w:rsidR="00A0423D" w:rsidRPr="00591101">
        <w:rPr>
          <w:rFonts w:ascii="Arial" w:hAnsi="Arial"/>
          <w:lang w:val="sl-SI"/>
        </w:rPr>
        <w:t xml:space="preserve">o </w:t>
      </w:r>
      <w:r w:rsidR="009439F5" w:rsidRPr="00591101">
        <w:rPr>
          <w:rFonts w:ascii="Arial" w:hAnsi="Arial"/>
        </w:rPr>
        <w:t>morebitno rekonstrukcijo.</w:t>
      </w:r>
    </w:p>
    <w:p w14:paraId="76915C52" w14:textId="77777777" w:rsidR="009439F5" w:rsidRPr="00591101" w:rsidRDefault="009439F5" w:rsidP="00912FD0">
      <w:pPr>
        <w:pStyle w:val="len"/>
        <w:rPr>
          <w:rFonts w:ascii="Arial" w:hAnsi="Arial"/>
        </w:rPr>
      </w:pPr>
      <w:bookmarkStart w:id="18" w:name="_Ref36316362"/>
      <w:r w:rsidRPr="00591101">
        <w:rPr>
          <w:rFonts w:ascii="Arial" w:hAnsi="Arial"/>
        </w:rPr>
        <w:t>člen</w:t>
      </w:r>
      <w:bookmarkEnd w:id="18"/>
    </w:p>
    <w:p w14:paraId="74FDC7AE" w14:textId="2591EDDE" w:rsidR="009439F5" w:rsidRPr="00591101" w:rsidRDefault="009439F5" w:rsidP="00FA69A6">
      <w:pPr>
        <w:pStyle w:val="len-opis"/>
        <w:rPr>
          <w:rFonts w:ascii="Arial" w:hAnsi="Arial"/>
        </w:rPr>
      </w:pPr>
      <w:r w:rsidRPr="00591101">
        <w:rPr>
          <w:rFonts w:ascii="Arial" w:hAnsi="Arial"/>
        </w:rPr>
        <w:t xml:space="preserve">(posegi v </w:t>
      </w:r>
      <w:r w:rsidR="00E91AF8" w:rsidRPr="00591101">
        <w:rPr>
          <w:rFonts w:ascii="Arial" w:hAnsi="Arial"/>
        </w:rPr>
        <w:t>namakalni sistem</w:t>
      </w:r>
      <w:r w:rsidRPr="00591101">
        <w:rPr>
          <w:rFonts w:ascii="Arial" w:hAnsi="Arial"/>
        </w:rPr>
        <w:t xml:space="preserve"> zaradi vzdrževanja druge gospodarske javne infrastrukture)</w:t>
      </w:r>
    </w:p>
    <w:p w14:paraId="46E24264" w14:textId="07B54BD8" w:rsidR="009439F5" w:rsidRPr="00591101" w:rsidRDefault="009439F5" w:rsidP="006E6136">
      <w:pPr>
        <w:pStyle w:val="Odstavekseznama"/>
        <w:numPr>
          <w:ilvl w:val="0"/>
          <w:numId w:val="12"/>
        </w:numPr>
        <w:spacing w:after="0"/>
        <w:ind w:left="357" w:hanging="357"/>
        <w:rPr>
          <w:rFonts w:ascii="Arial" w:hAnsi="Arial"/>
          <w:lang w:val="sl-SI"/>
        </w:rPr>
      </w:pPr>
      <w:r w:rsidRPr="00591101">
        <w:rPr>
          <w:rFonts w:ascii="Arial" w:hAnsi="Arial"/>
          <w:lang w:val="sl-SI"/>
        </w:rPr>
        <w:t xml:space="preserve">Vzdrževalna in druga dela na obstoječi gospodarski javni infrastrukturi na </w:t>
      </w:r>
      <w:r w:rsidR="00A97331" w:rsidRPr="00591101">
        <w:rPr>
          <w:rFonts w:ascii="Arial" w:hAnsi="Arial"/>
          <w:lang w:val="sl-SI"/>
        </w:rPr>
        <w:t>območju ali ob namakalnem sistemu</w:t>
      </w:r>
      <w:r w:rsidRPr="00591101">
        <w:rPr>
          <w:rFonts w:ascii="Arial" w:hAnsi="Arial"/>
          <w:lang w:val="sl-SI"/>
        </w:rPr>
        <w:t xml:space="preserve"> se lahko opravljajo le s soglasjem </w:t>
      </w:r>
      <w:r w:rsidR="003203C2" w:rsidRPr="00591101">
        <w:rPr>
          <w:rFonts w:ascii="Arial" w:hAnsi="Arial"/>
          <w:lang w:val="sl-SI"/>
        </w:rPr>
        <w:t>upravljavca namakalnega sistema</w:t>
      </w:r>
      <w:r w:rsidRPr="00591101">
        <w:rPr>
          <w:rFonts w:ascii="Arial" w:hAnsi="Arial"/>
          <w:lang w:val="sl-SI"/>
        </w:rPr>
        <w:t>.</w:t>
      </w:r>
    </w:p>
    <w:p w14:paraId="7119CA9F" w14:textId="77777777" w:rsidR="00B039ED" w:rsidRPr="00591101" w:rsidRDefault="00B039ED" w:rsidP="00B039ED">
      <w:pPr>
        <w:pStyle w:val="Odstavekseznama"/>
        <w:ind w:left="426"/>
        <w:rPr>
          <w:rFonts w:ascii="Arial" w:hAnsi="Arial"/>
          <w:lang w:val="sl-SI"/>
        </w:rPr>
      </w:pPr>
    </w:p>
    <w:p w14:paraId="057F1CDE" w14:textId="77777777" w:rsidR="009439F5" w:rsidRPr="00591101" w:rsidRDefault="009439F5" w:rsidP="006E6136">
      <w:pPr>
        <w:pStyle w:val="Odstavekseznama"/>
        <w:numPr>
          <w:ilvl w:val="0"/>
          <w:numId w:val="12"/>
        </w:numPr>
        <w:spacing w:after="0"/>
        <w:ind w:left="357" w:hanging="357"/>
        <w:rPr>
          <w:rFonts w:ascii="Arial" w:hAnsi="Arial"/>
          <w:lang w:val="sl-SI"/>
        </w:rPr>
      </w:pPr>
      <w:r w:rsidRPr="00591101">
        <w:rPr>
          <w:rFonts w:ascii="Arial" w:hAnsi="Arial"/>
          <w:lang w:val="sl-SI"/>
        </w:rPr>
        <w:t>V soglasju za izvajanje del iz prejšnjega odstavka se določijo način, pogoji in nadzor nad opravljanjem teh del.</w:t>
      </w:r>
    </w:p>
    <w:p w14:paraId="788321B9" w14:textId="77777777" w:rsidR="00B039ED" w:rsidRPr="00591101" w:rsidRDefault="00B039ED" w:rsidP="00B039ED">
      <w:pPr>
        <w:pStyle w:val="Odstavekseznama"/>
        <w:ind w:left="426"/>
        <w:rPr>
          <w:rFonts w:ascii="Arial" w:hAnsi="Arial"/>
          <w:lang w:val="sl-SI"/>
        </w:rPr>
      </w:pPr>
    </w:p>
    <w:p w14:paraId="59B1B56F" w14:textId="0E0591FB" w:rsidR="009439F5" w:rsidRPr="00591101" w:rsidRDefault="009439F5" w:rsidP="006E6136">
      <w:pPr>
        <w:pStyle w:val="Odstavekseznama"/>
        <w:numPr>
          <w:ilvl w:val="0"/>
          <w:numId w:val="12"/>
        </w:numPr>
        <w:spacing w:after="0"/>
        <w:ind w:left="357" w:hanging="357"/>
        <w:rPr>
          <w:rFonts w:ascii="Arial" w:hAnsi="Arial"/>
          <w:lang w:val="sl-SI"/>
        </w:rPr>
      </w:pPr>
      <w:r w:rsidRPr="00591101">
        <w:rPr>
          <w:rFonts w:ascii="Arial" w:hAnsi="Arial"/>
          <w:lang w:val="sl-SI"/>
        </w:rPr>
        <w:t xml:space="preserve">Soglasje iz prvega odstavka tega člena ni potrebno, če je s poškodbami objektov in naprav gospodarske javne infrastrukture, vgrajenih </w:t>
      </w:r>
      <w:r w:rsidR="003203C2" w:rsidRPr="00591101">
        <w:rPr>
          <w:rFonts w:ascii="Arial" w:hAnsi="Arial"/>
          <w:lang w:val="sl-SI"/>
        </w:rPr>
        <w:t>na območju ali ob namakalnem sistemu</w:t>
      </w:r>
      <w:r w:rsidRPr="00591101">
        <w:rPr>
          <w:rFonts w:ascii="Arial" w:hAnsi="Arial"/>
          <w:lang w:val="sl-SI"/>
        </w:rPr>
        <w:t>, neposredno ogrožen</w:t>
      </w:r>
      <w:r w:rsidR="00B039ED" w:rsidRPr="00591101">
        <w:rPr>
          <w:rFonts w:ascii="Arial" w:hAnsi="Arial"/>
          <w:lang w:val="sl-SI"/>
        </w:rPr>
        <w:t>o</w:t>
      </w:r>
      <w:r w:rsidRPr="00591101">
        <w:rPr>
          <w:rFonts w:ascii="Arial" w:hAnsi="Arial"/>
          <w:lang w:val="sl-SI"/>
        </w:rPr>
        <w:t xml:space="preserve"> življenje in zdravje ljudi in živali ali bi lahko nastala večja gospodarska škoda. Upravljavec gospodarske javne infrastrukture</w:t>
      </w:r>
      <w:r w:rsidR="00EB5A8D" w:rsidRPr="00591101">
        <w:rPr>
          <w:rFonts w:ascii="Arial" w:hAnsi="Arial"/>
          <w:lang w:val="sl-SI"/>
        </w:rPr>
        <w:t xml:space="preserve">, ki se vzdržuje, </w:t>
      </w:r>
      <w:r w:rsidRPr="00591101">
        <w:rPr>
          <w:rFonts w:ascii="Arial" w:hAnsi="Arial"/>
          <w:lang w:val="sl-SI"/>
        </w:rPr>
        <w:t xml:space="preserve"> mora takoj odstraniti neposredno nevarnost in o tem brez odlašanja po elektronski poti obvestiti </w:t>
      </w:r>
      <w:r w:rsidR="003203C2" w:rsidRPr="00591101">
        <w:rPr>
          <w:rFonts w:ascii="Arial" w:hAnsi="Arial"/>
          <w:lang w:val="sl-SI"/>
        </w:rPr>
        <w:t>upravljavca namakalnega sistema</w:t>
      </w:r>
      <w:r w:rsidRPr="00591101">
        <w:rPr>
          <w:rFonts w:ascii="Arial" w:hAnsi="Arial"/>
          <w:lang w:val="sl-SI"/>
        </w:rPr>
        <w:t>. Upravljavec gospodarske javne infrastrukture</w:t>
      </w:r>
      <w:r w:rsidR="00EB5A8D" w:rsidRPr="00591101">
        <w:rPr>
          <w:rFonts w:ascii="Arial" w:hAnsi="Arial"/>
          <w:lang w:val="sl-SI"/>
        </w:rPr>
        <w:t>, ki se vzdržuje,</w:t>
      </w:r>
      <w:r w:rsidRPr="00591101">
        <w:rPr>
          <w:rFonts w:ascii="Arial" w:hAnsi="Arial"/>
          <w:lang w:val="sl-SI"/>
        </w:rPr>
        <w:t xml:space="preserve"> mora takoj odpraviti poškodbe na njej, vzpostaviti </w:t>
      </w:r>
      <w:r w:rsidR="003203C2" w:rsidRPr="00591101">
        <w:rPr>
          <w:rFonts w:ascii="Arial" w:hAnsi="Arial"/>
          <w:lang w:val="sl-SI"/>
        </w:rPr>
        <w:t>namakalni sistem</w:t>
      </w:r>
      <w:r w:rsidRPr="00591101">
        <w:rPr>
          <w:rFonts w:ascii="Arial" w:hAnsi="Arial"/>
          <w:lang w:val="sl-SI"/>
        </w:rPr>
        <w:t xml:space="preserve"> v prvotno stanje in o končanih delih po elektronski poti obvestiti </w:t>
      </w:r>
      <w:r w:rsidR="003203C2" w:rsidRPr="00591101">
        <w:rPr>
          <w:rFonts w:ascii="Arial" w:hAnsi="Arial"/>
          <w:lang w:val="sl-SI"/>
        </w:rPr>
        <w:t>upravljavca namakalnega sistema</w:t>
      </w:r>
      <w:r w:rsidRPr="00591101">
        <w:rPr>
          <w:rFonts w:ascii="Arial" w:hAnsi="Arial"/>
          <w:lang w:val="sl-SI"/>
        </w:rPr>
        <w:t>.</w:t>
      </w:r>
    </w:p>
    <w:p w14:paraId="105A324B" w14:textId="77777777" w:rsidR="0056357D" w:rsidRPr="00591101" w:rsidRDefault="0056357D" w:rsidP="0056357D">
      <w:pPr>
        <w:pStyle w:val="Odstavekseznama"/>
        <w:spacing w:after="0"/>
        <w:ind w:left="357"/>
        <w:rPr>
          <w:rFonts w:ascii="Arial" w:hAnsi="Arial"/>
          <w:lang w:val="sl-SI"/>
        </w:rPr>
      </w:pPr>
    </w:p>
    <w:p w14:paraId="7507AB8F" w14:textId="77777777" w:rsidR="00D35901" w:rsidRPr="00591101" w:rsidRDefault="00D35901" w:rsidP="00912FD0">
      <w:pPr>
        <w:pStyle w:val="len"/>
        <w:rPr>
          <w:rFonts w:ascii="Arial" w:hAnsi="Arial"/>
        </w:rPr>
      </w:pPr>
      <w:bookmarkStart w:id="19" w:name="_Hlk89180627"/>
      <w:r w:rsidRPr="00591101">
        <w:rPr>
          <w:rFonts w:ascii="Arial" w:hAnsi="Arial"/>
        </w:rPr>
        <w:t>člen</w:t>
      </w:r>
    </w:p>
    <w:p w14:paraId="424D716E" w14:textId="3F30468E" w:rsidR="00D35901" w:rsidRPr="00591101" w:rsidRDefault="00D35901" w:rsidP="00FA69A6">
      <w:pPr>
        <w:pStyle w:val="len-opis"/>
        <w:rPr>
          <w:rFonts w:ascii="Arial" w:hAnsi="Arial"/>
        </w:rPr>
      </w:pPr>
      <w:r w:rsidRPr="00591101">
        <w:rPr>
          <w:rFonts w:ascii="Arial" w:hAnsi="Arial"/>
        </w:rPr>
        <w:t xml:space="preserve">(odprava poškodb </w:t>
      </w:r>
      <w:r w:rsidR="004F485F" w:rsidRPr="00591101">
        <w:rPr>
          <w:rFonts w:ascii="Arial" w:hAnsi="Arial"/>
        </w:rPr>
        <w:t>namakalnega sistema</w:t>
      </w:r>
      <w:r w:rsidRPr="00591101">
        <w:rPr>
          <w:rFonts w:ascii="Arial" w:hAnsi="Arial"/>
        </w:rPr>
        <w:t>)</w:t>
      </w:r>
    </w:p>
    <w:p w14:paraId="300552C4" w14:textId="49EC43B8" w:rsidR="00D35901" w:rsidRPr="00591101" w:rsidRDefault="00D35901" w:rsidP="006E6136">
      <w:pPr>
        <w:pStyle w:val="Odstavekseznama"/>
        <w:numPr>
          <w:ilvl w:val="0"/>
          <w:numId w:val="17"/>
        </w:numPr>
        <w:spacing w:after="0"/>
        <w:ind w:left="425" w:hanging="425"/>
        <w:rPr>
          <w:rFonts w:ascii="Arial" w:hAnsi="Arial"/>
        </w:rPr>
      </w:pPr>
      <w:r w:rsidRPr="00591101">
        <w:rPr>
          <w:rFonts w:ascii="Arial" w:hAnsi="Arial"/>
        </w:rPr>
        <w:t xml:space="preserve">Odprava poškodb </w:t>
      </w:r>
      <w:r w:rsidR="004F485F" w:rsidRPr="00591101">
        <w:rPr>
          <w:rFonts w:ascii="Arial" w:hAnsi="Arial"/>
          <w:lang w:val="sl-SI"/>
        </w:rPr>
        <w:t>namakalnega sistema</w:t>
      </w:r>
      <w:r w:rsidRPr="00591101">
        <w:rPr>
          <w:rFonts w:ascii="Arial" w:hAnsi="Arial"/>
        </w:rPr>
        <w:t xml:space="preserve"> bremeni tistega, ki jo je povzročil. Pri tem poškodba, ki jo povzroči:</w:t>
      </w:r>
    </w:p>
    <w:p w14:paraId="0D16F43B" w14:textId="77777777" w:rsidR="00D35901" w:rsidRPr="00591101" w:rsidRDefault="00D35901" w:rsidP="006E6136">
      <w:pPr>
        <w:pStyle w:val="Odstavekseznama"/>
        <w:numPr>
          <w:ilvl w:val="2"/>
          <w:numId w:val="51"/>
        </w:numPr>
        <w:rPr>
          <w:rFonts w:ascii="Arial" w:hAnsi="Arial"/>
          <w:lang w:val="sl-SI"/>
        </w:rPr>
      </w:pPr>
      <w:r w:rsidRPr="00591101">
        <w:rPr>
          <w:rFonts w:ascii="Arial" w:hAnsi="Arial"/>
          <w:lang w:val="sl-SI"/>
        </w:rPr>
        <w:t>vozilo – bremeni voznika ali lastnika,</w:t>
      </w:r>
    </w:p>
    <w:p w14:paraId="44A44636" w14:textId="77777777" w:rsidR="00D35901" w:rsidRPr="00591101" w:rsidRDefault="00D35901" w:rsidP="006E6136">
      <w:pPr>
        <w:pStyle w:val="Odstavekseznama"/>
        <w:numPr>
          <w:ilvl w:val="2"/>
          <w:numId w:val="51"/>
        </w:numPr>
        <w:rPr>
          <w:rFonts w:ascii="Arial" w:hAnsi="Arial"/>
          <w:lang w:val="sl-SI"/>
        </w:rPr>
      </w:pPr>
      <w:r w:rsidRPr="00591101">
        <w:rPr>
          <w:rFonts w:ascii="Arial" w:hAnsi="Arial"/>
          <w:lang w:val="sl-SI"/>
        </w:rPr>
        <w:t>žival – bremeni lastnika oziroma rejca.</w:t>
      </w:r>
    </w:p>
    <w:p w14:paraId="6D266A18" w14:textId="77777777" w:rsidR="00D35901" w:rsidRPr="00591101" w:rsidRDefault="00D35901" w:rsidP="00D35901">
      <w:pPr>
        <w:pStyle w:val="Odstavekseznama"/>
        <w:ind w:left="851"/>
        <w:rPr>
          <w:rFonts w:ascii="Arial" w:hAnsi="Arial"/>
          <w:lang w:val="sl-SI"/>
        </w:rPr>
      </w:pPr>
    </w:p>
    <w:p w14:paraId="75C10ACF" w14:textId="77777777" w:rsidR="00D35901" w:rsidRPr="00591101" w:rsidRDefault="00D35901" w:rsidP="006E6136">
      <w:pPr>
        <w:pStyle w:val="Odstavekseznama"/>
        <w:numPr>
          <w:ilvl w:val="0"/>
          <w:numId w:val="17"/>
        </w:numPr>
        <w:spacing w:after="0"/>
        <w:ind w:left="425" w:hanging="425"/>
        <w:rPr>
          <w:rFonts w:ascii="Arial" w:hAnsi="Arial"/>
        </w:rPr>
      </w:pPr>
      <w:r w:rsidRPr="00591101">
        <w:rPr>
          <w:rFonts w:ascii="Arial" w:hAnsi="Arial"/>
        </w:rPr>
        <w:t xml:space="preserve">Povzročitelj oziroma oseba, ki jo bremeni odprava posledic, je dolžna sama poskrbeti za to. Če tega sama ne stori, ji to odredi </w:t>
      </w:r>
      <w:r w:rsidRPr="00591101">
        <w:rPr>
          <w:rFonts w:ascii="Arial" w:hAnsi="Arial"/>
          <w:lang w:val="sl-SI"/>
        </w:rPr>
        <w:t>organ, ki izvaja inšpekcijski nadzor po tem odloku</w:t>
      </w:r>
      <w:r w:rsidRPr="00591101">
        <w:rPr>
          <w:rFonts w:ascii="Arial" w:hAnsi="Arial"/>
        </w:rPr>
        <w:t>.</w:t>
      </w:r>
    </w:p>
    <w:p w14:paraId="09C89D37" w14:textId="77777777" w:rsidR="00D35901" w:rsidRPr="00591101" w:rsidRDefault="00D35901" w:rsidP="00D35901">
      <w:pPr>
        <w:pStyle w:val="Odstavekseznama"/>
        <w:ind w:left="426"/>
        <w:rPr>
          <w:rFonts w:ascii="Arial" w:hAnsi="Arial"/>
        </w:rPr>
      </w:pPr>
    </w:p>
    <w:p w14:paraId="7043FDC0" w14:textId="77777777" w:rsidR="00D35901" w:rsidRPr="00591101" w:rsidRDefault="00D35901" w:rsidP="006E6136">
      <w:pPr>
        <w:pStyle w:val="Odstavekseznama"/>
        <w:numPr>
          <w:ilvl w:val="0"/>
          <w:numId w:val="17"/>
        </w:numPr>
        <w:spacing w:after="0"/>
        <w:ind w:left="425" w:hanging="425"/>
        <w:rPr>
          <w:rFonts w:ascii="Arial" w:hAnsi="Arial"/>
        </w:rPr>
      </w:pPr>
      <w:r w:rsidRPr="00591101">
        <w:rPr>
          <w:rFonts w:ascii="Arial" w:hAnsi="Arial"/>
        </w:rPr>
        <w:t>Če organ</w:t>
      </w:r>
      <w:r w:rsidRPr="00591101">
        <w:rPr>
          <w:rFonts w:ascii="Arial" w:hAnsi="Arial"/>
          <w:lang w:val="sl-SI"/>
        </w:rPr>
        <w:t>, ki izvaja inšpekcijski</w:t>
      </w:r>
      <w:r w:rsidRPr="00591101">
        <w:rPr>
          <w:rFonts w:ascii="Arial" w:hAnsi="Arial"/>
        </w:rPr>
        <w:t xml:space="preserve"> nadzor</w:t>
      </w:r>
      <w:r w:rsidRPr="00591101">
        <w:rPr>
          <w:rFonts w:ascii="Arial" w:hAnsi="Arial"/>
          <w:lang w:val="sl-SI"/>
        </w:rPr>
        <w:t>,</w:t>
      </w:r>
      <w:r w:rsidRPr="00591101">
        <w:rPr>
          <w:rFonts w:ascii="Arial" w:hAnsi="Arial"/>
        </w:rPr>
        <w:t xml:space="preserve"> ugotovi, da </w:t>
      </w:r>
      <w:r w:rsidRPr="00591101">
        <w:rPr>
          <w:rFonts w:ascii="Arial" w:hAnsi="Arial"/>
          <w:lang w:val="sl-SI"/>
        </w:rPr>
        <w:t>povzročitelj</w:t>
      </w:r>
      <w:r w:rsidRPr="00591101">
        <w:rPr>
          <w:rFonts w:ascii="Arial" w:hAnsi="Arial"/>
        </w:rPr>
        <w:t xml:space="preserve"> </w:t>
      </w:r>
      <w:r w:rsidRPr="00591101">
        <w:rPr>
          <w:rFonts w:ascii="Arial" w:hAnsi="Arial"/>
          <w:lang w:val="sl-SI"/>
        </w:rPr>
        <w:t xml:space="preserve">oz. oseba, ki jo bremeni odprava posledic, </w:t>
      </w:r>
      <w:r w:rsidRPr="00591101">
        <w:rPr>
          <w:rFonts w:ascii="Arial" w:hAnsi="Arial"/>
        </w:rPr>
        <w:t>sam tega ne bo stori</w:t>
      </w:r>
      <w:r w:rsidRPr="00591101">
        <w:rPr>
          <w:rFonts w:ascii="Arial" w:hAnsi="Arial"/>
          <w:lang w:val="sl-SI"/>
        </w:rPr>
        <w:t>l,</w:t>
      </w:r>
      <w:r w:rsidRPr="00591101">
        <w:rPr>
          <w:rFonts w:ascii="Arial" w:hAnsi="Arial"/>
        </w:rPr>
        <w:t xml:space="preserve"> ali da strokovno ni usposobljen ali da ni opremljen za to, odredi odstranitev posledic oziroma vzpostavitev prejšnjega stanj</w:t>
      </w:r>
      <w:r w:rsidRPr="00591101">
        <w:rPr>
          <w:rFonts w:ascii="Arial" w:hAnsi="Arial"/>
          <w:lang w:val="sl-SI"/>
        </w:rPr>
        <w:t>a</w:t>
      </w:r>
      <w:r w:rsidRPr="00591101">
        <w:rPr>
          <w:rFonts w:ascii="Arial" w:hAnsi="Arial"/>
        </w:rPr>
        <w:t xml:space="preserve"> po za to usposobljenem izvajalcu na </w:t>
      </w:r>
      <w:r w:rsidRPr="00591101">
        <w:rPr>
          <w:rFonts w:ascii="Arial" w:hAnsi="Arial"/>
          <w:lang w:val="sl-SI"/>
        </w:rPr>
        <w:t>stroške</w:t>
      </w:r>
      <w:r w:rsidRPr="00591101">
        <w:rPr>
          <w:rFonts w:ascii="Arial" w:hAnsi="Arial"/>
        </w:rPr>
        <w:t xml:space="preserve"> </w:t>
      </w:r>
      <w:r w:rsidRPr="00591101">
        <w:rPr>
          <w:rFonts w:ascii="Arial" w:hAnsi="Arial"/>
          <w:lang w:val="sl-SI"/>
        </w:rPr>
        <w:t>povzročitelja oz. osebe, ki jo bremeni odprava posledic</w:t>
      </w:r>
      <w:r w:rsidRPr="00591101">
        <w:rPr>
          <w:rFonts w:ascii="Arial" w:hAnsi="Arial"/>
        </w:rPr>
        <w:t>.</w:t>
      </w:r>
    </w:p>
    <w:p w14:paraId="7B6AA67B" w14:textId="1ADDF299" w:rsidR="00D35901" w:rsidRPr="00591101" w:rsidRDefault="00D35901" w:rsidP="00D35901">
      <w:pPr>
        <w:pStyle w:val="Odstavekseznama"/>
        <w:ind w:left="426"/>
        <w:rPr>
          <w:rFonts w:ascii="Arial" w:hAnsi="Arial"/>
        </w:rPr>
      </w:pPr>
    </w:p>
    <w:p w14:paraId="4581C713" w14:textId="6758C6A0" w:rsidR="00D35901" w:rsidRPr="00591101" w:rsidRDefault="00D35901" w:rsidP="006E6136">
      <w:pPr>
        <w:pStyle w:val="Odstavekseznama"/>
        <w:numPr>
          <w:ilvl w:val="0"/>
          <w:numId w:val="17"/>
        </w:numPr>
        <w:spacing w:after="0"/>
        <w:ind w:left="425" w:hanging="425"/>
        <w:rPr>
          <w:rFonts w:ascii="Arial" w:hAnsi="Arial"/>
        </w:rPr>
      </w:pPr>
      <w:r w:rsidRPr="00591101">
        <w:rPr>
          <w:rFonts w:ascii="Arial" w:hAnsi="Arial"/>
        </w:rPr>
        <w:t xml:space="preserve">Plačilo stroškov odprave poškodb </w:t>
      </w:r>
      <w:r w:rsidR="00A97331" w:rsidRPr="00591101">
        <w:rPr>
          <w:rFonts w:ascii="Arial" w:hAnsi="Arial"/>
          <w:lang w:val="sl-SI"/>
        </w:rPr>
        <w:t>namakalnega sistema</w:t>
      </w:r>
      <w:r w:rsidRPr="00591101">
        <w:rPr>
          <w:rFonts w:ascii="Arial" w:hAnsi="Arial"/>
        </w:rPr>
        <w:t xml:space="preserve"> ne izključuje morebitne odgovornosti za </w:t>
      </w:r>
      <w:r w:rsidRPr="00591101">
        <w:rPr>
          <w:rFonts w:ascii="Arial" w:hAnsi="Arial"/>
          <w:lang w:val="sl-SI"/>
        </w:rPr>
        <w:t xml:space="preserve">storjeni </w:t>
      </w:r>
      <w:r w:rsidRPr="00591101">
        <w:rPr>
          <w:rFonts w:ascii="Arial" w:hAnsi="Arial"/>
        </w:rPr>
        <w:t>prekršek.</w:t>
      </w:r>
    </w:p>
    <w:p w14:paraId="2990FE75" w14:textId="0B0BA22C" w:rsidR="0039555D" w:rsidRPr="00591101" w:rsidRDefault="0039555D" w:rsidP="0098078C">
      <w:pPr>
        <w:pStyle w:val="Poglavje"/>
        <w:rPr>
          <w:rFonts w:ascii="Arial" w:hAnsi="Arial"/>
          <w:lang w:val="sl-SI"/>
        </w:rPr>
      </w:pPr>
      <w:bookmarkStart w:id="20" w:name="_Hlk145929087"/>
      <w:bookmarkEnd w:id="19"/>
      <w:r w:rsidRPr="00591101">
        <w:rPr>
          <w:rFonts w:ascii="Arial" w:hAnsi="Arial"/>
        </w:rPr>
        <w:lastRenderedPageBreak/>
        <w:t>IZDAJANJE SOGLASIJ</w:t>
      </w:r>
      <w:r w:rsidR="00602896" w:rsidRPr="00591101">
        <w:rPr>
          <w:rFonts w:ascii="Arial" w:hAnsi="Arial"/>
          <w:lang w:val="sl-SI"/>
        </w:rPr>
        <w:t>,</w:t>
      </w:r>
      <w:r w:rsidR="00F24ADB" w:rsidRPr="00591101">
        <w:rPr>
          <w:rFonts w:ascii="Arial" w:hAnsi="Arial"/>
          <w:lang w:val="sl-SI"/>
        </w:rPr>
        <w:t xml:space="preserve"> </w:t>
      </w:r>
      <w:r w:rsidR="00602896" w:rsidRPr="00591101">
        <w:rPr>
          <w:rFonts w:ascii="Arial" w:hAnsi="Arial"/>
          <w:lang w:val="sl-SI"/>
        </w:rPr>
        <w:t>PROJEKTNIH POGOJEV,</w:t>
      </w:r>
      <w:r w:rsidR="00F24ADB" w:rsidRPr="00591101">
        <w:rPr>
          <w:rFonts w:ascii="Arial" w:hAnsi="Arial"/>
          <w:lang w:val="sl-SI"/>
        </w:rPr>
        <w:t xml:space="preserve"> MNEN</w:t>
      </w:r>
      <w:r w:rsidR="00602896" w:rsidRPr="00591101">
        <w:rPr>
          <w:rFonts w:ascii="Arial" w:hAnsi="Arial"/>
          <w:lang w:val="sl-SI"/>
        </w:rPr>
        <w:t>J IN</w:t>
      </w:r>
      <w:r w:rsidR="00F24ADB" w:rsidRPr="00591101">
        <w:rPr>
          <w:rFonts w:ascii="Arial" w:hAnsi="Arial"/>
          <w:lang w:val="sl-SI"/>
        </w:rPr>
        <w:t xml:space="preserve"> </w:t>
      </w:r>
      <w:r w:rsidR="00B1552B" w:rsidRPr="00591101">
        <w:rPr>
          <w:rFonts w:ascii="Arial" w:hAnsi="Arial"/>
          <w:lang w:val="sl-SI"/>
        </w:rPr>
        <w:t>DOKUMENTOV NOSILCA UREJANJA PROSTORA</w:t>
      </w:r>
    </w:p>
    <w:bookmarkEnd w:id="20"/>
    <w:p w14:paraId="6AF2E9AE" w14:textId="7F7992F5" w:rsidR="00CE1E57" w:rsidRPr="00591101" w:rsidRDefault="00CE1E57" w:rsidP="00CE1E57">
      <w:pPr>
        <w:pStyle w:val="len"/>
        <w:rPr>
          <w:rFonts w:ascii="Arial" w:hAnsi="Arial"/>
        </w:rPr>
      </w:pPr>
      <w:r w:rsidRPr="00591101">
        <w:rPr>
          <w:rFonts w:ascii="Arial" w:hAnsi="Arial"/>
          <w:lang w:val="sl-SI"/>
        </w:rPr>
        <w:t>č</w:t>
      </w:r>
      <w:r w:rsidRPr="00591101">
        <w:rPr>
          <w:rFonts w:ascii="Arial" w:hAnsi="Arial"/>
        </w:rPr>
        <w:t>len</w:t>
      </w:r>
    </w:p>
    <w:p w14:paraId="1682F8C8" w14:textId="51AC1A31" w:rsidR="00CE1E57" w:rsidRPr="00591101" w:rsidRDefault="00CE1E57" w:rsidP="00CE1E57">
      <w:pPr>
        <w:pStyle w:val="len-opis"/>
        <w:rPr>
          <w:rFonts w:ascii="Arial" w:hAnsi="Arial"/>
        </w:rPr>
      </w:pPr>
      <w:r w:rsidRPr="00591101">
        <w:rPr>
          <w:rFonts w:ascii="Arial" w:hAnsi="Arial"/>
        </w:rPr>
        <w:t>(javna pooblastila)</w:t>
      </w:r>
    </w:p>
    <w:p w14:paraId="71FFE723" w14:textId="203CF201" w:rsidR="00CE1E57" w:rsidRPr="00591101" w:rsidRDefault="00591101" w:rsidP="0056357D">
      <w:pPr>
        <w:spacing w:after="0"/>
        <w:ind w:left="0"/>
        <w:rPr>
          <w:rFonts w:ascii="Arial" w:hAnsi="Arial"/>
        </w:rPr>
      </w:pPr>
      <w:r>
        <w:rPr>
          <w:rFonts w:ascii="Arial" w:hAnsi="Arial"/>
        </w:rPr>
        <w:t>Občina</w:t>
      </w:r>
      <w:r w:rsidR="00CE1E57" w:rsidRPr="00591101">
        <w:rPr>
          <w:rFonts w:ascii="Arial" w:hAnsi="Arial"/>
        </w:rPr>
        <w:t xml:space="preserve"> izvajalcu gospodarske javne službe upravljanja, vzdrževanja in delovanja namakalnega sistema, ki je istočasno tudi upravljavec gospodarske javne infrastrukture namakalnega sistema, podeljuje javna pooblastila za:</w:t>
      </w:r>
    </w:p>
    <w:p w14:paraId="6D22FDA2" w14:textId="701546C5" w:rsidR="00CE1E57" w:rsidRPr="00591101" w:rsidRDefault="00CE1E57" w:rsidP="006E6136">
      <w:pPr>
        <w:pStyle w:val="Odstavekseznama"/>
        <w:numPr>
          <w:ilvl w:val="0"/>
          <w:numId w:val="52"/>
        </w:numPr>
        <w:spacing w:after="0"/>
        <w:ind w:left="641" w:hanging="284"/>
        <w:rPr>
          <w:rFonts w:ascii="Arial" w:hAnsi="Arial"/>
          <w:lang w:val="sl-SI"/>
        </w:rPr>
      </w:pPr>
      <w:r w:rsidRPr="00591101">
        <w:rPr>
          <w:rFonts w:ascii="Arial" w:hAnsi="Arial"/>
          <w:lang w:val="sl-SI"/>
        </w:rPr>
        <w:t>izdajanje soglasij</w:t>
      </w:r>
      <w:r w:rsidR="00800AC8" w:rsidRPr="00591101">
        <w:rPr>
          <w:rFonts w:ascii="Arial" w:hAnsi="Arial"/>
          <w:lang w:val="sl-SI"/>
        </w:rPr>
        <w:t xml:space="preserve"> ter vodenje drugih upravnih postopkov, predpisanih s tem odlokom</w:t>
      </w:r>
      <w:r w:rsidRPr="00591101">
        <w:rPr>
          <w:rFonts w:ascii="Arial" w:hAnsi="Arial"/>
          <w:lang w:val="sl-SI"/>
        </w:rPr>
        <w:t>,</w:t>
      </w:r>
    </w:p>
    <w:p w14:paraId="72693260" w14:textId="77777777" w:rsidR="00CE1E57" w:rsidRPr="00591101" w:rsidRDefault="00CE1E57" w:rsidP="006E6136">
      <w:pPr>
        <w:pStyle w:val="Odstavekseznama"/>
        <w:numPr>
          <w:ilvl w:val="0"/>
          <w:numId w:val="52"/>
        </w:numPr>
        <w:spacing w:after="0"/>
        <w:ind w:left="641" w:hanging="284"/>
        <w:rPr>
          <w:rFonts w:ascii="Arial" w:hAnsi="Arial"/>
          <w:lang w:val="sl-SI"/>
        </w:rPr>
      </w:pPr>
      <w:r w:rsidRPr="00591101">
        <w:rPr>
          <w:rFonts w:ascii="Arial" w:hAnsi="Arial"/>
          <w:lang w:val="sl-SI"/>
        </w:rPr>
        <w:t>izdajanje projektnih pogojev in mnenj, ki jih določa zakon, ki ureja gradnjo objektov,</w:t>
      </w:r>
    </w:p>
    <w:p w14:paraId="48BE824A" w14:textId="77777777" w:rsidR="00CE1E57" w:rsidRPr="00591101" w:rsidRDefault="00CE1E57" w:rsidP="006E6136">
      <w:pPr>
        <w:pStyle w:val="Odstavekseznama"/>
        <w:numPr>
          <w:ilvl w:val="0"/>
          <w:numId w:val="52"/>
        </w:numPr>
        <w:spacing w:after="0"/>
        <w:ind w:left="641" w:hanging="284"/>
        <w:rPr>
          <w:rFonts w:ascii="Arial" w:hAnsi="Arial"/>
          <w:lang w:val="sl-SI"/>
        </w:rPr>
      </w:pPr>
      <w:r w:rsidRPr="00591101">
        <w:rPr>
          <w:rFonts w:ascii="Arial" w:hAnsi="Arial"/>
          <w:lang w:val="sl-SI"/>
        </w:rPr>
        <w:t>izdajanje smernic, mnenj in drugih dokumentov kot nosilec urejanja prostora v zvezi z namakalnim sistemom, ki jih določa zakon, ki ureja urejanje prostora.</w:t>
      </w:r>
    </w:p>
    <w:p w14:paraId="02789F76" w14:textId="77777777" w:rsidR="0056357D" w:rsidRPr="00591101" w:rsidRDefault="0056357D" w:rsidP="0056357D">
      <w:pPr>
        <w:pStyle w:val="Odstavekseznama"/>
        <w:spacing w:after="0"/>
        <w:ind w:left="0"/>
        <w:rPr>
          <w:rFonts w:ascii="Arial" w:hAnsi="Arial"/>
          <w:lang w:val="sl-SI"/>
        </w:rPr>
      </w:pPr>
    </w:p>
    <w:p w14:paraId="25488E26" w14:textId="564D423A" w:rsidR="00DC4FF0" w:rsidRPr="00591101" w:rsidRDefault="00DC4FF0" w:rsidP="00DC4FF0">
      <w:pPr>
        <w:pStyle w:val="len"/>
        <w:rPr>
          <w:rFonts w:ascii="Arial" w:hAnsi="Arial"/>
        </w:rPr>
      </w:pPr>
      <w:r w:rsidRPr="00591101">
        <w:rPr>
          <w:rFonts w:ascii="Arial" w:hAnsi="Arial"/>
          <w:lang w:val="sl-SI"/>
        </w:rPr>
        <w:t>č</w:t>
      </w:r>
      <w:r w:rsidR="007962C5" w:rsidRPr="00591101">
        <w:rPr>
          <w:rFonts w:ascii="Arial" w:hAnsi="Arial"/>
        </w:rPr>
        <w:t>len</w:t>
      </w:r>
    </w:p>
    <w:p w14:paraId="4C6353C2" w14:textId="01C8C1D9" w:rsidR="007962C5" w:rsidRPr="00591101" w:rsidRDefault="00DC4FF0" w:rsidP="00DC4FF0">
      <w:pPr>
        <w:pStyle w:val="len"/>
        <w:numPr>
          <w:ilvl w:val="0"/>
          <w:numId w:val="0"/>
        </w:numPr>
        <w:spacing w:after="210"/>
        <w:rPr>
          <w:rFonts w:ascii="Arial" w:hAnsi="Arial"/>
        </w:rPr>
      </w:pPr>
      <w:r w:rsidRPr="00591101">
        <w:rPr>
          <w:rFonts w:ascii="Arial" w:hAnsi="Arial"/>
          <w:lang w:val="sl-SI"/>
        </w:rPr>
        <w:t xml:space="preserve">   </w:t>
      </w:r>
      <w:r w:rsidR="007962C5" w:rsidRPr="00591101">
        <w:rPr>
          <w:rFonts w:ascii="Arial" w:hAnsi="Arial"/>
        </w:rPr>
        <w:t>(soglasja)</w:t>
      </w:r>
    </w:p>
    <w:p w14:paraId="1330C844" w14:textId="0963FC3A" w:rsidR="007962C5" w:rsidRPr="00591101" w:rsidRDefault="007962C5" w:rsidP="00DC4FF0">
      <w:pPr>
        <w:spacing w:after="0"/>
        <w:ind w:left="0"/>
        <w:rPr>
          <w:rFonts w:ascii="Arial" w:hAnsi="Arial"/>
        </w:rPr>
      </w:pPr>
      <w:r w:rsidRPr="00591101">
        <w:rPr>
          <w:rFonts w:ascii="Arial" w:hAnsi="Arial"/>
        </w:rPr>
        <w:t xml:space="preserve">Soglasja, ki jih izdaja </w:t>
      </w:r>
      <w:r w:rsidR="00A97331" w:rsidRPr="00591101">
        <w:rPr>
          <w:rFonts w:ascii="Arial" w:hAnsi="Arial"/>
        </w:rPr>
        <w:t>upravljavec namakalnega sistema</w:t>
      </w:r>
      <w:r w:rsidRPr="00591101">
        <w:rPr>
          <w:rFonts w:ascii="Arial" w:hAnsi="Arial"/>
        </w:rPr>
        <w:t>, so naslednja:</w:t>
      </w:r>
    </w:p>
    <w:p w14:paraId="5F05273B" w14:textId="19AFA326" w:rsidR="00F87221" w:rsidRPr="00591101" w:rsidRDefault="00F87221" w:rsidP="006E6136">
      <w:pPr>
        <w:pStyle w:val="Odstavekseznama"/>
        <w:numPr>
          <w:ilvl w:val="0"/>
          <w:numId w:val="53"/>
        </w:numPr>
        <w:spacing w:after="0"/>
        <w:ind w:left="641" w:hanging="284"/>
        <w:rPr>
          <w:rFonts w:ascii="Arial" w:hAnsi="Arial"/>
          <w:lang w:val="sl-SI"/>
        </w:rPr>
      </w:pPr>
      <w:r w:rsidRPr="00591101">
        <w:rPr>
          <w:rFonts w:ascii="Arial" w:hAnsi="Arial"/>
          <w:lang w:val="sl-SI"/>
        </w:rPr>
        <w:t>soglasje za gradnjo objektov ali izvajanje drugih gradbenih posegov, vzpostavitev trajnih nasadov, ograj in živih mej v varovalnem pasu ob namakalnem sistemu, ki je določeno</w:t>
      </w:r>
      <w:r w:rsidR="00F24ADB" w:rsidRPr="00591101">
        <w:rPr>
          <w:rFonts w:ascii="Arial" w:hAnsi="Arial"/>
          <w:lang w:val="sl-SI"/>
        </w:rPr>
        <w:t xml:space="preserve"> v </w:t>
      </w:r>
      <w:r w:rsidR="00B027A2" w:rsidRPr="00591101">
        <w:rPr>
          <w:rFonts w:ascii="Arial" w:hAnsi="Arial"/>
          <w:lang w:val="sl-SI"/>
        </w:rPr>
        <w:t>2</w:t>
      </w:r>
      <w:r w:rsidR="0091435F" w:rsidRPr="00591101">
        <w:rPr>
          <w:rFonts w:ascii="Arial" w:hAnsi="Arial"/>
          <w:lang w:val="sl-SI"/>
        </w:rPr>
        <w:t>5</w:t>
      </w:r>
      <w:r w:rsidR="00F24ADB" w:rsidRPr="00591101">
        <w:rPr>
          <w:rFonts w:ascii="Arial" w:hAnsi="Arial"/>
          <w:lang w:val="sl-SI"/>
        </w:rPr>
        <w:t>. členu tega odloka,</w:t>
      </w:r>
    </w:p>
    <w:p w14:paraId="63C82943" w14:textId="3FA0A492" w:rsidR="00337D04" w:rsidRPr="00591101" w:rsidRDefault="007962C5" w:rsidP="006E6136">
      <w:pPr>
        <w:pStyle w:val="Odstavekseznama"/>
        <w:numPr>
          <w:ilvl w:val="0"/>
          <w:numId w:val="53"/>
        </w:numPr>
        <w:spacing w:after="0"/>
        <w:ind w:left="641" w:hanging="284"/>
        <w:rPr>
          <w:rFonts w:ascii="Arial" w:hAnsi="Arial"/>
          <w:lang w:val="sl-SI"/>
        </w:rPr>
      </w:pPr>
      <w:r w:rsidRPr="00591101">
        <w:rPr>
          <w:rFonts w:ascii="Arial" w:hAnsi="Arial"/>
          <w:lang w:val="sl-SI"/>
        </w:rPr>
        <w:t>soglasje</w:t>
      </w:r>
      <w:r w:rsidR="009C41F4" w:rsidRPr="00591101">
        <w:rPr>
          <w:rFonts w:ascii="Arial" w:hAnsi="Arial"/>
          <w:lang w:val="sl-SI"/>
        </w:rPr>
        <w:t xml:space="preserve"> za</w:t>
      </w:r>
      <w:r w:rsidRPr="00591101">
        <w:rPr>
          <w:rFonts w:ascii="Arial" w:hAnsi="Arial"/>
          <w:lang w:val="sl-SI"/>
        </w:rPr>
        <w:t xml:space="preserve"> </w:t>
      </w:r>
      <w:r w:rsidR="00E94922" w:rsidRPr="00591101">
        <w:rPr>
          <w:rFonts w:ascii="Arial" w:hAnsi="Arial"/>
          <w:lang w:val="sl-SI"/>
        </w:rPr>
        <w:t xml:space="preserve">izvajanje del na območju ali ob </w:t>
      </w:r>
      <w:r w:rsidR="003376AE" w:rsidRPr="00591101">
        <w:rPr>
          <w:rFonts w:ascii="Arial" w:hAnsi="Arial"/>
          <w:lang w:val="sl-SI"/>
        </w:rPr>
        <w:t>namakalnem sistemu</w:t>
      </w:r>
      <w:r w:rsidRPr="00591101">
        <w:rPr>
          <w:rFonts w:ascii="Arial" w:hAnsi="Arial"/>
          <w:lang w:val="sl-SI"/>
        </w:rPr>
        <w:t xml:space="preserve">, </w:t>
      </w:r>
      <w:r w:rsidR="00337D04" w:rsidRPr="00591101">
        <w:rPr>
          <w:rFonts w:ascii="Arial" w:hAnsi="Arial"/>
          <w:lang w:val="sl-SI"/>
        </w:rPr>
        <w:t xml:space="preserve">ki je določeno v </w:t>
      </w:r>
      <w:r w:rsidR="00E94922" w:rsidRPr="00591101">
        <w:rPr>
          <w:rFonts w:ascii="Arial" w:hAnsi="Arial"/>
          <w:lang w:val="sl-SI"/>
        </w:rPr>
        <w:fldChar w:fldCharType="begin"/>
      </w:r>
      <w:r w:rsidR="00E94922" w:rsidRPr="00591101">
        <w:rPr>
          <w:rFonts w:ascii="Arial" w:hAnsi="Arial"/>
          <w:lang w:val="sl-SI"/>
        </w:rPr>
        <w:instrText xml:space="preserve"> REF _Ref89087889 \r \h </w:instrText>
      </w:r>
      <w:r w:rsidR="00EA5686" w:rsidRPr="00591101">
        <w:rPr>
          <w:rFonts w:ascii="Arial" w:hAnsi="Arial"/>
          <w:lang w:val="sl-SI"/>
        </w:rPr>
        <w:instrText xml:space="preserve"> \* MERGEFORMAT </w:instrText>
      </w:r>
      <w:r w:rsidR="00E94922" w:rsidRPr="00591101">
        <w:rPr>
          <w:rFonts w:ascii="Arial" w:hAnsi="Arial"/>
          <w:lang w:val="sl-SI"/>
        </w:rPr>
      </w:r>
      <w:r w:rsidR="00E94922" w:rsidRPr="00591101">
        <w:rPr>
          <w:rFonts w:ascii="Arial" w:hAnsi="Arial"/>
          <w:lang w:val="sl-SI"/>
        </w:rPr>
        <w:fldChar w:fldCharType="separate"/>
      </w:r>
      <w:r w:rsidR="005E356D">
        <w:rPr>
          <w:rFonts w:ascii="Arial" w:hAnsi="Arial"/>
          <w:lang w:val="sl-SI"/>
        </w:rPr>
        <w:t>26</w:t>
      </w:r>
      <w:r w:rsidR="00E94922" w:rsidRPr="00591101">
        <w:rPr>
          <w:rFonts w:ascii="Arial" w:hAnsi="Arial"/>
          <w:lang w:val="sl-SI"/>
        </w:rPr>
        <w:fldChar w:fldCharType="end"/>
      </w:r>
      <w:r w:rsidR="00E94922" w:rsidRPr="00591101">
        <w:rPr>
          <w:rFonts w:ascii="Arial" w:hAnsi="Arial"/>
          <w:lang w:val="sl-SI"/>
        </w:rPr>
        <w:t>.</w:t>
      </w:r>
      <w:r w:rsidR="00337D04" w:rsidRPr="00591101">
        <w:rPr>
          <w:rFonts w:ascii="Arial" w:hAnsi="Arial"/>
          <w:lang w:val="sl-SI"/>
        </w:rPr>
        <w:t xml:space="preserve"> členu tega odloka,</w:t>
      </w:r>
    </w:p>
    <w:p w14:paraId="245E48CA" w14:textId="06A5D60C" w:rsidR="007962C5" w:rsidRPr="00591101" w:rsidRDefault="007962C5" w:rsidP="006E6136">
      <w:pPr>
        <w:pStyle w:val="Odstavekseznama"/>
        <w:numPr>
          <w:ilvl w:val="0"/>
          <w:numId w:val="53"/>
        </w:numPr>
        <w:spacing w:after="0"/>
        <w:ind w:left="641" w:hanging="284"/>
        <w:rPr>
          <w:rFonts w:ascii="Arial" w:hAnsi="Arial"/>
          <w:lang w:val="sl-SI"/>
        </w:rPr>
      </w:pPr>
      <w:r w:rsidRPr="00591101">
        <w:rPr>
          <w:rFonts w:ascii="Arial" w:hAnsi="Arial"/>
          <w:lang w:val="sl-SI"/>
        </w:rPr>
        <w:t xml:space="preserve">soglasje za gradnjo gospodarske javne infrastrukture </w:t>
      </w:r>
      <w:r w:rsidR="00333A8F" w:rsidRPr="00591101">
        <w:rPr>
          <w:rFonts w:ascii="Arial" w:hAnsi="Arial"/>
          <w:lang w:val="sl-SI"/>
        </w:rPr>
        <w:t xml:space="preserve">na </w:t>
      </w:r>
      <w:r w:rsidR="00DF70F5" w:rsidRPr="00591101">
        <w:rPr>
          <w:rFonts w:ascii="Arial" w:hAnsi="Arial"/>
          <w:lang w:val="sl-SI"/>
        </w:rPr>
        <w:t>ali ob namakalnem sistemu</w:t>
      </w:r>
      <w:r w:rsidRPr="00591101">
        <w:rPr>
          <w:rFonts w:ascii="Arial" w:hAnsi="Arial"/>
          <w:lang w:val="sl-SI"/>
        </w:rPr>
        <w:t>, ki je določeno v</w:t>
      </w:r>
      <w:r w:rsidR="00333A8F" w:rsidRPr="00591101">
        <w:rPr>
          <w:rFonts w:ascii="Arial" w:hAnsi="Arial"/>
          <w:lang w:val="sl-SI"/>
        </w:rPr>
        <w:t xml:space="preserve"> </w:t>
      </w:r>
      <w:r w:rsidR="00333A8F" w:rsidRPr="00591101">
        <w:rPr>
          <w:rFonts w:ascii="Arial" w:hAnsi="Arial"/>
          <w:lang w:val="sl-SI"/>
        </w:rPr>
        <w:fldChar w:fldCharType="begin"/>
      </w:r>
      <w:r w:rsidR="00333A8F" w:rsidRPr="00591101">
        <w:rPr>
          <w:rFonts w:ascii="Arial" w:hAnsi="Arial"/>
          <w:lang w:val="sl-SI"/>
        </w:rPr>
        <w:instrText xml:space="preserve"> REF _Ref36316354 \r \h </w:instrText>
      </w:r>
      <w:r w:rsidR="00E94922" w:rsidRPr="00591101">
        <w:rPr>
          <w:rFonts w:ascii="Arial" w:hAnsi="Arial"/>
          <w:lang w:val="sl-SI"/>
        </w:rPr>
        <w:instrText xml:space="preserve"> \* MERGEFORMAT </w:instrText>
      </w:r>
      <w:r w:rsidR="00333A8F" w:rsidRPr="00591101">
        <w:rPr>
          <w:rFonts w:ascii="Arial" w:hAnsi="Arial"/>
          <w:lang w:val="sl-SI"/>
        </w:rPr>
      </w:r>
      <w:r w:rsidR="00333A8F" w:rsidRPr="00591101">
        <w:rPr>
          <w:rFonts w:ascii="Arial" w:hAnsi="Arial"/>
          <w:lang w:val="sl-SI"/>
        </w:rPr>
        <w:fldChar w:fldCharType="separate"/>
      </w:r>
      <w:r w:rsidR="005E356D">
        <w:rPr>
          <w:rFonts w:ascii="Arial" w:hAnsi="Arial"/>
          <w:lang w:val="sl-SI"/>
        </w:rPr>
        <w:t>27</w:t>
      </w:r>
      <w:r w:rsidR="00333A8F" w:rsidRPr="00591101">
        <w:rPr>
          <w:rFonts w:ascii="Arial" w:hAnsi="Arial"/>
          <w:lang w:val="sl-SI"/>
        </w:rPr>
        <w:fldChar w:fldCharType="end"/>
      </w:r>
      <w:r w:rsidRPr="00591101">
        <w:rPr>
          <w:rFonts w:ascii="Arial" w:hAnsi="Arial"/>
          <w:lang w:val="sl-SI"/>
        </w:rPr>
        <w:t>. členu tega odloka,</w:t>
      </w:r>
    </w:p>
    <w:p w14:paraId="63A2A35E" w14:textId="045DA438" w:rsidR="002270FE" w:rsidRPr="00591101" w:rsidRDefault="007962C5" w:rsidP="006E6136">
      <w:pPr>
        <w:pStyle w:val="Odstavekseznama"/>
        <w:numPr>
          <w:ilvl w:val="0"/>
          <w:numId w:val="53"/>
        </w:numPr>
        <w:spacing w:after="0"/>
        <w:ind w:left="641" w:hanging="284"/>
        <w:rPr>
          <w:rFonts w:ascii="Arial" w:hAnsi="Arial"/>
          <w:lang w:val="sl-SI"/>
        </w:rPr>
      </w:pPr>
      <w:r w:rsidRPr="00591101">
        <w:rPr>
          <w:rFonts w:ascii="Arial" w:hAnsi="Arial"/>
          <w:lang w:val="sl-SI"/>
        </w:rPr>
        <w:t xml:space="preserve">soglasje za poseg </w:t>
      </w:r>
      <w:r w:rsidR="00333A8F" w:rsidRPr="00591101">
        <w:rPr>
          <w:rFonts w:ascii="Arial" w:hAnsi="Arial"/>
          <w:lang w:val="sl-SI"/>
        </w:rPr>
        <w:t xml:space="preserve">na </w:t>
      </w:r>
      <w:r w:rsidR="00DF70F5" w:rsidRPr="00591101">
        <w:rPr>
          <w:rFonts w:ascii="Arial" w:hAnsi="Arial"/>
          <w:lang w:val="sl-SI"/>
        </w:rPr>
        <w:t>ali ob namakalnem sistemu</w:t>
      </w:r>
      <w:r w:rsidRPr="00591101">
        <w:rPr>
          <w:rFonts w:ascii="Arial" w:hAnsi="Arial"/>
          <w:lang w:val="sl-SI"/>
        </w:rPr>
        <w:t xml:space="preserve"> zaradi vzdrževanja druge gospodarske javne infrastrukture, ki je določeno v</w:t>
      </w:r>
      <w:r w:rsidR="00333A8F" w:rsidRPr="00591101">
        <w:rPr>
          <w:rFonts w:ascii="Arial" w:hAnsi="Arial"/>
          <w:lang w:val="sl-SI"/>
        </w:rPr>
        <w:t xml:space="preserve"> </w:t>
      </w:r>
      <w:r w:rsidR="00B027A2" w:rsidRPr="00591101">
        <w:rPr>
          <w:rFonts w:ascii="Arial" w:hAnsi="Arial"/>
          <w:lang w:val="sl-SI"/>
        </w:rPr>
        <w:t>2</w:t>
      </w:r>
      <w:r w:rsidR="0091435F" w:rsidRPr="00591101">
        <w:rPr>
          <w:rFonts w:ascii="Arial" w:hAnsi="Arial"/>
          <w:lang w:val="sl-SI"/>
        </w:rPr>
        <w:t>8</w:t>
      </w:r>
      <w:r w:rsidRPr="00591101">
        <w:rPr>
          <w:rFonts w:ascii="Arial" w:hAnsi="Arial"/>
          <w:lang w:val="sl-SI"/>
        </w:rPr>
        <w:t>. členu tega odloka.</w:t>
      </w:r>
    </w:p>
    <w:p w14:paraId="1D156A28" w14:textId="77777777" w:rsidR="0056357D" w:rsidRPr="00591101" w:rsidRDefault="0056357D" w:rsidP="0056357D">
      <w:pPr>
        <w:pStyle w:val="Odstavekseznama"/>
        <w:spacing w:after="0"/>
        <w:ind w:left="641"/>
        <w:rPr>
          <w:rFonts w:ascii="Arial" w:hAnsi="Arial"/>
          <w:lang w:val="sl-SI"/>
        </w:rPr>
      </w:pPr>
    </w:p>
    <w:p w14:paraId="4D6ACF69" w14:textId="1C82DE9B" w:rsidR="0039555D" w:rsidRPr="00591101" w:rsidRDefault="0039555D" w:rsidP="00912FD0">
      <w:pPr>
        <w:pStyle w:val="len"/>
        <w:rPr>
          <w:rFonts w:ascii="Arial" w:hAnsi="Arial"/>
        </w:rPr>
      </w:pPr>
      <w:r w:rsidRPr="00591101">
        <w:rPr>
          <w:rFonts w:ascii="Arial" w:hAnsi="Arial"/>
        </w:rPr>
        <w:t xml:space="preserve">člen </w:t>
      </w:r>
    </w:p>
    <w:p w14:paraId="15A3CAB6" w14:textId="1908D425" w:rsidR="0039555D" w:rsidRPr="00591101" w:rsidRDefault="0039555D" w:rsidP="00FA69A6">
      <w:pPr>
        <w:pStyle w:val="len-opis"/>
        <w:rPr>
          <w:rFonts w:ascii="Arial" w:hAnsi="Arial"/>
        </w:rPr>
      </w:pPr>
      <w:r w:rsidRPr="00591101">
        <w:rPr>
          <w:rFonts w:ascii="Arial" w:hAnsi="Arial"/>
        </w:rPr>
        <w:t xml:space="preserve">(postopek za izdajo soglasij) </w:t>
      </w:r>
    </w:p>
    <w:p w14:paraId="1C0B7F9C" w14:textId="1AB9FA9A" w:rsidR="00984568" w:rsidRPr="00591101" w:rsidRDefault="00736422" w:rsidP="006E6136">
      <w:pPr>
        <w:pStyle w:val="Odstavekseznama"/>
        <w:numPr>
          <w:ilvl w:val="0"/>
          <w:numId w:val="13"/>
        </w:numPr>
        <w:spacing w:after="0"/>
        <w:ind w:left="425" w:hanging="425"/>
        <w:rPr>
          <w:rFonts w:ascii="Arial" w:hAnsi="Arial"/>
        </w:rPr>
      </w:pPr>
      <w:r>
        <w:rPr>
          <w:rFonts w:ascii="Arial" w:hAnsi="Arial"/>
          <w:lang w:val="sl-SI"/>
        </w:rPr>
        <w:t>S</w:t>
      </w:r>
      <w:r w:rsidR="00984568" w:rsidRPr="00591101">
        <w:rPr>
          <w:rFonts w:ascii="Arial" w:hAnsi="Arial"/>
        </w:rPr>
        <w:t xml:space="preserve"> tem odlokom predpisanih soglasjih </w:t>
      </w:r>
      <w:r w:rsidR="00A97331" w:rsidRPr="00591101">
        <w:rPr>
          <w:rFonts w:ascii="Arial" w:hAnsi="Arial"/>
          <w:lang w:val="sl-SI"/>
        </w:rPr>
        <w:t>upravljavec namakalnega sistema</w:t>
      </w:r>
      <w:r w:rsidR="00984568" w:rsidRPr="00591101">
        <w:rPr>
          <w:rFonts w:ascii="Arial" w:hAnsi="Arial"/>
        </w:rPr>
        <w:t xml:space="preserve"> odloči z odločbo, izdano v upravnem postopku.</w:t>
      </w:r>
    </w:p>
    <w:p w14:paraId="002B4563" w14:textId="77777777" w:rsidR="00984568" w:rsidRPr="00591101" w:rsidRDefault="00984568" w:rsidP="0006624A">
      <w:pPr>
        <w:pStyle w:val="Odstavekseznama"/>
        <w:ind w:left="426" w:hanging="426"/>
        <w:rPr>
          <w:rFonts w:ascii="Arial" w:hAnsi="Arial"/>
        </w:rPr>
      </w:pPr>
    </w:p>
    <w:p w14:paraId="1711A5E8" w14:textId="6873B379" w:rsidR="00984568" w:rsidRPr="00591101" w:rsidRDefault="00984568" w:rsidP="006E6136">
      <w:pPr>
        <w:pStyle w:val="Odstavekseznama"/>
        <w:numPr>
          <w:ilvl w:val="0"/>
          <w:numId w:val="13"/>
        </w:numPr>
        <w:spacing w:after="0"/>
        <w:ind w:left="425" w:hanging="425"/>
        <w:rPr>
          <w:rFonts w:ascii="Arial" w:hAnsi="Arial"/>
        </w:rPr>
      </w:pPr>
      <w:r w:rsidRPr="00591101">
        <w:rPr>
          <w:rFonts w:ascii="Arial" w:hAnsi="Arial"/>
        </w:rPr>
        <w:t xml:space="preserve">Zoper soglasja, ki jih po določbah tega </w:t>
      </w:r>
      <w:r w:rsidRPr="00591101">
        <w:rPr>
          <w:rFonts w:ascii="Arial" w:hAnsi="Arial"/>
          <w:lang w:val="sl-SI"/>
        </w:rPr>
        <w:t>odloka</w:t>
      </w:r>
      <w:r w:rsidRPr="00591101">
        <w:rPr>
          <w:rFonts w:ascii="Arial" w:hAnsi="Arial"/>
        </w:rPr>
        <w:t xml:space="preserve"> izdaja </w:t>
      </w:r>
      <w:r w:rsidR="00A97331" w:rsidRPr="00591101">
        <w:rPr>
          <w:rFonts w:ascii="Arial" w:hAnsi="Arial"/>
          <w:lang w:val="sl-SI"/>
        </w:rPr>
        <w:t>upravljavec namakalnega sistema</w:t>
      </w:r>
      <w:r w:rsidRPr="00591101">
        <w:rPr>
          <w:rFonts w:ascii="Arial" w:hAnsi="Arial"/>
        </w:rPr>
        <w:t xml:space="preserve">, je dovoljena pritožba na </w:t>
      </w:r>
      <w:r w:rsidRPr="00591101">
        <w:rPr>
          <w:rFonts w:ascii="Arial" w:hAnsi="Arial"/>
          <w:lang w:val="sl-SI"/>
        </w:rPr>
        <w:t>župana</w:t>
      </w:r>
      <w:r w:rsidRPr="00591101">
        <w:rPr>
          <w:rFonts w:ascii="Arial" w:hAnsi="Arial"/>
        </w:rPr>
        <w:t>.</w:t>
      </w:r>
    </w:p>
    <w:p w14:paraId="414FA1BB" w14:textId="77777777" w:rsidR="0019714A" w:rsidRPr="00591101" w:rsidRDefault="0019714A" w:rsidP="00984568">
      <w:pPr>
        <w:pStyle w:val="Odstavekseznama"/>
        <w:ind w:left="788"/>
        <w:rPr>
          <w:rFonts w:ascii="Arial" w:hAnsi="Arial"/>
        </w:rPr>
      </w:pPr>
    </w:p>
    <w:p w14:paraId="47A45A3E" w14:textId="44EAA85E" w:rsidR="0039555D" w:rsidRPr="00591101" w:rsidRDefault="0039555D" w:rsidP="006E6136">
      <w:pPr>
        <w:pStyle w:val="Odstavekseznama"/>
        <w:numPr>
          <w:ilvl w:val="0"/>
          <w:numId w:val="13"/>
        </w:numPr>
        <w:spacing w:after="0"/>
        <w:ind w:left="425" w:hanging="425"/>
        <w:rPr>
          <w:rFonts w:ascii="Arial" w:hAnsi="Arial"/>
          <w:lang w:val="sl-SI"/>
        </w:rPr>
      </w:pPr>
      <w:bookmarkStart w:id="21" w:name="_Hlk89187421"/>
      <w:r w:rsidRPr="00591101">
        <w:rPr>
          <w:rFonts w:ascii="Arial" w:hAnsi="Arial"/>
          <w:lang w:val="sl-SI"/>
        </w:rPr>
        <w:t xml:space="preserve">Vlogam za izdajo </w:t>
      </w:r>
      <w:r w:rsidR="00EB5A8D" w:rsidRPr="00591101">
        <w:rPr>
          <w:rFonts w:ascii="Arial" w:hAnsi="Arial"/>
          <w:lang w:val="sl-SI"/>
        </w:rPr>
        <w:t>soglasij</w:t>
      </w:r>
      <w:r w:rsidRPr="00591101">
        <w:rPr>
          <w:rFonts w:ascii="Arial" w:hAnsi="Arial"/>
          <w:lang w:val="sl-SI"/>
        </w:rPr>
        <w:t xml:space="preserve"> iz </w:t>
      </w:r>
      <w:r w:rsidR="00E3388E" w:rsidRPr="00591101">
        <w:rPr>
          <w:rFonts w:ascii="Arial" w:hAnsi="Arial"/>
          <w:lang w:val="sl-SI"/>
        </w:rPr>
        <w:t>prejšnjega člena</w:t>
      </w:r>
      <w:r w:rsidRPr="00591101">
        <w:rPr>
          <w:rFonts w:ascii="Arial" w:hAnsi="Arial"/>
          <w:lang w:val="sl-SI"/>
        </w:rPr>
        <w:t xml:space="preserve"> mora </w:t>
      </w:r>
      <w:r w:rsidR="009A0E7C" w:rsidRPr="00591101">
        <w:rPr>
          <w:rFonts w:ascii="Arial" w:hAnsi="Arial"/>
          <w:lang w:val="sl-SI"/>
        </w:rPr>
        <w:t>vlagatelj</w:t>
      </w:r>
      <w:r w:rsidRPr="00591101">
        <w:rPr>
          <w:rFonts w:ascii="Arial" w:hAnsi="Arial"/>
          <w:lang w:val="sl-SI"/>
        </w:rPr>
        <w:t xml:space="preserve">, če </w:t>
      </w:r>
      <w:bookmarkStart w:id="22" w:name="_Hlk89440145"/>
      <w:r w:rsidR="00E3388E" w:rsidRPr="00591101">
        <w:rPr>
          <w:rFonts w:ascii="Arial" w:hAnsi="Arial"/>
          <w:lang w:val="sl-SI"/>
        </w:rPr>
        <w:t>s katerim drugim predpisom ni drugače določeno,</w:t>
      </w:r>
      <w:bookmarkEnd w:id="22"/>
      <w:r w:rsidRPr="00591101">
        <w:rPr>
          <w:rFonts w:ascii="Arial" w:hAnsi="Arial"/>
          <w:lang w:val="sl-SI"/>
        </w:rPr>
        <w:t xml:space="preserve"> priložiti:</w:t>
      </w:r>
    </w:p>
    <w:p w14:paraId="7AF43D2F" w14:textId="4144C89B" w:rsidR="0039555D" w:rsidRPr="00591101" w:rsidRDefault="00E3388E" w:rsidP="006E6136">
      <w:pPr>
        <w:pStyle w:val="Odstavekseznama"/>
        <w:numPr>
          <w:ilvl w:val="0"/>
          <w:numId w:val="53"/>
        </w:numPr>
        <w:spacing w:after="0"/>
        <w:ind w:left="714" w:hanging="357"/>
        <w:rPr>
          <w:rFonts w:ascii="Arial" w:hAnsi="Arial"/>
        </w:rPr>
      </w:pPr>
      <w:bookmarkStart w:id="23" w:name="_Hlk89440176"/>
      <w:r w:rsidRPr="00591101">
        <w:rPr>
          <w:rFonts w:ascii="Arial" w:hAnsi="Arial"/>
          <w:lang w:val="sl-SI"/>
        </w:rPr>
        <w:t>dokumentacijo, ki jo predpisujejo predpisi o gradnji objektov</w:t>
      </w:r>
      <w:r w:rsidR="0019714A" w:rsidRPr="00591101">
        <w:rPr>
          <w:rFonts w:ascii="Arial" w:hAnsi="Arial"/>
          <w:lang w:val="sl-SI"/>
        </w:rPr>
        <w:t xml:space="preserve"> </w:t>
      </w:r>
      <w:r w:rsidR="0039555D" w:rsidRPr="00591101">
        <w:rPr>
          <w:rFonts w:ascii="Arial" w:hAnsi="Arial"/>
        </w:rPr>
        <w:t xml:space="preserve">ali </w:t>
      </w:r>
      <w:r w:rsidRPr="00591101">
        <w:rPr>
          <w:rFonts w:ascii="Arial" w:hAnsi="Arial"/>
          <w:lang w:val="sl-SI"/>
        </w:rPr>
        <w:t>del dokumentacije,</w:t>
      </w:r>
      <w:r w:rsidRPr="00591101">
        <w:rPr>
          <w:rFonts w:ascii="Arial" w:hAnsi="Arial"/>
        </w:rPr>
        <w:t xml:space="preserve"> </w:t>
      </w:r>
      <w:r w:rsidR="0039555D" w:rsidRPr="00591101">
        <w:rPr>
          <w:rFonts w:ascii="Arial" w:hAnsi="Arial"/>
        </w:rPr>
        <w:t xml:space="preserve">oziroma drugačen grafični prikaz nameravanega posega </w:t>
      </w:r>
      <w:r w:rsidR="00A97331" w:rsidRPr="00591101">
        <w:rPr>
          <w:rFonts w:ascii="Arial" w:hAnsi="Arial"/>
          <w:lang w:val="sl-SI"/>
        </w:rPr>
        <w:t>na območju namakalnega sistema</w:t>
      </w:r>
      <w:r w:rsidR="009A0E7C" w:rsidRPr="00591101">
        <w:rPr>
          <w:rFonts w:ascii="Arial" w:hAnsi="Arial"/>
        </w:rPr>
        <w:t>,</w:t>
      </w:r>
      <w:bookmarkEnd w:id="23"/>
    </w:p>
    <w:p w14:paraId="460E194D" w14:textId="1B4E65F0" w:rsidR="003D6F09" w:rsidRPr="00591101" w:rsidRDefault="0039555D" w:rsidP="006E6136">
      <w:pPr>
        <w:pStyle w:val="Odstavekseznama"/>
        <w:numPr>
          <w:ilvl w:val="0"/>
          <w:numId w:val="53"/>
        </w:numPr>
        <w:spacing w:after="0"/>
        <w:ind w:left="714" w:hanging="357"/>
        <w:rPr>
          <w:rFonts w:ascii="Arial" w:hAnsi="Arial"/>
        </w:rPr>
      </w:pPr>
      <w:r w:rsidRPr="00591101">
        <w:rPr>
          <w:rFonts w:ascii="Arial" w:hAnsi="Arial"/>
        </w:rPr>
        <w:t xml:space="preserve">izjavo, da bo uporabljeni oziroma ogroženi del </w:t>
      </w:r>
      <w:r w:rsidR="00A97331" w:rsidRPr="00591101">
        <w:rPr>
          <w:rFonts w:ascii="Arial" w:hAnsi="Arial"/>
          <w:lang w:val="sl-SI"/>
        </w:rPr>
        <w:t>namakalnega sistema</w:t>
      </w:r>
      <w:r w:rsidRPr="00591101">
        <w:rPr>
          <w:rFonts w:ascii="Arial" w:hAnsi="Arial"/>
        </w:rPr>
        <w:t xml:space="preserve"> povrnil v prejšnje stanje do določenega roka</w:t>
      </w:r>
      <w:r w:rsidR="003D6F09" w:rsidRPr="00591101">
        <w:rPr>
          <w:rFonts w:ascii="Arial" w:hAnsi="Arial"/>
          <w:lang w:val="sl-SI"/>
        </w:rPr>
        <w:t>.</w:t>
      </w:r>
      <w:r w:rsidR="003D6F09" w:rsidRPr="00591101">
        <w:rPr>
          <w:rFonts w:ascii="Arial" w:hAnsi="Arial"/>
        </w:rPr>
        <w:t xml:space="preserve"> </w:t>
      </w:r>
    </w:p>
    <w:p w14:paraId="617ED6CF" w14:textId="77777777" w:rsidR="0056357D" w:rsidRPr="00591101" w:rsidRDefault="0056357D" w:rsidP="0056357D">
      <w:pPr>
        <w:pStyle w:val="Odstavekseznama"/>
        <w:spacing w:after="0"/>
        <w:ind w:left="714"/>
        <w:rPr>
          <w:rFonts w:ascii="Arial" w:hAnsi="Arial"/>
        </w:rPr>
      </w:pPr>
    </w:p>
    <w:p w14:paraId="25ED6C27" w14:textId="56BF079E" w:rsidR="00607A60" w:rsidRPr="00591101" w:rsidRDefault="0039555D" w:rsidP="006E6136">
      <w:pPr>
        <w:pStyle w:val="Odstavekseznama"/>
        <w:numPr>
          <w:ilvl w:val="0"/>
          <w:numId w:val="13"/>
        </w:numPr>
        <w:spacing w:after="0"/>
        <w:ind w:left="425" w:hanging="425"/>
        <w:rPr>
          <w:rFonts w:ascii="Arial" w:hAnsi="Arial"/>
          <w:lang w:val="sl-SI"/>
        </w:rPr>
      </w:pPr>
      <w:r w:rsidRPr="00591101">
        <w:rPr>
          <w:rFonts w:ascii="Arial" w:hAnsi="Arial"/>
          <w:lang w:val="sl-SI"/>
        </w:rPr>
        <w:t xml:space="preserve">V izdanem </w:t>
      </w:r>
      <w:r w:rsidR="00EB5A8D" w:rsidRPr="00591101">
        <w:rPr>
          <w:rFonts w:ascii="Arial" w:hAnsi="Arial"/>
          <w:lang w:val="sl-SI"/>
        </w:rPr>
        <w:t>soglasju</w:t>
      </w:r>
      <w:r w:rsidRPr="00591101">
        <w:rPr>
          <w:rFonts w:ascii="Arial" w:hAnsi="Arial"/>
          <w:lang w:val="sl-SI"/>
        </w:rPr>
        <w:t xml:space="preserve"> po vlogi iz </w:t>
      </w:r>
      <w:r w:rsidR="00607A60" w:rsidRPr="00591101">
        <w:rPr>
          <w:rFonts w:ascii="Arial" w:hAnsi="Arial"/>
          <w:lang w:val="sl-SI"/>
        </w:rPr>
        <w:t>predhodnega</w:t>
      </w:r>
      <w:r w:rsidRPr="00591101">
        <w:rPr>
          <w:rFonts w:ascii="Arial" w:hAnsi="Arial"/>
          <w:lang w:val="sl-SI"/>
        </w:rPr>
        <w:t xml:space="preserve"> odstavka </w:t>
      </w:r>
      <w:r w:rsidR="00DF70F5" w:rsidRPr="00591101">
        <w:rPr>
          <w:rFonts w:ascii="Arial" w:hAnsi="Arial"/>
          <w:lang w:val="sl-SI"/>
        </w:rPr>
        <w:t>upravljavec namakalnega sistema</w:t>
      </w:r>
      <w:r w:rsidRPr="00591101">
        <w:rPr>
          <w:rFonts w:ascii="Arial" w:hAnsi="Arial"/>
          <w:lang w:val="sl-SI"/>
        </w:rPr>
        <w:t xml:space="preserve"> predpiše zlasti:</w:t>
      </w:r>
    </w:p>
    <w:p w14:paraId="562E10AA" w14:textId="05E762F9" w:rsidR="00607A60" w:rsidRPr="00591101" w:rsidRDefault="0039555D" w:rsidP="006E6136">
      <w:pPr>
        <w:pStyle w:val="Odstavekseznama"/>
        <w:numPr>
          <w:ilvl w:val="0"/>
          <w:numId w:val="54"/>
        </w:numPr>
        <w:spacing w:after="0"/>
        <w:ind w:left="714" w:hanging="357"/>
        <w:rPr>
          <w:rFonts w:ascii="Arial" w:hAnsi="Arial"/>
        </w:rPr>
      </w:pPr>
      <w:r w:rsidRPr="00591101">
        <w:rPr>
          <w:rFonts w:ascii="Arial" w:hAnsi="Arial"/>
        </w:rPr>
        <w:t xml:space="preserve">rok dokončanja del na </w:t>
      </w:r>
      <w:r w:rsidR="00A97331" w:rsidRPr="00591101">
        <w:rPr>
          <w:rFonts w:ascii="Arial" w:hAnsi="Arial"/>
          <w:lang w:val="sl-SI"/>
        </w:rPr>
        <w:t>območju namakalnega sistema</w:t>
      </w:r>
      <w:r w:rsidRPr="00591101">
        <w:rPr>
          <w:rFonts w:ascii="Arial" w:hAnsi="Arial"/>
        </w:rPr>
        <w:t>,</w:t>
      </w:r>
    </w:p>
    <w:p w14:paraId="40422565" w14:textId="77777777" w:rsidR="00607A60" w:rsidRPr="00591101" w:rsidRDefault="0039555D" w:rsidP="006E6136">
      <w:pPr>
        <w:pStyle w:val="Odstavekseznama"/>
        <w:numPr>
          <w:ilvl w:val="0"/>
          <w:numId w:val="54"/>
        </w:numPr>
        <w:spacing w:after="0"/>
        <w:ind w:left="714" w:hanging="357"/>
        <w:rPr>
          <w:rFonts w:ascii="Arial" w:hAnsi="Arial"/>
        </w:rPr>
      </w:pPr>
      <w:r w:rsidRPr="00591101">
        <w:rPr>
          <w:rFonts w:ascii="Arial" w:hAnsi="Arial"/>
        </w:rPr>
        <w:lastRenderedPageBreak/>
        <w:t>način zavarovanja gradbišča,</w:t>
      </w:r>
    </w:p>
    <w:p w14:paraId="44A17326" w14:textId="7AD80990" w:rsidR="00607A60" w:rsidRPr="00591101" w:rsidRDefault="0010365C" w:rsidP="006E6136">
      <w:pPr>
        <w:pStyle w:val="Odstavekseznama"/>
        <w:numPr>
          <w:ilvl w:val="0"/>
          <w:numId w:val="54"/>
        </w:numPr>
        <w:spacing w:after="0"/>
        <w:ind w:left="714" w:hanging="357"/>
        <w:rPr>
          <w:rFonts w:ascii="Arial" w:hAnsi="Arial"/>
        </w:rPr>
      </w:pPr>
      <w:r w:rsidRPr="00591101">
        <w:rPr>
          <w:rFonts w:ascii="Arial" w:hAnsi="Arial"/>
          <w:lang w:val="sl-SI"/>
        </w:rPr>
        <w:t xml:space="preserve">zapiranje (omejevanje delovanja) </w:t>
      </w:r>
      <w:r w:rsidR="00A97331" w:rsidRPr="00591101">
        <w:rPr>
          <w:rFonts w:ascii="Arial" w:hAnsi="Arial"/>
          <w:lang w:val="sl-SI"/>
        </w:rPr>
        <w:t>namakalnega sistema</w:t>
      </w:r>
      <w:r w:rsidR="0039555D" w:rsidRPr="00591101">
        <w:rPr>
          <w:rFonts w:ascii="Arial" w:hAnsi="Arial"/>
        </w:rPr>
        <w:t>,</w:t>
      </w:r>
    </w:p>
    <w:p w14:paraId="00CB6262" w14:textId="647A8CFF" w:rsidR="00607A60" w:rsidRPr="00591101" w:rsidRDefault="0039555D" w:rsidP="006E6136">
      <w:pPr>
        <w:pStyle w:val="Odstavekseznama"/>
        <w:numPr>
          <w:ilvl w:val="0"/>
          <w:numId w:val="54"/>
        </w:numPr>
        <w:spacing w:after="0"/>
        <w:ind w:left="714" w:hanging="357"/>
        <w:rPr>
          <w:rFonts w:ascii="Arial" w:hAnsi="Arial"/>
        </w:rPr>
      </w:pPr>
      <w:r w:rsidRPr="00591101">
        <w:rPr>
          <w:rFonts w:ascii="Arial" w:hAnsi="Arial"/>
        </w:rPr>
        <w:t xml:space="preserve">nadzor nad vzpostavitvijo </w:t>
      </w:r>
      <w:r w:rsidR="00A97331" w:rsidRPr="00591101">
        <w:rPr>
          <w:rFonts w:ascii="Arial" w:hAnsi="Arial"/>
          <w:lang w:val="sl-SI"/>
        </w:rPr>
        <w:t>območja namakalnega sistema</w:t>
      </w:r>
      <w:r w:rsidRPr="00591101">
        <w:rPr>
          <w:rFonts w:ascii="Arial" w:hAnsi="Arial"/>
        </w:rPr>
        <w:t xml:space="preserve"> v prejšnje stanje.</w:t>
      </w:r>
    </w:p>
    <w:p w14:paraId="1589FA75" w14:textId="77777777" w:rsidR="00607A60" w:rsidRPr="00591101" w:rsidRDefault="00607A60" w:rsidP="00106531">
      <w:pPr>
        <w:pStyle w:val="Odstavekseznama"/>
        <w:ind w:left="0"/>
        <w:rPr>
          <w:rFonts w:ascii="Arial" w:hAnsi="Arial"/>
        </w:rPr>
      </w:pPr>
    </w:p>
    <w:p w14:paraId="695A1E76" w14:textId="57A62230" w:rsidR="0039555D" w:rsidRPr="00591101" w:rsidRDefault="0039555D" w:rsidP="006E6136">
      <w:pPr>
        <w:pStyle w:val="Odstavekseznama"/>
        <w:numPr>
          <w:ilvl w:val="0"/>
          <w:numId w:val="13"/>
        </w:numPr>
        <w:spacing w:after="0"/>
        <w:ind w:left="425" w:hanging="425"/>
        <w:rPr>
          <w:rFonts w:ascii="Arial" w:hAnsi="Arial"/>
          <w:lang w:val="sl-SI"/>
        </w:rPr>
      </w:pPr>
      <w:r w:rsidRPr="00591101">
        <w:rPr>
          <w:rFonts w:ascii="Arial" w:hAnsi="Arial"/>
          <w:lang w:val="sl-SI"/>
        </w:rPr>
        <w:t xml:space="preserve"> V </w:t>
      </w:r>
      <w:r w:rsidR="00EB5A8D" w:rsidRPr="00591101">
        <w:rPr>
          <w:rFonts w:ascii="Arial" w:hAnsi="Arial"/>
          <w:lang w:val="sl-SI"/>
        </w:rPr>
        <w:t>izdanem soglasju</w:t>
      </w:r>
      <w:r w:rsidRPr="00591101">
        <w:rPr>
          <w:rFonts w:ascii="Arial" w:hAnsi="Arial"/>
          <w:lang w:val="sl-SI"/>
        </w:rPr>
        <w:t xml:space="preserve"> </w:t>
      </w:r>
      <w:r w:rsidR="00DF70F5" w:rsidRPr="00591101">
        <w:rPr>
          <w:rFonts w:ascii="Arial" w:hAnsi="Arial"/>
          <w:lang w:val="sl-SI"/>
        </w:rPr>
        <w:t>upravljavec namakalnega sistema</w:t>
      </w:r>
      <w:r w:rsidRPr="00591101">
        <w:rPr>
          <w:rFonts w:ascii="Arial" w:hAnsi="Arial"/>
          <w:lang w:val="sl-SI"/>
        </w:rPr>
        <w:t xml:space="preserve"> lahko ob upoštevanju vseh okoliščin določi:</w:t>
      </w:r>
    </w:p>
    <w:p w14:paraId="255D1202" w14:textId="0574AD7E" w:rsidR="0039555D" w:rsidRPr="00591101" w:rsidRDefault="0039555D" w:rsidP="006E6136">
      <w:pPr>
        <w:pStyle w:val="Odstavekseznama"/>
        <w:numPr>
          <w:ilvl w:val="0"/>
          <w:numId w:val="55"/>
        </w:numPr>
        <w:spacing w:after="0"/>
        <w:ind w:left="714" w:hanging="357"/>
        <w:rPr>
          <w:rFonts w:ascii="Arial" w:hAnsi="Arial"/>
        </w:rPr>
      </w:pPr>
      <w:r w:rsidRPr="00591101">
        <w:rPr>
          <w:rFonts w:ascii="Arial" w:hAnsi="Arial"/>
        </w:rPr>
        <w:t xml:space="preserve">da se morajo dela opraviti neprekinjeno ali samo v </w:t>
      </w:r>
      <w:r w:rsidR="00DF70F5" w:rsidRPr="00591101">
        <w:rPr>
          <w:rFonts w:ascii="Arial" w:hAnsi="Arial"/>
          <w:lang w:val="sl-SI"/>
        </w:rPr>
        <w:t>določenem času, ko namakalni sistem ne obratuje</w:t>
      </w:r>
      <w:r w:rsidR="00607A60" w:rsidRPr="00591101">
        <w:rPr>
          <w:rFonts w:ascii="Arial" w:hAnsi="Arial"/>
          <w:lang w:val="sl-SI"/>
        </w:rPr>
        <w:t>,</w:t>
      </w:r>
    </w:p>
    <w:p w14:paraId="7E889464" w14:textId="1587157B" w:rsidR="0039555D" w:rsidRPr="00591101" w:rsidRDefault="0039555D" w:rsidP="006E6136">
      <w:pPr>
        <w:pStyle w:val="Odstavekseznama"/>
        <w:numPr>
          <w:ilvl w:val="0"/>
          <w:numId w:val="55"/>
        </w:numPr>
        <w:spacing w:after="0"/>
        <w:ind w:left="714" w:hanging="357"/>
        <w:rPr>
          <w:rFonts w:ascii="Arial" w:hAnsi="Arial"/>
        </w:rPr>
      </w:pPr>
      <w:r w:rsidRPr="00591101">
        <w:rPr>
          <w:rFonts w:ascii="Arial" w:hAnsi="Arial"/>
        </w:rPr>
        <w:t xml:space="preserve">da bo namesto upoštevanja izjave iz </w:t>
      </w:r>
      <w:r w:rsidR="00DF70F5" w:rsidRPr="00591101">
        <w:rPr>
          <w:rFonts w:ascii="Arial" w:hAnsi="Arial"/>
          <w:lang w:val="sl-SI"/>
        </w:rPr>
        <w:t>druge alineje tretjega odstavka</w:t>
      </w:r>
      <w:r w:rsidRPr="00591101">
        <w:rPr>
          <w:rFonts w:ascii="Arial" w:hAnsi="Arial"/>
        </w:rPr>
        <w:t xml:space="preserve"> sam, vendar na stroške </w:t>
      </w:r>
      <w:r w:rsidR="00607A60" w:rsidRPr="00591101">
        <w:rPr>
          <w:rFonts w:ascii="Arial" w:hAnsi="Arial"/>
          <w:lang w:val="sl-SI"/>
        </w:rPr>
        <w:t>vlagatelja</w:t>
      </w:r>
      <w:r w:rsidRPr="00591101">
        <w:rPr>
          <w:rFonts w:ascii="Arial" w:hAnsi="Arial"/>
        </w:rPr>
        <w:t xml:space="preserve"> in ob upoštevanju predpisov o javnih naročilih, poskrbel za povrnitev </w:t>
      </w:r>
      <w:r w:rsidR="00DF70F5" w:rsidRPr="00591101">
        <w:rPr>
          <w:rFonts w:ascii="Arial" w:hAnsi="Arial"/>
          <w:lang w:val="sl-SI"/>
        </w:rPr>
        <w:t>namakalnega sistema</w:t>
      </w:r>
      <w:r w:rsidRPr="00591101">
        <w:rPr>
          <w:rFonts w:ascii="Arial" w:hAnsi="Arial"/>
        </w:rPr>
        <w:t xml:space="preserve"> v prejšnje stanje</w:t>
      </w:r>
      <w:r w:rsidR="00607A60" w:rsidRPr="00591101">
        <w:rPr>
          <w:rFonts w:ascii="Arial" w:hAnsi="Arial"/>
          <w:lang w:val="sl-SI"/>
        </w:rPr>
        <w:t>,</w:t>
      </w:r>
    </w:p>
    <w:p w14:paraId="58B1ACF9" w14:textId="24D382D3" w:rsidR="0039555D" w:rsidRPr="00591101" w:rsidRDefault="0039555D" w:rsidP="006E6136">
      <w:pPr>
        <w:pStyle w:val="Odstavekseznama"/>
        <w:numPr>
          <w:ilvl w:val="0"/>
          <w:numId w:val="55"/>
        </w:numPr>
        <w:spacing w:after="0"/>
        <w:ind w:left="714" w:hanging="357"/>
        <w:rPr>
          <w:rFonts w:ascii="Arial" w:hAnsi="Arial"/>
        </w:rPr>
      </w:pPr>
      <w:r w:rsidRPr="00591101">
        <w:rPr>
          <w:rFonts w:ascii="Arial" w:hAnsi="Arial"/>
        </w:rPr>
        <w:t xml:space="preserve">da mora </w:t>
      </w:r>
      <w:r w:rsidR="00607A60" w:rsidRPr="00591101">
        <w:rPr>
          <w:rFonts w:ascii="Arial" w:hAnsi="Arial"/>
          <w:lang w:val="sl-SI"/>
        </w:rPr>
        <w:t>vlagatelj</w:t>
      </w:r>
      <w:r w:rsidRPr="00591101">
        <w:rPr>
          <w:rFonts w:ascii="Arial" w:hAnsi="Arial"/>
        </w:rPr>
        <w:t xml:space="preserve"> po povrnitvi v prejšnje stanje po potrebi pridobiti strokovno ekspertizo izvedenih del v obsegu, ki ga posebej določi </w:t>
      </w:r>
      <w:r w:rsidR="00DF70F5" w:rsidRPr="00591101">
        <w:rPr>
          <w:rFonts w:ascii="Arial" w:hAnsi="Arial"/>
          <w:lang w:val="sl-SI"/>
        </w:rPr>
        <w:t>upravljavec namakalnega sistema</w:t>
      </w:r>
      <w:r w:rsidRPr="00591101">
        <w:rPr>
          <w:rFonts w:ascii="Arial" w:hAnsi="Arial"/>
        </w:rPr>
        <w:t>.</w:t>
      </w:r>
    </w:p>
    <w:p w14:paraId="3345B4FC" w14:textId="77777777" w:rsidR="00797DF6" w:rsidRPr="00591101" w:rsidRDefault="00797DF6" w:rsidP="00797DF6">
      <w:pPr>
        <w:pStyle w:val="Odstavekseznama"/>
        <w:ind w:left="851"/>
        <w:rPr>
          <w:rFonts w:ascii="Arial" w:hAnsi="Arial"/>
        </w:rPr>
      </w:pPr>
    </w:p>
    <w:p w14:paraId="143CE9F0" w14:textId="398EDCBA" w:rsidR="0039555D" w:rsidRPr="00591101" w:rsidRDefault="0039555D" w:rsidP="006E6136">
      <w:pPr>
        <w:pStyle w:val="Odstavekseznama"/>
        <w:numPr>
          <w:ilvl w:val="0"/>
          <w:numId w:val="13"/>
        </w:numPr>
        <w:spacing w:after="0"/>
        <w:ind w:left="425" w:hanging="425"/>
        <w:rPr>
          <w:rFonts w:ascii="Arial" w:hAnsi="Arial"/>
          <w:lang w:val="sl-SI"/>
        </w:rPr>
      </w:pPr>
      <w:r w:rsidRPr="00591101">
        <w:rPr>
          <w:rFonts w:ascii="Arial" w:hAnsi="Arial"/>
          <w:lang w:val="sl-SI"/>
        </w:rPr>
        <w:t xml:space="preserve">Za večje posege v </w:t>
      </w:r>
      <w:r w:rsidR="00DF70F5" w:rsidRPr="00591101">
        <w:rPr>
          <w:rFonts w:ascii="Arial" w:hAnsi="Arial"/>
          <w:lang w:val="sl-SI"/>
        </w:rPr>
        <w:t>namakalni sitem</w:t>
      </w:r>
      <w:r w:rsidRPr="00591101">
        <w:rPr>
          <w:rFonts w:ascii="Arial" w:hAnsi="Arial"/>
          <w:lang w:val="sl-SI"/>
        </w:rPr>
        <w:t xml:space="preserve">, </w:t>
      </w:r>
      <w:r w:rsidR="00D471BB" w:rsidRPr="00591101">
        <w:rPr>
          <w:rFonts w:ascii="Arial" w:hAnsi="Arial"/>
          <w:lang w:val="sl-SI"/>
        </w:rPr>
        <w:t>p</w:t>
      </w:r>
      <w:r w:rsidRPr="00591101">
        <w:rPr>
          <w:rFonts w:ascii="Arial" w:hAnsi="Arial"/>
          <w:lang w:val="sl-SI"/>
        </w:rPr>
        <w:t xml:space="preserve">red izdajo </w:t>
      </w:r>
      <w:r w:rsidR="00EB5A8D" w:rsidRPr="00591101">
        <w:rPr>
          <w:rFonts w:ascii="Arial" w:hAnsi="Arial"/>
          <w:lang w:val="sl-SI"/>
        </w:rPr>
        <w:t xml:space="preserve">soglasja </w:t>
      </w:r>
      <w:r w:rsidR="00D471BB" w:rsidRPr="00591101">
        <w:rPr>
          <w:rFonts w:ascii="Arial" w:hAnsi="Arial"/>
          <w:lang w:val="sl-SI"/>
        </w:rPr>
        <w:t>uprav</w:t>
      </w:r>
      <w:r w:rsidR="00D86E32" w:rsidRPr="00591101">
        <w:rPr>
          <w:rFonts w:ascii="Arial" w:hAnsi="Arial"/>
          <w:lang w:val="sl-SI"/>
        </w:rPr>
        <w:t>ljavec</w:t>
      </w:r>
      <w:r w:rsidRPr="00591101">
        <w:rPr>
          <w:rFonts w:ascii="Arial" w:hAnsi="Arial"/>
          <w:lang w:val="sl-SI"/>
        </w:rPr>
        <w:t xml:space="preserve"> kot jamstvo za dobro izvedena dela lahko po presoji vseh okoliščin zahteva garancijo banke ali drug ustrezni inštrument zavarovanja. Če </w:t>
      </w:r>
      <w:r w:rsidR="00D471BB" w:rsidRPr="00591101">
        <w:rPr>
          <w:rFonts w:ascii="Arial" w:hAnsi="Arial"/>
          <w:lang w:val="sl-SI"/>
        </w:rPr>
        <w:t>vlagatelj</w:t>
      </w:r>
      <w:r w:rsidRPr="00591101">
        <w:rPr>
          <w:rFonts w:ascii="Arial" w:hAnsi="Arial"/>
          <w:lang w:val="sl-SI"/>
        </w:rPr>
        <w:t xml:space="preserve"> ne izpolni obveznosti iz </w:t>
      </w:r>
      <w:r w:rsidR="00EB5A8D" w:rsidRPr="00591101">
        <w:rPr>
          <w:rFonts w:ascii="Arial" w:hAnsi="Arial"/>
          <w:lang w:val="sl-SI"/>
        </w:rPr>
        <w:t>soglasja</w:t>
      </w:r>
      <w:r w:rsidRPr="00591101">
        <w:rPr>
          <w:rFonts w:ascii="Arial" w:hAnsi="Arial"/>
          <w:lang w:val="sl-SI"/>
        </w:rPr>
        <w:t xml:space="preserve">, potrebna dela </w:t>
      </w:r>
      <w:r w:rsidR="00D471BB" w:rsidRPr="00591101">
        <w:rPr>
          <w:rFonts w:ascii="Arial" w:hAnsi="Arial"/>
          <w:lang w:val="sl-SI"/>
        </w:rPr>
        <w:t xml:space="preserve">naroči </w:t>
      </w:r>
      <w:r w:rsidRPr="00591101">
        <w:rPr>
          <w:rFonts w:ascii="Arial" w:hAnsi="Arial"/>
          <w:lang w:val="sl-SI"/>
        </w:rPr>
        <w:t xml:space="preserve">na njegove stroške </w:t>
      </w:r>
      <w:r w:rsidR="00DF70F5" w:rsidRPr="00591101">
        <w:rPr>
          <w:rFonts w:ascii="Arial" w:hAnsi="Arial"/>
          <w:lang w:val="sl-SI"/>
        </w:rPr>
        <w:t>upravljavec namakalnega sistema</w:t>
      </w:r>
      <w:r w:rsidRPr="00591101">
        <w:rPr>
          <w:rFonts w:ascii="Arial" w:hAnsi="Arial"/>
          <w:lang w:val="sl-SI"/>
        </w:rPr>
        <w:t>.</w:t>
      </w:r>
    </w:p>
    <w:p w14:paraId="1E6B2239" w14:textId="77777777" w:rsidR="00106531" w:rsidRPr="00591101" w:rsidRDefault="00106531" w:rsidP="00106531">
      <w:pPr>
        <w:pStyle w:val="Odstavekseznama"/>
        <w:spacing w:after="0"/>
        <w:ind w:left="425"/>
        <w:rPr>
          <w:rFonts w:ascii="Arial" w:hAnsi="Arial"/>
          <w:lang w:val="sl-SI"/>
        </w:rPr>
      </w:pPr>
    </w:p>
    <w:p w14:paraId="05F84981" w14:textId="59760FF2" w:rsidR="00F24ADB" w:rsidRPr="00591101" w:rsidRDefault="00F24ADB" w:rsidP="00F24ADB">
      <w:pPr>
        <w:pStyle w:val="len"/>
        <w:rPr>
          <w:rFonts w:ascii="Arial" w:hAnsi="Arial"/>
        </w:rPr>
      </w:pPr>
      <w:r w:rsidRPr="00591101">
        <w:rPr>
          <w:rFonts w:ascii="Arial" w:hAnsi="Arial"/>
          <w:lang w:val="sl-SI"/>
        </w:rPr>
        <w:t>člen</w:t>
      </w:r>
    </w:p>
    <w:p w14:paraId="77AEF6B1" w14:textId="386D62B2" w:rsidR="00FC31F2" w:rsidRPr="00591101" w:rsidRDefault="00F24ADB" w:rsidP="00B1552B">
      <w:pPr>
        <w:pStyle w:val="len-opis"/>
        <w:rPr>
          <w:rFonts w:ascii="Arial" w:hAnsi="Arial"/>
        </w:rPr>
      </w:pPr>
      <w:r w:rsidRPr="00591101">
        <w:rPr>
          <w:rFonts w:ascii="Arial" w:hAnsi="Arial"/>
        </w:rPr>
        <w:t>(</w:t>
      </w:r>
      <w:r w:rsidR="00B1552B" w:rsidRPr="00591101">
        <w:rPr>
          <w:rFonts w:ascii="Arial" w:hAnsi="Arial"/>
        </w:rPr>
        <w:t xml:space="preserve">projektni pogoji in </w:t>
      </w:r>
      <w:r w:rsidRPr="00591101">
        <w:rPr>
          <w:rFonts w:ascii="Arial" w:hAnsi="Arial"/>
        </w:rPr>
        <w:t>mnenja</w:t>
      </w:r>
      <w:r w:rsidR="00B1552B" w:rsidRPr="00591101">
        <w:rPr>
          <w:rFonts w:ascii="Arial" w:hAnsi="Arial"/>
        </w:rPr>
        <w:t xml:space="preserve"> po zakonu, ki ureja graditev objektov</w:t>
      </w:r>
      <w:r w:rsidRPr="00591101">
        <w:rPr>
          <w:rFonts w:ascii="Arial" w:hAnsi="Arial"/>
        </w:rPr>
        <w:t>)</w:t>
      </w:r>
    </w:p>
    <w:p w14:paraId="79E1D560" w14:textId="711DC7B5" w:rsidR="00FC31F2" w:rsidRPr="00591101" w:rsidRDefault="00B1552B" w:rsidP="00106531">
      <w:pPr>
        <w:spacing w:after="0"/>
        <w:ind w:left="0"/>
        <w:rPr>
          <w:rFonts w:ascii="Arial" w:hAnsi="Arial"/>
        </w:rPr>
      </w:pPr>
      <w:r w:rsidRPr="00591101">
        <w:rPr>
          <w:rFonts w:ascii="Arial" w:hAnsi="Arial"/>
        </w:rPr>
        <w:t>Projektni pogoji in m</w:t>
      </w:r>
      <w:r w:rsidR="00FC31F2" w:rsidRPr="00591101">
        <w:rPr>
          <w:rFonts w:ascii="Arial" w:hAnsi="Arial"/>
        </w:rPr>
        <w:t>nenja predpisana z zakonom, ki ureja graditev objektov</w:t>
      </w:r>
      <w:r w:rsidRPr="00591101">
        <w:rPr>
          <w:rFonts w:ascii="Arial" w:hAnsi="Arial"/>
        </w:rPr>
        <w:t>,</w:t>
      </w:r>
      <w:r w:rsidR="00FC31F2" w:rsidRPr="00591101">
        <w:rPr>
          <w:rFonts w:ascii="Arial" w:hAnsi="Arial"/>
        </w:rPr>
        <w:t xml:space="preserve"> se izdaja po postopku, ki ga določa ta zakon.</w:t>
      </w:r>
    </w:p>
    <w:p w14:paraId="6004B3D2" w14:textId="77777777" w:rsidR="00106531" w:rsidRPr="00591101" w:rsidRDefault="00106531" w:rsidP="00106531">
      <w:pPr>
        <w:spacing w:after="0"/>
        <w:ind w:left="0"/>
        <w:rPr>
          <w:rFonts w:ascii="Arial" w:hAnsi="Arial"/>
        </w:rPr>
      </w:pPr>
    </w:p>
    <w:p w14:paraId="29A575D9" w14:textId="77777777" w:rsidR="00B1552B" w:rsidRPr="00591101" w:rsidRDefault="00B1552B" w:rsidP="00B1552B">
      <w:pPr>
        <w:pStyle w:val="len"/>
        <w:rPr>
          <w:rFonts w:ascii="Arial" w:hAnsi="Arial"/>
        </w:rPr>
      </w:pPr>
      <w:r w:rsidRPr="00591101">
        <w:rPr>
          <w:rFonts w:ascii="Arial" w:hAnsi="Arial"/>
          <w:lang w:val="sl-SI"/>
        </w:rPr>
        <w:t>člen</w:t>
      </w:r>
    </w:p>
    <w:p w14:paraId="0706771F" w14:textId="6CB70740" w:rsidR="00B1552B" w:rsidRPr="00591101" w:rsidRDefault="00B1552B" w:rsidP="00B1552B">
      <w:pPr>
        <w:pStyle w:val="len-opis"/>
        <w:rPr>
          <w:rFonts w:ascii="Arial" w:hAnsi="Arial"/>
        </w:rPr>
      </w:pPr>
      <w:r w:rsidRPr="00591101">
        <w:rPr>
          <w:rFonts w:ascii="Arial" w:hAnsi="Arial"/>
        </w:rPr>
        <w:t>(smernice, mnenja in drugi dokumenti nosilca urejanja prostora)</w:t>
      </w:r>
    </w:p>
    <w:p w14:paraId="0EAD3BDE" w14:textId="57DC4DBF" w:rsidR="00B1552B" w:rsidRPr="00591101" w:rsidRDefault="00B1552B" w:rsidP="00106531">
      <w:pPr>
        <w:spacing w:after="0"/>
        <w:ind w:left="0"/>
        <w:rPr>
          <w:rFonts w:ascii="Arial" w:hAnsi="Arial"/>
        </w:rPr>
      </w:pPr>
      <w:r w:rsidRPr="00591101">
        <w:rPr>
          <w:rFonts w:ascii="Arial" w:hAnsi="Arial"/>
        </w:rPr>
        <w:t>Smernice, mnenja in drugi dokumenti nosilca urejanja prostora predpisani z zakonom, ki ureja urejanje prostora, se izdaja po postopku, ki ga določa ta zakon.</w:t>
      </w:r>
    </w:p>
    <w:p w14:paraId="6620F2D2" w14:textId="77777777" w:rsidR="00106531" w:rsidRPr="00591101" w:rsidRDefault="00106531" w:rsidP="00106531">
      <w:pPr>
        <w:spacing w:after="0"/>
        <w:ind w:left="0"/>
        <w:rPr>
          <w:rFonts w:ascii="Arial" w:hAnsi="Arial"/>
        </w:rPr>
      </w:pPr>
    </w:p>
    <w:p w14:paraId="42075AAB" w14:textId="6AAE6D8B" w:rsidR="00254698" w:rsidRPr="00591101" w:rsidRDefault="00254698" w:rsidP="00254698">
      <w:pPr>
        <w:pStyle w:val="len"/>
        <w:rPr>
          <w:rFonts w:ascii="Arial" w:hAnsi="Arial"/>
        </w:rPr>
      </w:pPr>
      <w:r w:rsidRPr="00591101">
        <w:rPr>
          <w:rFonts w:ascii="Arial" w:hAnsi="Arial"/>
        </w:rPr>
        <w:t>člen</w:t>
      </w:r>
    </w:p>
    <w:p w14:paraId="089B5C43" w14:textId="2C6ED25F" w:rsidR="00254698" w:rsidRPr="00591101" w:rsidRDefault="00254698" w:rsidP="00254698">
      <w:pPr>
        <w:pStyle w:val="len-opis"/>
        <w:rPr>
          <w:rFonts w:ascii="Arial" w:hAnsi="Arial"/>
        </w:rPr>
      </w:pPr>
      <w:r w:rsidRPr="00591101">
        <w:rPr>
          <w:rFonts w:ascii="Arial" w:hAnsi="Arial"/>
        </w:rPr>
        <w:t>(</w:t>
      </w:r>
      <w:r w:rsidR="00D91578" w:rsidRPr="00591101">
        <w:rPr>
          <w:rFonts w:ascii="Arial" w:hAnsi="Arial"/>
        </w:rPr>
        <w:t xml:space="preserve">sredstva </w:t>
      </w:r>
      <w:bookmarkStart w:id="24" w:name="_Hlk145929272"/>
      <w:r w:rsidR="00D91578" w:rsidRPr="00591101">
        <w:rPr>
          <w:rFonts w:ascii="Arial" w:hAnsi="Arial"/>
        </w:rPr>
        <w:t xml:space="preserve">za </w:t>
      </w:r>
      <w:r w:rsidRPr="00591101">
        <w:rPr>
          <w:rFonts w:ascii="Arial" w:hAnsi="Arial"/>
        </w:rPr>
        <w:t>izdajanja soglasij, projektnih pogojev, mnenj in dokumentov nosilca urejanja prostora</w:t>
      </w:r>
      <w:bookmarkEnd w:id="24"/>
      <w:r w:rsidRPr="00591101">
        <w:rPr>
          <w:rFonts w:ascii="Arial" w:hAnsi="Arial"/>
        </w:rPr>
        <w:t>)</w:t>
      </w:r>
    </w:p>
    <w:p w14:paraId="0C168C0B" w14:textId="3F26A1D9" w:rsidR="00D91578" w:rsidRPr="00591101" w:rsidRDefault="00D91578" w:rsidP="00106531">
      <w:pPr>
        <w:spacing w:after="0"/>
        <w:ind w:left="0"/>
        <w:rPr>
          <w:rFonts w:ascii="Arial" w:hAnsi="Arial"/>
        </w:rPr>
      </w:pPr>
      <w:r w:rsidRPr="00591101">
        <w:rPr>
          <w:rFonts w:ascii="Arial" w:hAnsi="Arial"/>
        </w:rPr>
        <w:t>Sredstva za pokrivanje stroškov za izdaj</w:t>
      </w:r>
      <w:r w:rsidR="00A1293B" w:rsidRPr="00591101">
        <w:rPr>
          <w:rFonts w:ascii="Arial" w:hAnsi="Arial"/>
        </w:rPr>
        <w:t>o</w:t>
      </w:r>
      <w:r w:rsidRPr="00591101">
        <w:rPr>
          <w:rFonts w:ascii="Arial" w:hAnsi="Arial"/>
        </w:rPr>
        <w:t xml:space="preserve"> soglasij, projektnih pogojev, mnenj in dokumentov nosilca urejanja prostora zagotavljajo občine solastnice namakalnega sistema v razmerju lastništva namakalnega sistema.</w:t>
      </w:r>
    </w:p>
    <w:p w14:paraId="252639B6" w14:textId="22039821" w:rsidR="00C2634E" w:rsidRPr="00591101" w:rsidRDefault="00C2634E" w:rsidP="0098078C">
      <w:pPr>
        <w:pStyle w:val="Poglavje"/>
        <w:rPr>
          <w:rFonts w:ascii="Arial" w:hAnsi="Arial"/>
        </w:rPr>
      </w:pPr>
      <w:bookmarkStart w:id="25" w:name="_Hlk149821015"/>
      <w:bookmarkEnd w:id="21"/>
      <w:r w:rsidRPr="00591101">
        <w:rPr>
          <w:rFonts w:ascii="Arial" w:hAnsi="Arial"/>
        </w:rPr>
        <w:lastRenderedPageBreak/>
        <w:t>VSEBIN</w:t>
      </w:r>
      <w:r w:rsidRPr="00591101">
        <w:rPr>
          <w:rFonts w:ascii="Arial" w:hAnsi="Arial"/>
          <w:lang w:val="sl-SI"/>
        </w:rPr>
        <w:t>A</w:t>
      </w:r>
      <w:r w:rsidRPr="00591101">
        <w:rPr>
          <w:rFonts w:ascii="Arial" w:hAnsi="Arial"/>
        </w:rPr>
        <w:t xml:space="preserve"> IN NAČIN IZVAJANJA </w:t>
      </w:r>
      <w:r w:rsidR="00DF70F5" w:rsidRPr="00591101">
        <w:rPr>
          <w:rFonts w:ascii="Arial" w:hAnsi="Arial"/>
          <w:lang w:val="sl-SI"/>
        </w:rPr>
        <w:t>IZBIRNE</w:t>
      </w:r>
      <w:r w:rsidRPr="00591101">
        <w:rPr>
          <w:rFonts w:ascii="Arial" w:hAnsi="Arial"/>
        </w:rPr>
        <w:t xml:space="preserve"> GOSPODARSKE JAVNE SLUŽBE </w:t>
      </w:r>
      <w:r w:rsidR="009859A6" w:rsidRPr="00591101">
        <w:rPr>
          <w:rFonts w:ascii="Arial" w:hAnsi="Arial"/>
          <w:lang w:val="sl-SI"/>
        </w:rPr>
        <w:t xml:space="preserve">UPRAVLJANJA, VZDRŽEVANJA </w:t>
      </w:r>
      <w:bookmarkEnd w:id="25"/>
      <w:r w:rsidR="009859A6" w:rsidRPr="00591101">
        <w:rPr>
          <w:rFonts w:ascii="Arial" w:hAnsi="Arial"/>
          <w:lang w:val="sl-SI"/>
        </w:rPr>
        <w:t>IN DELOVANJA NAMAKALNEGA SISTEMA</w:t>
      </w:r>
    </w:p>
    <w:p w14:paraId="24BE8B12" w14:textId="69BD6609" w:rsidR="0005060A" w:rsidRPr="00591101" w:rsidRDefault="0005060A" w:rsidP="0098078C">
      <w:pPr>
        <w:pStyle w:val="Podpoglavje"/>
        <w:rPr>
          <w:rFonts w:ascii="Arial" w:hAnsi="Arial" w:cs="Arial"/>
        </w:rPr>
      </w:pPr>
      <w:r w:rsidRPr="00591101">
        <w:rPr>
          <w:rFonts w:ascii="Arial" w:hAnsi="Arial" w:cs="Arial"/>
        </w:rPr>
        <w:t xml:space="preserve">ORGANIZACIJSKA IN PROSTORSKA ZASNOVA OPRAVLJANJA </w:t>
      </w:r>
      <w:r w:rsidR="009859A6" w:rsidRPr="00591101">
        <w:rPr>
          <w:rFonts w:ascii="Arial" w:hAnsi="Arial" w:cs="Arial"/>
          <w:lang w:val="sl-SI"/>
        </w:rPr>
        <w:t xml:space="preserve">GOSPODARSKE </w:t>
      </w:r>
      <w:r w:rsidRPr="00591101">
        <w:rPr>
          <w:rFonts w:ascii="Arial" w:hAnsi="Arial" w:cs="Arial"/>
        </w:rPr>
        <w:t xml:space="preserve">JAVNE SLUŽBE </w:t>
      </w:r>
    </w:p>
    <w:p w14:paraId="3CE9F307" w14:textId="77777777" w:rsidR="0005060A" w:rsidRPr="00591101" w:rsidRDefault="0005060A" w:rsidP="00912FD0">
      <w:pPr>
        <w:pStyle w:val="len"/>
        <w:rPr>
          <w:rFonts w:ascii="Arial" w:hAnsi="Arial"/>
        </w:rPr>
      </w:pPr>
      <w:r w:rsidRPr="00591101">
        <w:rPr>
          <w:rFonts w:ascii="Arial" w:hAnsi="Arial"/>
        </w:rPr>
        <w:t xml:space="preserve">člen </w:t>
      </w:r>
    </w:p>
    <w:p w14:paraId="761D23F0" w14:textId="6966227A" w:rsidR="0005060A" w:rsidRPr="00591101" w:rsidRDefault="0005060A" w:rsidP="00FA69A6">
      <w:pPr>
        <w:pStyle w:val="len-opis"/>
        <w:rPr>
          <w:rFonts w:ascii="Arial" w:hAnsi="Arial"/>
        </w:rPr>
      </w:pPr>
      <w:r w:rsidRPr="00591101">
        <w:rPr>
          <w:rFonts w:ascii="Arial" w:hAnsi="Arial"/>
        </w:rPr>
        <w:t>(</w:t>
      </w:r>
      <w:r w:rsidR="007C4164" w:rsidRPr="00591101">
        <w:rPr>
          <w:rFonts w:ascii="Arial" w:hAnsi="Arial"/>
        </w:rPr>
        <w:t xml:space="preserve">oblika izvajanja </w:t>
      </w:r>
      <w:r w:rsidR="001A36FA" w:rsidRPr="00591101">
        <w:rPr>
          <w:rFonts w:ascii="Arial" w:hAnsi="Arial"/>
        </w:rPr>
        <w:t xml:space="preserve">gospodarske </w:t>
      </w:r>
      <w:r w:rsidR="007C4164" w:rsidRPr="00591101">
        <w:rPr>
          <w:rFonts w:ascii="Arial" w:hAnsi="Arial"/>
        </w:rPr>
        <w:t>javne službe</w:t>
      </w:r>
      <w:r w:rsidRPr="00591101">
        <w:rPr>
          <w:rFonts w:ascii="Arial" w:hAnsi="Arial"/>
        </w:rPr>
        <w:t xml:space="preserve">) </w:t>
      </w:r>
    </w:p>
    <w:p w14:paraId="56F8AA91" w14:textId="5589E593" w:rsidR="0005060A" w:rsidRPr="00591101" w:rsidRDefault="0005060A" w:rsidP="00106531">
      <w:pPr>
        <w:spacing w:after="0"/>
        <w:ind w:left="0"/>
        <w:rPr>
          <w:rFonts w:ascii="Arial" w:hAnsi="Arial"/>
        </w:rPr>
      </w:pPr>
      <w:r w:rsidRPr="00591101">
        <w:rPr>
          <w:rFonts w:ascii="Arial" w:hAnsi="Arial"/>
        </w:rPr>
        <w:t>Občin</w:t>
      </w:r>
      <w:r w:rsidR="00C5062D" w:rsidRPr="00591101">
        <w:rPr>
          <w:rFonts w:ascii="Arial" w:hAnsi="Arial"/>
        </w:rPr>
        <w:t>a</w:t>
      </w:r>
      <w:r w:rsidR="008F1449" w:rsidRPr="008F1449">
        <w:rPr>
          <w:rFonts w:ascii="Arial" w:hAnsi="Arial"/>
        </w:rPr>
        <w:t xml:space="preserve"> </w:t>
      </w:r>
      <w:r w:rsidR="008F1449" w:rsidRPr="00591101">
        <w:rPr>
          <w:rFonts w:ascii="Arial" w:hAnsi="Arial"/>
        </w:rPr>
        <w:t>Renče - Vogrsko</w:t>
      </w:r>
      <w:r w:rsidR="00C5062D" w:rsidRPr="00591101">
        <w:rPr>
          <w:rFonts w:ascii="Arial" w:hAnsi="Arial"/>
        </w:rPr>
        <w:t xml:space="preserve">, Občina Miren - Kostanjevica, Občina </w:t>
      </w:r>
      <w:r w:rsidR="008F1449" w:rsidRPr="00591101">
        <w:rPr>
          <w:rFonts w:ascii="Arial" w:hAnsi="Arial"/>
        </w:rPr>
        <w:t xml:space="preserve">Šempeter - Vrtojba </w:t>
      </w:r>
      <w:r w:rsidR="00C5062D" w:rsidRPr="00591101">
        <w:rPr>
          <w:rFonts w:ascii="Arial" w:hAnsi="Arial"/>
        </w:rPr>
        <w:t>in Mestna občina Nova Gorica</w:t>
      </w:r>
      <w:r w:rsidRPr="00591101">
        <w:rPr>
          <w:rFonts w:ascii="Arial" w:hAnsi="Arial"/>
        </w:rPr>
        <w:t xml:space="preserve"> (v nadalj</w:t>
      </w:r>
      <w:r w:rsidR="00885D58">
        <w:rPr>
          <w:rFonts w:ascii="Arial" w:hAnsi="Arial"/>
        </w:rPr>
        <w:t>njem besedilu</w:t>
      </w:r>
      <w:r w:rsidRPr="00591101">
        <w:rPr>
          <w:rFonts w:ascii="Arial" w:hAnsi="Arial"/>
        </w:rPr>
        <w:t xml:space="preserve">: </w:t>
      </w:r>
      <w:r w:rsidR="00F613E9" w:rsidRPr="00591101">
        <w:rPr>
          <w:rFonts w:ascii="Arial" w:hAnsi="Arial"/>
        </w:rPr>
        <w:t>o</w:t>
      </w:r>
      <w:r w:rsidRPr="00591101">
        <w:rPr>
          <w:rFonts w:ascii="Arial" w:hAnsi="Arial"/>
        </w:rPr>
        <w:t>bčin</w:t>
      </w:r>
      <w:r w:rsidR="00C5062D" w:rsidRPr="00591101">
        <w:rPr>
          <w:rFonts w:ascii="Arial" w:hAnsi="Arial"/>
        </w:rPr>
        <w:t>e</w:t>
      </w:r>
      <w:r w:rsidRPr="00591101">
        <w:rPr>
          <w:rFonts w:ascii="Arial" w:hAnsi="Arial"/>
        </w:rPr>
        <w:t xml:space="preserve">) </w:t>
      </w:r>
      <w:r w:rsidR="00FA3D71" w:rsidRPr="00591101">
        <w:rPr>
          <w:rFonts w:ascii="Arial" w:hAnsi="Arial"/>
        </w:rPr>
        <w:t xml:space="preserve">določijo, da </w:t>
      </w:r>
      <w:r w:rsidRPr="00591101">
        <w:rPr>
          <w:rFonts w:ascii="Arial" w:hAnsi="Arial"/>
        </w:rPr>
        <w:t xml:space="preserve">se </w:t>
      </w:r>
      <w:r w:rsidR="00C5062D" w:rsidRPr="00591101">
        <w:rPr>
          <w:rFonts w:ascii="Arial" w:hAnsi="Arial"/>
        </w:rPr>
        <w:t>izbirna</w:t>
      </w:r>
      <w:r w:rsidR="00145DBE" w:rsidRPr="00591101">
        <w:rPr>
          <w:rFonts w:ascii="Arial" w:hAnsi="Arial"/>
        </w:rPr>
        <w:t xml:space="preserve"> gospodarska javna služba</w:t>
      </w:r>
      <w:r w:rsidRPr="00591101">
        <w:rPr>
          <w:rFonts w:ascii="Arial" w:hAnsi="Arial"/>
        </w:rPr>
        <w:t xml:space="preserve"> </w:t>
      </w:r>
      <w:r w:rsidRPr="009C7E9E">
        <w:rPr>
          <w:rFonts w:ascii="Arial" w:hAnsi="Arial"/>
        </w:rPr>
        <w:t>iz</w:t>
      </w:r>
      <w:r w:rsidR="00106531" w:rsidRPr="009C7E9E">
        <w:rPr>
          <w:rFonts w:ascii="Arial" w:hAnsi="Arial"/>
        </w:rPr>
        <w:t xml:space="preserve"> šestega</w:t>
      </w:r>
      <w:r w:rsidR="00145DBE" w:rsidRPr="00591101">
        <w:rPr>
          <w:rFonts w:ascii="Arial" w:hAnsi="Arial"/>
        </w:rPr>
        <w:t xml:space="preserve"> odstavka</w:t>
      </w:r>
      <w:r w:rsidR="003D3541" w:rsidRPr="00591101">
        <w:rPr>
          <w:rFonts w:ascii="Arial" w:hAnsi="Arial"/>
        </w:rPr>
        <w:t xml:space="preserve"> </w:t>
      </w:r>
      <w:r w:rsidR="003D3541" w:rsidRPr="00591101">
        <w:rPr>
          <w:rFonts w:ascii="Arial" w:hAnsi="Arial"/>
        </w:rPr>
        <w:fldChar w:fldCharType="begin"/>
      </w:r>
      <w:r w:rsidR="003D3541" w:rsidRPr="00591101">
        <w:rPr>
          <w:rFonts w:ascii="Arial" w:hAnsi="Arial"/>
        </w:rPr>
        <w:instrText xml:space="preserve"> REF _Ref89867176 \r \h </w:instrText>
      </w:r>
      <w:r w:rsidR="00FA3D71" w:rsidRPr="00591101">
        <w:rPr>
          <w:rFonts w:ascii="Arial" w:hAnsi="Arial"/>
        </w:rPr>
        <w:instrText xml:space="preserve"> \* MERGEFORMAT </w:instrText>
      </w:r>
      <w:r w:rsidR="003D3541" w:rsidRPr="00591101">
        <w:rPr>
          <w:rFonts w:ascii="Arial" w:hAnsi="Arial"/>
        </w:rPr>
      </w:r>
      <w:r w:rsidR="003D3541" w:rsidRPr="00591101">
        <w:rPr>
          <w:rFonts w:ascii="Arial" w:hAnsi="Arial"/>
        </w:rPr>
        <w:fldChar w:fldCharType="separate"/>
      </w:r>
      <w:r w:rsidR="005E356D">
        <w:rPr>
          <w:rFonts w:ascii="Arial" w:hAnsi="Arial"/>
        </w:rPr>
        <w:t>1</w:t>
      </w:r>
      <w:r w:rsidR="003D3541" w:rsidRPr="00591101">
        <w:rPr>
          <w:rFonts w:ascii="Arial" w:hAnsi="Arial"/>
        </w:rPr>
        <w:fldChar w:fldCharType="end"/>
      </w:r>
      <w:r w:rsidRPr="00591101">
        <w:rPr>
          <w:rFonts w:ascii="Arial" w:hAnsi="Arial"/>
        </w:rPr>
        <w:t xml:space="preserve">. člena </w:t>
      </w:r>
      <w:r w:rsidR="00E004D1" w:rsidRPr="00591101">
        <w:rPr>
          <w:rFonts w:ascii="Arial" w:hAnsi="Arial"/>
        </w:rPr>
        <w:t xml:space="preserve">tega odloka </w:t>
      </w:r>
      <w:r w:rsidRPr="00591101">
        <w:rPr>
          <w:rFonts w:ascii="Arial" w:hAnsi="Arial"/>
        </w:rPr>
        <w:t xml:space="preserve">izvaja </w:t>
      </w:r>
      <w:r w:rsidR="00145DBE" w:rsidRPr="00591101">
        <w:rPr>
          <w:rFonts w:ascii="Arial" w:hAnsi="Arial"/>
        </w:rPr>
        <w:t xml:space="preserve">v </w:t>
      </w:r>
      <w:r w:rsidR="00C5062D" w:rsidRPr="00591101">
        <w:rPr>
          <w:rFonts w:ascii="Arial" w:hAnsi="Arial"/>
        </w:rPr>
        <w:t>javnem podjetju</w:t>
      </w:r>
      <w:r w:rsidR="006D6CF7" w:rsidRPr="00591101">
        <w:rPr>
          <w:rFonts w:ascii="Arial" w:hAnsi="Arial"/>
        </w:rPr>
        <w:t xml:space="preserve"> </w:t>
      </w:r>
      <w:r w:rsidR="00C5062D" w:rsidRPr="00591101">
        <w:rPr>
          <w:rFonts w:ascii="Arial" w:hAnsi="Arial"/>
        </w:rPr>
        <w:t>Vodovodi in kanalizacija Nova Gorica d.</w:t>
      </w:r>
      <w:r w:rsidR="00DC4FF0" w:rsidRPr="00591101">
        <w:rPr>
          <w:rFonts w:ascii="Arial" w:hAnsi="Arial"/>
        </w:rPr>
        <w:t xml:space="preserve"> </w:t>
      </w:r>
      <w:r w:rsidR="00C5062D" w:rsidRPr="00591101">
        <w:rPr>
          <w:rFonts w:ascii="Arial" w:hAnsi="Arial"/>
        </w:rPr>
        <w:t xml:space="preserve">d. </w:t>
      </w:r>
      <w:r w:rsidR="006D6CF7" w:rsidRPr="00591101">
        <w:rPr>
          <w:rFonts w:ascii="Arial" w:hAnsi="Arial"/>
        </w:rPr>
        <w:t>(v nadalj</w:t>
      </w:r>
      <w:r w:rsidR="007D5B6F">
        <w:rPr>
          <w:rFonts w:ascii="Arial" w:hAnsi="Arial"/>
        </w:rPr>
        <w:t>njem besedilu</w:t>
      </w:r>
      <w:r w:rsidR="006D6CF7" w:rsidRPr="00591101">
        <w:rPr>
          <w:rFonts w:ascii="Arial" w:hAnsi="Arial"/>
        </w:rPr>
        <w:t>: izvajalec</w:t>
      </w:r>
      <w:r w:rsidR="00C5062D" w:rsidRPr="00591101">
        <w:rPr>
          <w:rFonts w:ascii="Arial" w:hAnsi="Arial"/>
        </w:rPr>
        <w:t xml:space="preserve"> gospodarske javne službe</w:t>
      </w:r>
      <w:r w:rsidR="006D6CF7" w:rsidRPr="00591101">
        <w:rPr>
          <w:rFonts w:ascii="Arial" w:hAnsi="Arial"/>
        </w:rPr>
        <w:t>)</w:t>
      </w:r>
      <w:r w:rsidR="00145DBE" w:rsidRPr="00591101">
        <w:rPr>
          <w:rFonts w:ascii="Arial" w:hAnsi="Arial"/>
        </w:rPr>
        <w:t>.</w:t>
      </w:r>
    </w:p>
    <w:p w14:paraId="759789EB" w14:textId="77777777" w:rsidR="00106531" w:rsidRPr="00591101" w:rsidRDefault="00106531" w:rsidP="00106531">
      <w:pPr>
        <w:spacing w:after="0"/>
        <w:ind w:left="0"/>
        <w:rPr>
          <w:rFonts w:ascii="Arial" w:hAnsi="Arial"/>
        </w:rPr>
      </w:pPr>
    </w:p>
    <w:p w14:paraId="03731BA1" w14:textId="77777777" w:rsidR="006D6CF7" w:rsidRPr="00591101" w:rsidRDefault="006D6CF7" w:rsidP="00912FD0">
      <w:pPr>
        <w:pStyle w:val="len"/>
        <w:rPr>
          <w:rFonts w:ascii="Arial" w:hAnsi="Arial"/>
        </w:rPr>
      </w:pPr>
      <w:bookmarkStart w:id="26" w:name="dolžnost_izvajalca_javne_službe"/>
      <w:r w:rsidRPr="00591101">
        <w:rPr>
          <w:rFonts w:ascii="Arial" w:hAnsi="Arial"/>
        </w:rPr>
        <w:t>člen</w:t>
      </w:r>
      <w:bookmarkEnd w:id="26"/>
    </w:p>
    <w:p w14:paraId="71F7AC07" w14:textId="77777777" w:rsidR="006D6CF7" w:rsidRPr="00591101" w:rsidRDefault="006D6CF7" w:rsidP="00FA69A6">
      <w:pPr>
        <w:pStyle w:val="len-opis"/>
        <w:rPr>
          <w:rFonts w:ascii="Arial" w:hAnsi="Arial"/>
        </w:rPr>
      </w:pPr>
      <w:r w:rsidRPr="00591101">
        <w:rPr>
          <w:rFonts w:ascii="Arial" w:hAnsi="Arial"/>
        </w:rPr>
        <w:t>(dolžnost izvajalca gospodarske javne službe)</w:t>
      </w:r>
    </w:p>
    <w:p w14:paraId="458F7FC1" w14:textId="1B777BC9" w:rsidR="006D6CF7" w:rsidRPr="00591101" w:rsidRDefault="006D6CF7" w:rsidP="006E6136">
      <w:pPr>
        <w:numPr>
          <w:ilvl w:val="0"/>
          <w:numId w:val="28"/>
        </w:numPr>
        <w:tabs>
          <w:tab w:val="clear" w:pos="851"/>
        </w:tabs>
        <w:spacing w:after="0"/>
        <w:ind w:left="425" w:hanging="425"/>
        <w:rPr>
          <w:rFonts w:ascii="Arial" w:hAnsi="Arial"/>
        </w:rPr>
      </w:pPr>
      <w:r w:rsidRPr="00591101">
        <w:rPr>
          <w:rFonts w:ascii="Arial" w:hAnsi="Arial"/>
        </w:rPr>
        <w:t>Za nemoteno izvajanje gospodarske javne službe mora izvajalec:</w:t>
      </w:r>
    </w:p>
    <w:p w14:paraId="2D24E8A7" w14:textId="27A592CE" w:rsidR="006D6CF7" w:rsidRPr="00591101" w:rsidRDefault="006D6CF7" w:rsidP="006E6136">
      <w:pPr>
        <w:numPr>
          <w:ilvl w:val="0"/>
          <w:numId w:val="56"/>
        </w:numPr>
        <w:spacing w:after="0"/>
        <w:ind w:left="714" w:hanging="357"/>
        <w:rPr>
          <w:rFonts w:ascii="Arial" w:hAnsi="Arial"/>
          <w:lang w:eastAsia="en-US"/>
        </w:rPr>
      </w:pPr>
      <w:r w:rsidRPr="00591101">
        <w:rPr>
          <w:rFonts w:ascii="Arial" w:hAnsi="Arial"/>
          <w:lang w:eastAsia="en-US"/>
        </w:rPr>
        <w:t xml:space="preserve">redno, trajno, neprekinjeno in strokovno izvajati vsa dela in naročati vse potrebne storitve, ki so potrebna za izvajanje gospodarske javne službe za celotno </w:t>
      </w:r>
      <w:r w:rsidR="00C5062D" w:rsidRPr="00591101">
        <w:rPr>
          <w:rFonts w:ascii="Arial" w:hAnsi="Arial"/>
          <w:lang w:eastAsia="en-US"/>
        </w:rPr>
        <w:t>oskrbovalno območje</w:t>
      </w:r>
      <w:r w:rsidRPr="00591101">
        <w:rPr>
          <w:rFonts w:ascii="Arial" w:hAnsi="Arial"/>
          <w:lang w:eastAsia="en-US"/>
        </w:rPr>
        <w:t>,</w:t>
      </w:r>
    </w:p>
    <w:p w14:paraId="080E900C" w14:textId="77777777" w:rsidR="00800AC8" w:rsidRPr="00591101" w:rsidRDefault="00800AC8" w:rsidP="006E6136">
      <w:pPr>
        <w:pStyle w:val="Odstavekseznama"/>
        <w:numPr>
          <w:ilvl w:val="0"/>
          <w:numId w:val="56"/>
        </w:numPr>
        <w:spacing w:after="0"/>
        <w:ind w:left="714" w:hanging="357"/>
        <w:rPr>
          <w:rFonts w:ascii="Arial" w:hAnsi="Arial"/>
          <w:lang w:val="sl-SI"/>
        </w:rPr>
      </w:pPr>
      <w:r w:rsidRPr="00591101">
        <w:rPr>
          <w:rFonts w:ascii="Arial" w:hAnsi="Arial"/>
          <w:lang w:eastAsia="en-US"/>
        </w:rPr>
        <w:t>redno zaračunavati</w:t>
      </w:r>
      <w:r w:rsidRPr="00591101">
        <w:rPr>
          <w:rFonts w:ascii="Arial" w:hAnsi="Arial"/>
          <w:lang w:val="sl-SI"/>
        </w:rPr>
        <w:t xml:space="preserve"> stroške izvajanja gospodarske javne službe uporabnikom,</w:t>
      </w:r>
    </w:p>
    <w:p w14:paraId="378566C3" w14:textId="77777777" w:rsidR="00140179" w:rsidRPr="00591101" w:rsidRDefault="006D6CF7" w:rsidP="006E6136">
      <w:pPr>
        <w:pStyle w:val="Odstavekseznama"/>
        <w:numPr>
          <w:ilvl w:val="0"/>
          <w:numId w:val="56"/>
        </w:numPr>
        <w:spacing w:after="0"/>
        <w:ind w:left="714" w:hanging="357"/>
        <w:rPr>
          <w:rFonts w:ascii="Arial" w:hAnsi="Arial"/>
          <w:lang w:eastAsia="en-US"/>
        </w:rPr>
      </w:pPr>
      <w:r w:rsidRPr="00591101">
        <w:rPr>
          <w:rFonts w:ascii="Arial" w:hAnsi="Arial"/>
          <w:lang w:eastAsia="en-US"/>
        </w:rPr>
        <w:t>redno in pravočasno obveščati občinsk</w:t>
      </w:r>
      <w:r w:rsidR="00C5062D" w:rsidRPr="00591101">
        <w:rPr>
          <w:rFonts w:ascii="Arial" w:hAnsi="Arial"/>
          <w:lang w:eastAsia="en-US"/>
        </w:rPr>
        <w:t>e</w:t>
      </w:r>
      <w:r w:rsidRPr="00591101">
        <w:rPr>
          <w:rFonts w:ascii="Arial" w:hAnsi="Arial"/>
          <w:lang w:eastAsia="en-US"/>
        </w:rPr>
        <w:t xml:space="preserve"> uprav</w:t>
      </w:r>
      <w:r w:rsidR="00C5062D" w:rsidRPr="00591101">
        <w:rPr>
          <w:rFonts w:ascii="Arial" w:hAnsi="Arial"/>
          <w:lang w:eastAsia="en-US"/>
        </w:rPr>
        <w:t>e</w:t>
      </w:r>
      <w:r w:rsidRPr="00591101">
        <w:rPr>
          <w:rFonts w:ascii="Arial" w:hAnsi="Arial"/>
          <w:lang w:eastAsia="en-US"/>
        </w:rPr>
        <w:t xml:space="preserve"> </w:t>
      </w:r>
      <w:r w:rsidR="00C5062D" w:rsidRPr="00591101">
        <w:rPr>
          <w:rFonts w:ascii="Arial" w:hAnsi="Arial"/>
          <w:lang w:eastAsia="en-US"/>
        </w:rPr>
        <w:t>občin</w:t>
      </w:r>
      <w:r w:rsidR="00270953" w:rsidRPr="00591101">
        <w:rPr>
          <w:rFonts w:ascii="Arial" w:hAnsi="Arial"/>
          <w:lang w:eastAsia="en-US"/>
        </w:rPr>
        <w:t xml:space="preserve"> lastnic</w:t>
      </w:r>
      <w:r w:rsidR="00C5062D" w:rsidRPr="00591101">
        <w:rPr>
          <w:rFonts w:ascii="Arial" w:hAnsi="Arial"/>
          <w:lang w:eastAsia="en-US"/>
        </w:rPr>
        <w:t xml:space="preserve"> </w:t>
      </w:r>
      <w:r w:rsidRPr="00591101">
        <w:rPr>
          <w:rFonts w:ascii="Arial" w:hAnsi="Arial"/>
          <w:lang w:eastAsia="en-US"/>
        </w:rPr>
        <w:t>o posameznih aktivnostih izvajanja gospodarske javne službe,</w:t>
      </w:r>
    </w:p>
    <w:p w14:paraId="71CF27A0" w14:textId="299440C4" w:rsidR="006D6CF7" w:rsidRPr="00591101" w:rsidRDefault="006D6CF7" w:rsidP="006E6136">
      <w:pPr>
        <w:pStyle w:val="Odstavekseznama"/>
        <w:numPr>
          <w:ilvl w:val="0"/>
          <w:numId w:val="56"/>
        </w:numPr>
        <w:spacing w:after="0"/>
        <w:ind w:left="714" w:hanging="357"/>
        <w:rPr>
          <w:rFonts w:ascii="Arial" w:hAnsi="Arial"/>
          <w:lang w:eastAsia="en-US"/>
        </w:rPr>
      </w:pPr>
      <w:r w:rsidRPr="00591101">
        <w:rPr>
          <w:rFonts w:ascii="Arial" w:hAnsi="Arial"/>
          <w:lang w:eastAsia="en-US"/>
        </w:rPr>
        <w:t>voditi evidence o izvajanju gospodarske javne službe,</w:t>
      </w:r>
    </w:p>
    <w:p w14:paraId="33302C4C" w14:textId="77777777" w:rsidR="006D6CF7" w:rsidRPr="00591101" w:rsidRDefault="006D6CF7" w:rsidP="006E6136">
      <w:pPr>
        <w:numPr>
          <w:ilvl w:val="0"/>
          <w:numId w:val="56"/>
        </w:numPr>
        <w:spacing w:after="0"/>
        <w:ind w:left="714" w:hanging="357"/>
        <w:rPr>
          <w:rFonts w:ascii="Arial" w:hAnsi="Arial"/>
          <w:lang w:eastAsia="en-US"/>
        </w:rPr>
      </w:pPr>
      <w:r w:rsidRPr="00591101">
        <w:rPr>
          <w:rFonts w:ascii="Arial" w:hAnsi="Arial"/>
          <w:lang w:eastAsia="en-US"/>
        </w:rPr>
        <w:t>zagotavljati in objavljati predpisane podatke ter poročati pristojnim organom,</w:t>
      </w:r>
    </w:p>
    <w:p w14:paraId="19297727" w14:textId="01B8CDB9" w:rsidR="00524265" w:rsidRPr="00591101" w:rsidRDefault="00524265" w:rsidP="006E6136">
      <w:pPr>
        <w:pStyle w:val="Odstavekseznama"/>
        <w:numPr>
          <w:ilvl w:val="0"/>
          <w:numId w:val="56"/>
        </w:numPr>
        <w:spacing w:after="0"/>
        <w:ind w:left="714" w:hanging="357"/>
        <w:rPr>
          <w:rFonts w:ascii="Arial" w:hAnsi="Arial"/>
          <w:lang w:eastAsia="en-US"/>
        </w:rPr>
      </w:pPr>
      <w:r w:rsidRPr="00591101">
        <w:rPr>
          <w:rFonts w:ascii="Arial" w:hAnsi="Arial"/>
          <w:lang w:eastAsia="en-US"/>
        </w:rPr>
        <w:t>pripraviti predlog</w:t>
      </w:r>
      <w:r w:rsidRPr="00591101">
        <w:rPr>
          <w:rFonts w:ascii="Arial" w:hAnsi="Arial"/>
          <w:lang w:val="sl-SI"/>
        </w:rPr>
        <w:t xml:space="preserve"> načina in višine zaračunavanja stroškov izvajanja gospodarske javne službe uporabnikom</w:t>
      </w:r>
      <w:r w:rsidRPr="00591101">
        <w:rPr>
          <w:rFonts w:ascii="Arial" w:hAnsi="Arial"/>
          <w:lang w:eastAsia="en-US"/>
        </w:rPr>
        <w:t xml:space="preserve"> in ga poslati v sprejem svetu ustanovitelj</w:t>
      </w:r>
      <w:r w:rsidR="00903CA6" w:rsidRPr="00591101">
        <w:rPr>
          <w:rFonts w:ascii="Arial" w:hAnsi="Arial"/>
          <w:lang w:val="sl-SI" w:eastAsia="en-US"/>
        </w:rPr>
        <w:t>ic</w:t>
      </w:r>
      <w:r w:rsidRPr="00591101">
        <w:rPr>
          <w:rFonts w:ascii="Arial" w:hAnsi="Arial"/>
          <w:lang w:val="sl-SI" w:eastAsia="en-US"/>
        </w:rPr>
        <w:t>,</w:t>
      </w:r>
    </w:p>
    <w:p w14:paraId="3330E0A0" w14:textId="093E8AD3" w:rsidR="00524265" w:rsidRPr="00591101" w:rsidRDefault="00524265" w:rsidP="006E6136">
      <w:pPr>
        <w:pStyle w:val="Odstavekseznama"/>
        <w:numPr>
          <w:ilvl w:val="0"/>
          <w:numId w:val="56"/>
        </w:numPr>
        <w:spacing w:after="0"/>
        <w:ind w:left="714" w:hanging="357"/>
        <w:rPr>
          <w:rFonts w:ascii="Arial" w:hAnsi="Arial"/>
          <w:lang w:val="sl-SI"/>
        </w:rPr>
      </w:pPr>
      <w:r w:rsidRPr="00591101">
        <w:rPr>
          <w:rFonts w:ascii="Arial" w:hAnsi="Arial"/>
          <w:lang w:val="sl-SI"/>
        </w:rPr>
        <w:t>do tehnološke posodobitve namakalnega sistema po posameznih namakalnih poljih pripraviti predlog višine stroškov rednega in investicijskega vzdrževanja namakalnega sistema</w:t>
      </w:r>
      <w:r w:rsidRPr="00591101">
        <w:rPr>
          <w:rFonts w:ascii="Arial" w:hAnsi="Arial"/>
          <w:lang w:eastAsia="en-US"/>
        </w:rPr>
        <w:t xml:space="preserve"> in ga</w:t>
      </w:r>
      <w:r w:rsidR="00A1293B" w:rsidRPr="00591101">
        <w:rPr>
          <w:rFonts w:ascii="Arial" w:hAnsi="Arial"/>
          <w:lang w:val="sl-SI"/>
        </w:rPr>
        <w:t xml:space="preserve"> na ministrstvo, pristojno za kmetijstvo, posredovati do 1. novembra predhodnega leta,</w:t>
      </w:r>
    </w:p>
    <w:p w14:paraId="1F7157A9" w14:textId="5047FC13" w:rsidR="006D6CF7" w:rsidRPr="00591101" w:rsidRDefault="006D6CF7" w:rsidP="006E6136">
      <w:pPr>
        <w:numPr>
          <w:ilvl w:val="0"/>
          <w:numId w:val="56"/>
        </w:numPr>
        <w:spacing w:after="0"/>
        <w:ind w:left="714" w:hanging="357"/>
        <w:rPr>
          <w:rFonts w:ascii="Arial" w:hAnsi="Arial"/>
          <w:lang w:eastAsia="en-US"/>
        </w:rPr>
      </w:pPr>
      <w:r w:rsidRPr="00591101">
        <w:rPr>
          <w:rFonts w:ascii="Arial" w:hAnsi="Arial"/>
          <w:lang w:eastAsia="en-US"/>
        </w:rPr>
        <w:t>v sodelovanju z občinsk</w:t>
      </w:r>
      <w:r w:rsidR="00C5062D" w:rsidRPr="00591101">
        <w:rPr>
          <w:rFonts w:ascii="Arial" w:hAnsi="Arial"/>
          <w:lang w:eastAsia="en-US"/>
        </w:rPr>
        <w:t>imi</w:t>
      </w:r>
      <w:r w:rsidRPr="00591101">
        <w:rPr>
          <w:rFonts w:ascii="Arial" w:hAnsi="Arial"/>
          <w:lang w:eastAsia="en-US"/>
        </w:rPr>
        <w:t xml:space="preserve"> uprav</w:t>
      </w:r>
      <w:r w:rsidR="00C5062D" w:rsidRPr="00591101">
        <w:rPr>
          <w:rFonts w:ascii="Arial" w:hAnsi="Arial"/>
          <w:lang w:eastAsia="en-US"/>
        </w:rPr>
        <w:t>ami</w:t>
      </w:r>
      <w:r w:rsidRPr="00591101">
        <w:rPr>
          <w:rFonts w:ascii="Arial" w:hAnsi="Arial"/>
          <w:lang w:eastAsia="en-US"/>
        </w:rPr>
        <w:t xml:space="preserve"> skrbeti za razvoj, načrtovanje in pospeševanje gospodarske javne službe ter za investicijsko načrtovanje in gospodarjenje z objekti, napravami in sredstvi, potrebnimi za izvajanje gospodarske javne službe</w:t>
      </w:r>
      <w:r w:rsidR="005240A7" w:rsidRPr="00591101">
        <w:rPr>
          <w:rFonts w:ascii="Arial" w:hAnsi="Arial"/>
          <w:lang w:eastAsia="en-US"/>
        </w:rPr>
        <w:t>.</w:t>
      </w:r>
    </w:p>
    <w:p w14:paraId="2B5332BC" w14:textId="4D40558F" w:rsidR="006D6CF7" w:rsidRPr="00591101" w:rsidRDefault="006D6CF7" w:rsidP="006D6CF7">
      <w:pPr>
        <w:spacing w:after="0"/>
        <w:rPr>
          <w:rFonts w:ascii="Arial" w:hAnsi="Arial"/>
          <w:lang w:eastAsia="en-US"/>
        </w:rPr>
      </w:pPr>
    </w:p>
    <w:p w14:paraId="381F4077" w14:textId="5D2F2476" w:rsidR="006D6CF7" w:rsidRPr="00591101" w:rsidRDefault="006D6CF7" w:rsidP="006E6136">
      <w:pPr>
        <w:numPr>
          <w:ilvl w:val="0"/>
          <w:numId w:val="28"/>
        </w:numPr>
        <w:tabs>
          <w:tab w:val="clear" w:pos="851"/>
        </w:tabs>
        <w:spacing w:after="0"/>
        <w:ind w:left="425" w:hanging="425"/>
        <w:rPr>
          <w:rFonts w:ascii="Arial" w:hAnsi="Arial"/>
        </w:rPr>
      </w:pPr>
      <w:bookmarkStart w:id="27" w:name="_Hlk89188337"/>
      <w:r w:rsidRPr="00591101">
        <w:rPr>
          <w:rFonts w:ascii="Arial" w:hAnsi="Arial"/>
        </w:rPr>
        <w:t>Med izvajanjem gospodarske javne službe mora izvajalec sodelovati tudi z drugimi izvajalci gospodarskih javnih služb</w:t>
      </w:r>
      <w:r w:rsidR="00657947" w:rsidRPr="00591101">
        <w:rPr>
          <w:rFonts w:ascii="Arial" w:hAnsi="Arial"/>
        </w:rPr>
        <w:t xml:space="preserve"> v občin</w:t>
      </w:r>
      <w:r w:rsidR="00C5062D" w:rsidRPr="00591101">
        <w:rPr>
          <w:rFonts w:ascii="Arial" w:hAnsi="Arial"/>
        </w:rPr>
        <w:t>ah</w:t>
      </w:r>
      <w:r w:rsidRPr="00591101">
        <w:rPr>
          <w:rFonts w:ascii="Arial" w:hAnsi="Arial"/>
        </w:rPr>
        <w:t>.</w:t>
      </w:r>
    </w:p>
    <w:p w14:paraId="745AC26F" w14:textId="77777777" w:rsidR="00106531" w:rsidRPr="00591101" w:rsidRDefault="00106531" w:rsidP="00106531">
      <w:pPr>
        <w:spacing w:after="0"/>
        <w:ind w:left="425"/>
        <w:rPr>
          <w:rFonts w:ascii="Arial" w:hAnsi="Arial"/>
        </w:rPr>
      </w:pPr>
    </w:p>
    <w:bookmarkEnd w:id="27"/>
    <w:p w14:paraId="1CB46A99" w14:textId="77777777" w:rsidR="009F0EDB" w:rsidRPr="00591101" w:rsidRDefault="009F0EDB" w:rsidP="00912FD0">
      <w:pPr>
        <w:pStyle w:val="len"/>
        <w:rPr>
          <w:rFonts w:ascii="Arial" w:hAnsi="Arial"/>
        </w:rPr>
      </w:pPr>
      <w:r w:rsidRPr="00591101">
        <w:rPr>
          <w:rFonts w:ascii="Arial" w:hAnsi="Arial"/>
        </w:rPr>
        <w:t>člen</w:t>
      </w:r>
    </w:p>
    <w:p w14:paraId="506A34F7" w14:textId="77777777" w:rsidR="009F0EDB" w:rsidRPr="00591101" w:rsidRDefault="009F0EDB" w:rsidP="00FA69A6">
      <w:pPr>
        <w:pStyle w:val="len-opis"/>
        <w:rPr>
          <w:rFonts w:ascii="Arial" w:hAnsi="Arial"/>
        </w:rPr>
      </w:pPr>
      <w:r w:rsidRPr="00591101">
        <w:rPr>
          <w:rFonts w:ascii="Arial" w:hAnsi="Arial"/>
        </w:rPr>
        <w:t>(območje izvajanja)</w:t>
      </w:r>
    </w:p>
    <w:p w14:paraId="157EC937" w14:textId="5EEFBF4D" w:rsidR="009F0EDB" w:rsidRPr="00591101" w:rsidRDefault="009F0EDB" w:rsidP="006E6136">
      <w:pPr>
        <w:pStyle w:val="Odstavekseznama"/>
        <w:numPr>
          <w:ilvl w:val="0"/>
          <w:numId w:val="14"/>
        </w:numPr>
        <w:spacing w:after="0"/>
        <w:ind w:left="357" w:hanging="357"/>
        <w:rPr>
          <w:rFonts w:ascii="Arial" w:hAnsi="Arial"/>
          <w:lang w:val="sl-SI"/>
        </w:rPr>
      </w:pPr>
      <w:r w:rsidRPr="00591101">
        <w:rPr>
          <w:rFonts w:ascii="Arial" w:hAnsi="Arial"/>
          <w:lang w:val="sl-SI"/>
        </w:rPr>
        <w:t>Gospodarsk</w:t>
      </w:r>
      <w:r w:rsidR="00145DBE" w:rsidRPr="00591101">
        <w:rPr>
          <w:rFonts w:ascii="Arial" w:hAnsi="Arial"/>
          <w:lang w:val="sl-SI"/>
        </w:rPr>
        <w:t>a</w:t>
      </w:r>
      <w:r w:rsidRPr="00591101">
        <w:rPr>
          <w:rFonts w:ascii="Arial" w:hAnsi="Arial"/>
          <w:lang w:val="sl-SI"/>
        </w:rPr>
        <w:t xml:space="preserve"> javn</w:t>
      </w:r>
      <w:r w:rsidR="00145DBE" w:rsidRPr="00591101">
        <w:rPr>
          <w:rFonts w:ascii="Arial" w:hAnsi="Arial"/>
          <w:lang w:val="sl-SI"/>
        </w:rPr>
        <w:t>a</w:t>
      </w:r>
      <w:r w:rsidRPr="00591101">
        <w:rPr>
          <w:rFonts w:ascii="Arial" w:hAnsi="Arial"/>
          <w:lang w:val="sl-SI"/>
        </w:rPr>
        <w:t xml:space="preserve"> služb</w:t>
      </w:r>
      <w:r w:rsidR="00145DBE" w:rsidRPr="00591101">
        <w:rPr>
          <w:rFonts w:ascii="Arial" w:hAnsi="Arial"/>
          <w:lang w:val="sl-SI"/>
        </w:rPr>
        <w:t>a</w:t>
      </w:r>
      <w:r w:rsidRPr="00591101">
        <w:rPr>
          <w:rFonts w:ascii="Arial" w:hAnsi="Arial"/>
          <w:lang w:val="sl-SI"/>
        </w:rPr>
        <w:t xml:space="preserve"> se izvaja na </w:t>
      </w:r>
      <w:r w:rsidR="00ED6A4A" w:rsidRPr="00591101">
        <w:rPr>
          <w:rFonts w:ascii="Arial" w:hAnsi="Arial"/>
          <w:lang w:val="sl-SI"/>
        </w:rPr>
        <w:t xml:space="preserve">enotnem oskrbovalnem </w:t>
      </w:r>
      <w:r w:rsidRPr="00591101">
        <w:rPr>
          <w:rFonts w:ascii="Arial" w:hAnsi="Arial"/>
          <w:lang w:val="sl-SI"/>
        </w:rPr>
        <w:t xml:space="preserve">območju </w:t>
      </w:r>
      <w:r w:rsidR="00C5062D" w:rsidRPr="00591101">
        <w:rPr>
          <w:rFonts w:ascii="Arial" w:hAnsi="Arial"/>
          <w:lang w:val="sl-SI"/>
        </w:rPr>
        <w:t>namakalnega sistema Namakalni razvod Vogršček</w:t>
      </w:r>
      <w:r w:rsidR="00ED6A4A" w:rsidRPr="00591101">
        <w:rPr>
          <w:rFonts w:ascii="Arial" w:hAnsi="Arial"/>
          <w:lang w:val="sl-SI"/>
        </w:rPr>
        <w:t>,</w:t>
      </w:r>
      <w:r w:rsidRPr="00591101">
        <w:rPr>
          <w:rFonts w:ascii="Arial" w:hAnsi="Arial"/>
          <w:lang w:val="sl-SI"/>
        </w:rPr>
        <w:t xml:space="preserve"> </w:t>
      </w:r>
      <w:r w:rsidR="00C5062D" w:rsidRPr="00591101">
        <w:rPr>
          <w:rFonts w:ascii="Arial" w:hAnsi="Arial"/>
          <w:lang w:val="sl-SI"/>
        </w:rPr>
        <w:t xml:space="preserve">kot je vpisan v </w:t>
      </w:r>
      <w:r w:rsidR="002B5831" w:rsidRPr="00591101">
        <w:rPr>
          <w:rFonts w:ascii="Arial" w:hAnsi="Arial"/>
          <w:lang w:val="sl-SI"/>
        </w:rPr>
        <w:t>evidenco osuševalnih in namakalnih sistemov, ki jo določa zakon, ki ureja kmetijstvo,</w:t>
      </w:r>
      <w:r w:rsidR="00C5062D" w:rsidRPr="00591101">
        <w:rPr>
          <w:rFonts w:ascii="Arial" w:hAnsi="Arial"/>
          <w:lang w:val="sl-SI"/>
        </w:rPr>
        <w:t xml:space="preserve"> brez</w:t>
      </w:r>
      <w:r w:rsidR="002B5831" w:rsidRPr="00591101">
        <w:rPr>
          <w:rFonts w:ascii="Arial" w:hAnsi="Arial"/>
          <w:lang w:val="sl-SI"/>
        </w:rPr>
        <w:t xml:space="preserve"> namakalnega sistema polja Črniče – </w:t>
      </w:r>
      <w:proofErr w:type="spellStart"/>
      <w:r w:rsidR="002B5831" w:rsidRPr="00591101">
        <w:rPr>
          <w:rFonts w:ascii="Arial" w:hAnsi="Arial"/>
          <w:lang w:val="sl-SI"/>
        </w:rPr>
        <w:t>Perovlek</w:t>
      </w:r>
      <w:proofErr w:type="spellEnd"/>
      <w:r w:rsidR="002B5831" w:rsidRPr="00591101">
        <w:rPr>
          <w:rFonts w:ascii="Arial" w:hAnsi="Arial"/>
          <w:lang w:val="sl-SI"/>
        </w:rPr>
        <w:t>, šifra sistema 37141</w:t>
      </w:r>
      <w:r w:rsidR="00C5062D" w:rsidRPr="00591101">
        <w:rPr>
          <w:rFonts w:ascii="Arial" w:hAnsi="Arial"/>
          <w:lang w:val="sl-SI"/>
        </w:rPr>
        <w:t>.</w:t>
      </w:r>
    </w:p>
    <w:p w14:paraId="2C2BB3CF" w14:textId="77777777" w:rsidR="002B5831" w:rsidRPr="00591101" w:rsidRDefault="002B5831" w:rsidP="00106531">
      <w:pPr>
        <w:pStyle w:val="Odstavekseznama"/>
        <w:spacing w:after="0"/>
        <w:ind w:left="0"/>
        <w:rPr>
          <w:rFonts w:ascii="Arial" w:hAnsi="Arial"/>
          <w:lang w:val="sl-SI"/>
        </w:rPr>
      </w:pPr>
    </w:p>
    <w:p w14:paraId="6E2A5A18" w14:textId="2673546D" w:rsidR="002B5831" w:rsidRPr="00591101" w:rsidRDefault="002B5831" w:rsidP="006E6136">
      <w:pPr>
        <w:pStyle w:val="Odstavekseznama"/>
        <w:numPr>
          <w:ilvl w:val="0"/>
          <w:numId w:val="14"/>
        </w:numPr>
        <w:spacing w:after="0"/>
        <w:ind w:left="357" w:hanging="357"/>
        <w:rPr>
          <w:rFonts w:ascii="Arial" w:hAnsi="Arial"/>
          <w:lang w:val="sl-SI"/>
        </w:rPr>
      </w:pPr>
      <w:r w:rsidRPr="00591101">
        <w:rPr>
          <w:rFonts w:ascii="Arial" w:hAnsi="Arial"/>
          <w:lang w:val="sl-SI"/>
        </w:rPr>
        <w:t xml:space="preserve">Območje oskrbovalnega </w:t>
      </w:r>
      <w:r w:rsidR="00270953" w:rsidRPr="00591101">
        <w:rPr>
          <w:rFonts w:ascii="Arial" w:hAnsi="Arial"/>
          <w:lang w:val="sl-SI"/>
        </w:rPr>
        <w:t>območja</w:t>
      </w:r>
      <w:r w:rsidRPr="00591101">
        <w:rPr>
          <w:rFonts w:ascii="Arial" w:hAnsi="Arial"/>
          <w:lang w:val="sl-SI"/>
        </w:rPr>
        <w:t xml:space="preserve"> se lahko spreminja glede na ukinitve ali razširitve namakalnega sistema. </w:t>
      </w:r>
    </w:p>
    <w:p w14:paraId="3BFA0285" w14:textId="77777777" w:rsidR="005672B8" w:rsidRPr="00591101" w:rsidRDefault="005672B8" w:rsidP="0098078C">
      <w:pPr>
        <w:pStyle w:val="Podpoglavje"/>
        <w:rPr>
          <w:rFonts w:ascii="Arial" w:hAnsi="Arial" w:cs="Arial"/>
        </w:rPr>
      </w:pPr>
      <w:bookmarkStart w:id="28" w:name="_Hlk149821057"/>
      <w:r w:rsidRPr="00591101">
        <w:rPr>
          <w:rFonts w:ascii="Arial" w:hAnsi="Arial" w:cs="Arial"/>
        </w:rPr>
        <w:lastRenderedPageBreak/>
        <w:t>VRSTA IN OBSEG JAVNIH DOBRIN TER NJIHOVA PROSTORSKA RAZPOREDITEV</w:t>
      </w:r>
    </w:p>
    <w:bookmarkEnd w:id="28"/>
    <w:p w14:paraId="36D01F87" w14:textId="77777777" w:rsidR="00DA2684" w:rsidRPr="00591101" w:rsidRDefault="00DA2684" w:rsidP="00912FD0">
      <w:pPr>
        <w:pStyle w:val="len"/>
        <w:rPr>
          <w:rFonts w:ascii="Arial" w:hAnsi="Arial"/>
        </w:rPr>
      </w:pPr>
      <w:r w:rsidRPr="00591101">
        <w:rPr>
          <w:rFonts w:ascii="Arial" w:hAnsi="Arial"/>
        </w:rPr>
        <w:t>člen</w:t>
      </w:r>
    </w:p>
    <w:p w14:paraId="69564A2B" w14:textId="77777777" w:rsidR="00DA2684" w:rsidRPr="00591101" w:rsidRDefault="00DA2684" w:rsidP="00FA69A6">
      <w:pPr>
        <w:pStyle w:val="len-opis"/>
        <w:rPr>
          <w:rFonts w:ascii="Arial" w:hAnsi="Arial"/>
        </w:rPr>
      </w:pPr>
      <w:r w:rsidRPr="00591101">
        <w:rPr>
          <w:rFonts w:ascii="Arial" w:hAnsi="Arial"/>
        </w:rPr>
        <w:t>(vsebina javne službe)</w:t>
      </w:r>
    </w:p>
    <w:p w14:paraId="2E684271" w14:textId="1B964FD2" w:rsidR="00010501" w:rsidRPr="00591101" w:rsidRDefault="00527959" w:rsidP="006E6136">
      <w:pPr>
        <w:pStyle w:val="Odstavekseznama"/>
        <w:numPr>
          <w:ilvl w:val="0"/>
          <w:numId w:val="15"/>
        </w:numPr>
        <w:spacing w:after="0"/>
        <w:ind w:left="357" w:hanging="357"/>
        <w:rPr>
          <w:rFonts w:ascii="Arial" w:hAnsi="Arial"/>
          <w:lang w:val="sl-SI"/>
        </w:rPr>
      </w:pPr>
      <w:r w:rsidRPr="00591101">
        <w:rPr>
          <w:rFonts w:ascii="Arial" w:hAnsi="Arial"/>
          <w:lang w:val="sl-SI"/>
        </w:rPr>
        <w:t>Gospodarska javna služba upravljanja, vzdrževanja in delovanja namakalnega sistema</w:t>
      </w:r>
      <w:r w:rsidR="00010501" w:rsidRPr="00591101">
        <w:rPr>
          <w:rFonts w:ascii="Arial" w:hAnsi="Arial"/>
          <w:lang w:val="sl-SI"/>
        </w:rPr>
        <w:t xml:space="preserve"> obsega</w:t>
      </w:r>
      <w:r w:rsidR="00A77DD5" w:rsidRPr="00591101">
        <w:rPr>
          <w:rFonts w:ascii="Arial" w:hAnsi="Arial"/>
          <w:lang w:val="sl-SI"/>
        </w:rPr>
        <w:t xml:space="preserve"> </w:t>
      </w:r>
      <w:r w:rsidR="0025056B" w:rsidRPr="00591101">
        <w:rPr>
          <w:rFonts w:ascii="Arial" w:hAnsi="Arial"/>
          <w:lang w:val="sl-SI"/>
        </w:rPr>
        <w:t>predvsem:</w:t>
      </w:r>
    </w:p>
    <w:p w14:paraId="55FF2841" w14:textId="77777777" w:rsidR="00852D99" w:rsidRPr="00591101" w:rsidRDefault="00852D99" w:rsidP="00852D99">
      <w:pPr>
        <w:pStyle w:val="Odstavekseznama"/>
        <w:ind w:left="426"/>
        <w:rPr>
          <w:rFonts w:ascii="Arial" w:hAnsi="Arial"/>
          <w:lang w:val="sl-SI"/>
        </w:rPr>
      </w:pPr>
    </w:p>
    <w:p w14:paraId="4B206D75" w14:textId="7A91DFEC" w:rsidR="00852D99" w:rsidRPr="00591101" w:rsidRDefault="00852D99" w:rsidP="006E6136">
      <w:pPr>
        <w:pStyle w:val="Odstavekseznama"/>
        <w:numPr>
          <w:ilvl w:val="3"/>
          <w:numId w:val="51"/>
        </w:numPr>
        <w:spacing w:after="0"/>
        <w:ind w:left="470" w:hanging="357"/>
        <w:rPr>
          <w:rFonts w:ascii="Arial" w:hAnsi="Arial"/>
        </w:rPr>
      </w:pPr>
      <w:r w:rsidRPr="00591101">
        <w:rPr>
          <w:rFonts w:ascii="Arial" w:hAnsi="Arial"/>
        </w:rPr>
        <w:t>izvajanje nalog upravljanja, ki so:</w:t>
      </w:r>
    </w:p>
    <w:p w14:paraId="5385B0B8" w14:textId="77777777" w:rsidR="00CE6D90" w:rsidRPr="00591101" w:rsidRDefault="00CE6D90" w:rsidP="006E6136">
      <w:pPr>
        <w:pStyle w:val="Odstavekseznama"/>
        <w:numPr>
          <w:ilvl w:val="0"/>
          <w:numId w:val="57"/>
        </w:numPr>
        <w:spacing w:after="0"/>
        <w:ind w:left="714" w:hanging="357"/>
        <w:rPr>
          <w:rFonts w:ascii="Arial" w:hAnsi="Arial"/>
          <w:lang w:val="sl-SI"/>
        </w:rPr>
      </w:pPr>
      <w:r w:rsidRPr="00591101">
        <w:rPr>
          <w:rFonts w:ascii="Arial" w:hAnsi="Arial"/>
          <w:lang w:val="sl-SI"/>
        </w:rPr>
        <w:t>priprava Programa razvoja in vzdrževanja namakalnega sistema,</w:t>
      </w:r>
    </w:p>
    <w:p w14:paraId="0543932C" w14:textId="395B8A96" w:rsidR="00852D99" w:rsidRPr="00591101" w:rsidRDefault="00852D99" w:rsidP="006E6136">
      <w:pPr>
        <w:pStyle w:val="Odstavekseznama"/>
        <w:numPr>
          <w:ilvl w:val="0"/>
          <w:numId w:val="57"/>
        </w:numPr>
        <w:spacing w:after="0"/>
        <w:ind w:left="714" w:hanging="357"/>
        <w:rPr>
          <w:rFonts w:ascii="Arial" w:hAnsi="Arial"/>
          <w:lang w:val="sl-SI"/>
        </w:rPr>
      </w:pPr>
      <w:r w:rsidRPr="00591101">
        <w:rPr>
          <w:rFonts w:ascii="Arial" w:hAnsi="Arial"/>
          <w:lang w:val="sl-SI"/>
        </w:rPr>
        <w:t xml:space="preserve">priprava </w:t>
      </w:r>
      <w:r w:rsidR="00524265" w:rsidRPr="00591101">
        <w:rPr>
          <w:rFonts w:ascii="Arial" w:hAnsi="Arial"/>
          <w:lang w:val="sl-SI"/>
        </w:rPr>
        <w:t>L</w:t>
      </w:r>
      <w:r w:rsidR="00B312ED" w:rsidRPr="00591101">
        <w:rPr>
          <w:rFonts w:ascii="Arial" w:hAnsi="Arial"/>
          <w:lang w:val="sl-SI"/>
        </w:rPr>
        <w:t xml:space="preserve">etnega </w:t>
      </w:r>
      <w:r w:rsidR="00B312ED" w:rsidRPr="00591101">
        <w:rPr>
          <w:rFonts w:ascii="Arial" w:hAnsi="Arial"/>
        </w:rPr>
        <w:t>program</w:t>
      </w:r>
      <w:r w:rsidR="00B312ED" w:rsidRPr="00591101">
        <w:rPr>
          <w:rFonts w:ascii="Arial" w:hAnsi="Arial"/>
          <w:lang w:val="sl-SI"/>
        </w:rPr>
        <w:t>a</w:t>
      </w:r>
      <w:r w:rsidR="00B312ED" w:rsidRPr="00591101">
        <w:rPr>
          <w:rFonts w:ascii="Arial" w:hAnsi="Arial"/>
        </w:rPr>
        <w:t xml:space="preserve"> izvajanja gospodarske javne službe</w:t>
      </w:r>
      <w:r w:rsidRPr="00591101">
        <w:rPr>
          <w:rFonts w:ascii="Arial" w:hAnsi="Arial"/>
          <w:lang w:val="sl-SI"/>
        </w:rPr>
        <w:t>,</w:t>
      </w:r>
    </w:p>
    <w:p w14:paraId="5D628A2D" w14:textId="38CF1CE8" w:rsidR="00852D99" w:rsidRPr="00591101" w:rsidRDefault="00852D99" w:rsidP="006E6136">
      <w:pPr>
        <w:pStyle w:val="Odstavekseznama"/>
        <w:numPr>
          <w:ilvl w:val="0"/>
          <w:numId w:val="57"/>
        </w:numPr>
        <w:spacing w:after="0"/>
        <w:ind w:left="714" w:hanging="357"/>
        <w:rPr>
          <w:rFonts w:ascii="Arial" w:hAnsi="Arial"/>
          <w:lang w:val="sl-SI"/>
        </w:rPr>
      </w:pPr>
      <w:r w:rsidRPr="00591101">
        <w:rPr>
          <w:rFonts w:ascii="Arial" w:hAnsi="Arial"/>
          <w:lang w:val="sl-SI"/>
        </w:rPr>
        <w:t xml:space="preserve">priprava urnika namakanja </w:t>
      </w:r>
      <w:r w:rsidR="00B312ED" w:rsidRPr="00591101">
        <w:rPr>
          <w:rFonts w:ascii="Arial" w:hAnsi="Arial"/>
          <w:lang w:val="sl-SI"/>
        </w:rPr>
        <w:t xml:space="preserve">in oroševanja </w:t>
      </w:r>
      <w:r w:rsidRPr="00591101">
        <w:rPr>
          <w:rFonts w:ascii="Arial" w:hAnsi="Arial"/>
          <w:lang w:val="sl-SI"/>
        </w:rPr>
        <w:t>za uporabnike namakalnega sistema,</w:t>
      </w:r>
    </w:p>
    <w:p w14:paraId="0C71BEE7" w14:textId="3CF0934D" w:rsidR="00852D99" w:rsidRPr="00591101" w:rsidRDefault="00852D99" w:rsidP="006E6136">
      <w:pPr>
        <w:pStyle w:val="Odstavekseznama"/>
        <w:numPr>
          <w:ilvl w:val="0"/>
          <w:numId w:val="57"/>
        </w:numPr>
        <w:spacing w:after="0"/>
        <w:ind w:left="714" w:hanging="357"/>
        <w:rPr>
          <w:rFonts w:ascii="Arial" w:hAnsi="Arial"/>
          <w:lang w:val="sl-SI"/>
        </w:rPr>
      </w:pPr>
      <w:r w:rsidRPr="00591101">
        <w:rPr>
          <w:rFonts w:ascii="Arial" w:hAnsi="Arial"/>
          <w:lang w:val="sl-SI"/>
        </w:rPr>
        <w:t>urejanje financiranja oziroma pokrivanja stroškov delovanja namakalnega sistema</w:t>
      </w:r>
      <w:r w:rsidR="006760B5" w:rsidRPr="00591101">
        <w:rPr>
          <w:rFonts w:ascii="Arial" w:hAnsi="Arial"/>
          <w:lang w:val="sl-SI"/>
        </w:rPr>
        <w:t>,</w:t>
      </w:r>
    </w:p>
    <w:p w14:paraId="62CE5010" w14:textId="3CC1B182" w:rsidR="006760B5" w:rsidRPr="00591101" w:rsidRDefault="006760B5" w:rsidP="006E6136">
      <w:pPr>
        <w:pStyle w:val="Odstavekseznama"/>
        <w:numPr>
          <w:ilvl w:val="0"/>
          <w:numId w:val="57"/>
        </w:numPr>
        <w:spacing w:after="0"/>
        <w:ind w:left="714" w:hanging="357"/>
        <w:rPr>
          <w:rFonts w:ascii="Arial" w:hAnsi="Arial"/>
          <w:lang w:val="sl-SI"/>
        </w:rPr>
      </w:pPr>
      <w:r w:rsidRPr="00591101">
        <w:rPr>
          <w:rFonts w:ascii="Arial" w:hAnsi="Arial"/>
          <w:lang w:val="sl-SI"/>
        </w:rPr>
        <w:t>letno preverjanje podatkov zemljiškoknjižnega lastništva in zakupov kmetijskih zemljišč na območju namakalnega sistema zaradi obračuna in plačila stroškov</w:t>
      </w:r>
      <w:r w:rsidR="00B312ED" w:rsidRPr="00591101">
        <w:rPr>
          <w:rFonts w:ascii="Arial" w:hAnsi="Arial"/>
          <w:lang w:val="sl-SI"/>
        </w:rPr>
        <w:t xml:space="preserve"> namakanja</w:t>
      </w:r>
      <w:r w:rsidRPr="00591101">
        <w:rPr>
          <w:rFonts w:ascii="Arial" w:hAnsi="Arial"/>
          <w:lang w:val="sl-SI"/>
        </w:rPr>
        <w:t>,</w:t>
      </w:r>
    </w:p>
    <w:p w14:paraId="56031210" w14:textId="6E18D933" w:rsidR="006760B5" w:rsidRPr="00591101" w:rsidRDefault="006760B5" w:rsidP="006E6136">
      <w:pPr>
        <w:pStyle w:val="Odstavekseznama"/>
        <w:numPr>
          <w:ilvl w:val="0"/>
          <w:numId w:val="57"/>
        </w:numPr>
        <w:spacing w:after="0"/>
        <w:ind w:left="714" w:hanging="357"/>
        <w:rPr>
          <w:rFonts w:ascii="Arial" w:hAnsi="Arial"/>
          <w:lang w:val="sl-SI"/>
        </w:rPr>
      </w:pPr>
      <w:r w:rsidRPr="00591101">
        <w:rPr>
          <w:rFonts w:ascii="Arial" w:hAnsi="Arial"/>
          <w:lang w:val="sl-SI"/>
        </w:rPr>
        <w:t>vodenje evidenc uporabnikov, porabe vode in vseh potrebnih parametrov v zvezi z namakanjem, ter njihovo posredovanje pristojnim organom,</w:t>
      </w:r>
    </w:p>
    <w:p w14:paraId="0187AA3A" w14:textId="3F5FB72D" w:rsidR="006760B5" w:rsidRPr="00591101" w:rsidRDefault="006760B5" w:rsidP="006E6136">
      <w:pPr>
        <w:pStyle w:val="Odstavekseznama"/>
        <w:numPr>
          <w:ilvl w:val="0"/>
          <w:numId w:val="57"/>
        </w:numPr>
        <w:spacing w:after="0"/>
        <w:ind w:left="714" w:hanging="357"/>
        <w:rPr>
          <w:rFonts w:ascii="Arial" w:hAnsi="Arial"/>
          <w:lang w:val="sl-SI"/>
        </w:rPr>
      </w:pPr>
      <w:r w:rsidRPr="00591101">
        <w:rPr>
          <w:rFonts w:ascii="Arial" w:hAnsi="Arial"/>
          <w:lang w:val="sl-SI"/>
        </w:rPr>
        <w:t>zagotavljanje strokovnih, tehničnih in organizacijskih podlag in predlogov v zvezi z načrtovanjem posodobitve, varnega delovanja, gradnje in vzdrževanja namakalnega sistema,</w:t>
      </w:r>
    </w:p>
    <w:p w14:paraId="0F9AE064" w14:textId="77777777" w:rsidR="007527B1" w:rsidRPr="00591101" w:rsidRDefault="007527B1" w:rsidP="006E6136">
      <w:pPr>
        <w:pStyle w:val="Odstavekseznama"/>
        <w:numPr>
          <w:ilvl w:val="0"/>
          <w:numId w:val="57"/>
        </w:numPr>
        <w:spacing w:after="0"/>
        <w:ind w:left="714" w:hanging="357"/>
        <w:rPr>
          <w:rFonts w:ascii="Arial" w:hAnsi="Arial"/>
          <w:lang w:val="sl-SI"/>
        </w:rPr>
      </w:pPr>
      <w:r w:rsidRPr="00591101">
        <w:rPr>
          <w:rFonts w:ascii="Arial" w:hAnsi="Arial"/>
          <w:lang w:val="sl-SI"/>
        </w:rPr>
        <w:t>izdajanje soglasij in vodenje drugih upravnih postopkov, predpisanih s tem odlokom med ukrepi za varstvo namakalnega sistema,</w:t>
      </w:r>
    </w:p>
    <w:p w14:paraId="439F210A" w14:textId="77777777" w:rsidR="007527B1" w:rsidRPr="00591101" w:rsidRDefault="007527B1" w:rsidP="006E6136">
      <w:pPr>
        <w:pStyle w:val="Odstavekseznama"/>
        <w:numPr>
          <w:ilvl w:val="0"/>
          <w:numId w:val="57"/>
        </w:numPr>
        <w:spacing w:after="0"/>
        <w:ind w:left="714" w:hanging="357"/>
        <w:rPr>
          <w:rFonts w:ascii="Arial" w:hAnsi="Arial"/>
          <w:lang w:val="sl-SI"/>
        </w:rPr>
      </w:pPr>
      <w:r w:rsidRPr="00591101">
        <w:rPr>
          <w:rFonts w:ascii="Arial" w:hAnsi="Arial"/>
          <w:lang w:val="sl-SI"/>
        </w:rPr>
        <w:t>izdajanje projektnih pogojev in mnenj, ki jih določa zakon, ki ureja gradnjo objektov,</w:t>
      </w:r>
    </w:p>
    <w:p w14:paraId="1634C8C1" w14:textId="77777777" w:rsidR="007527B1" w:rsidRPr="00591101" w:rsidRDefault="007527B1" w:rsidP="006E6136">
      <w:pPr>
        <w:pStyle w:val="Odstavekseznama"/>
        <w:numPr>
          <w:ilvl w:val="0"/>
          <w:numId w:val="57"/>
        </w:numPr>
        <w:spacing w:after="0"/>
        <w:ind w:left="714" w:hanging="357"/>
        <w:rPr>
          <w:rFonts w:ascii="Arial" w:hAnsi="Arial"/>
          <w:lang w:val="sl-SI"/>
        </w:rPr>
      </w:pPr>
      <w:r w:rsidRPr="00591101">
        <w:rPr>
          <w:rFonts w:ascii="Arial" w:hAnsi="Arial"/>
          <w:lang w:val="sl-SI"/>
        </w:rPr>
        <w:t>izdajanje smernic, mnenj in drugih dokumentov kot nosilec urejanja prostora v zvezi z namakalnim sistemom, ki jih določa zakon, ki ureja urejanje prostora,</w:t>
      </w:r>
    </w:p>
    <w:p w14:paraId="3F508040" w14:textId="01B467C2" w:rsidR="00852D99" w:rsidRPr="00591101" w:rsidRDefault="00B312ED" w:rsidP="006E6136">
      <w:pPr>
        <w:pStyle w:val="Odstavekseznama"/>
        <w:numPr>
          <w:ilvl w:val="0"/>
          <w:numId w:val="57"/>
        </w:numPr>
        <w:spacing w:after="0"/>
        <w:ind w:left="714" w:hanging="357"/>
        <w:rPr>
          <w:rFonts w:ascii="Arial" w:hAnsi="Arial"/>
        </w:rPr>
      </w:pPr>
      <w:r w:rsidRPr="00591101">
        <w:rPr>
          <w:rFonts w:ascii="Arial" w:hAnsi="Arial"/>
          <w:lang w:val="sl-SI"/>
        </w:rPr>
        <w:t xml:space="preserve">priprava </w:t>
      </w:r>
      <w:r w:rsidR="00524265" w:rsidRPr="00591101">
        <w:rPr>
          <w:rFonts w:ascii="Arial" w:hAnsi="Arial"/>
          <w:lang w:val="sl-SI"/>
        </w:rPr>
        <w:t>L</w:t>
      </w:r>
      <w:r w:rsidRPr="00591101">
        <w:rPr>
          <w:rFonts w:ascii="Arial" w:hAnsi="Arial"/>
          <w:lang w:val="sl-SI"/>
        </w:rPr>
        <w:t>etnega</w:t>
      </w:r>
      <w:r w:rsidRPr="00591101">
        <w:rPr>
          <w:rFonts w:ascii="Arial" w:hAnsi="Arial"/>
        </w:rPr>
        <w:t xml:space="preserve"> poročil</w:t>
      </w:r>
      <w:r w:rsidRPr="00591101">
        <w:rPr>
          <w:rFonts w:ascii="Arial" w:hAnsi="Arial"/>
          <w:lang w:val="sl-SI"/>
        </w:rPr>
        <w:t>a</w:t>
      </w:r>
      <w:r w:rsidRPr="00591101">
        <w:rPr>
          <w:rFonts w:ascii="Arial" w:hAnsi="Arial"/>
        </w:rPr>
        <w:t xml:space="preserve"> </w:t>
      </w:r>
      <w:r w:rsidRPr="00591101">
        <w:rPr>
          <w:rFonts w:ascii="Arial" w:hAnsi="Arial"/>
          <w:lang w:val="sl-SI"/>
        </w:rPr>
        <w:t xml:space="preserve">o </w:t>
      </w:r>
      <w:r w:rsidRPr="00591101">
        <w:rPr>
          <w:rFonts w:ascii="Arial" w:hAnsi="Arial"/>
        </w:rPr>
        <w:t>izvajanju gospodarske javne službe</w:t>
      </w:r>
      <w:r w:rsidR="00942E8A" w:rsidRPr="00591101">
        <w:rPr>
          <w:rFonts w:ascii="Arial" w:hAnsi="Arial"/>
          <w:lang w:val="sl-SI"/>
        </w:rPr>
        <w:t>.</w:t>
      </w:r>
    </w:p>
    <w:p w14:paraId="04627DB0" w14:textId="77777777" w:rsidR="006760B5" w:rsidRPr="00591101" w:rsidRDefault="006760B5" w:rsidP="006760B5">
      <w:pPr>
        <w:pStyle w:val="Odstavekseznama"/>
        <w:ind w:left="1508"/>
        <w:rPr>
          <w:rFonts w:ascii="Arial" w:hAnsi="Arial"/>
        </w:rPr>
      </w:pPr>
    </w:p>
    <w:p w14:paraId="1A00A19C" w14:textId="1B830EBA" w:rsidR="00852D99" w:rsidRPr="00591101" w:rsidRDefault="006760B5" w:rsidP="006E6136">
      <w:pPr>
        <w:pStyle w:val="Odstavekseznama"/>
        <w:numPr>
          <w:ilvl w:val="3"/>
          <w:numId w:val="51"/>
        </w:numPr>
        <w:spacing w:after="0"/>
        <w:ind w:left="470" w:hanging="357"/>
        <w:rPr>
          <w:rFonts w:ascii="Arial" w:hAnsi="Arial"/>
        </w:rPr>
      </w:pPr>
      <w:r w:rsidRPr="00591101">
        <w:rPr>
          <w:rFonts w:ascii="Arial" w:hAnsi="Arial"/>
        </w:rPr>
        <w:t>izvajanje nalog vzdrževanja, ki so:</w:t>
      </w:r>
    </w:p>
    <w:p w14:paraId="07C53BD9" w14:textId="2FAE12D1" w:rsidR="006760B5" w:rsidRPr="00591101" w:rsidRDefault="006760B5" w:rsidP="006E6136">
      <w:pPr>
        <w:pStyle w:val="Odstavekseznama"/>
        <w:numPr>
          <w:ilvl w:val="0"/>
          <w:numId w:val="58"/>
        </w:numPr>
        <w:spacing w:after="0"/>
        <w:ind w:left="714" w:hanging="357"/>
        <w:rPr>
          <w:rFonts w:ascii="Arial" w:hAnsi="Arial"/>
          <w:lang w:val="sl-SI"/>
        </w:rPr>
      </w:pPr>
      <w:r w:rsidRPr="00591101">
        <w:rPr>
          <w:rFonts w:ascii="Arial" w:hAnsi="Arial"/>
          <w:lang w:val="sl-SI"/>
        </w:rPr>
        <w:t>izvajanje rednega (tekočega) vzdrževanja namakalnega sistema in odprava napak,</w:t>
      </w:r>
    </w:p>
    <w:p w14:paraId="3E600547" w14:textId="05146843" w:rsidR="00942E8A" w:rsidRPr="00591101" w:rsidRDefault="006760B5" w:rsidP="006E6136">
      <w:pPr>
        <w:pStyle w:val="Odstavekseznama"/>
        <w:numPr>
          <w:ilvl w:val="0"/>
          <w:numId w:val="58"/>
        </w:numPr>
        <w:spacing w:after="0"/>
        <w:ind w:left="714" w:hanging="357"/>
        <w:rPr>
          <w:rFonts w:ascii="Arial" w:hAnsi="Arial"/>
          <w:lang w:val="sl-SI"/>
        </w:rPr>
      </w:pPr>
      <w:r w:rsidRPr="00591101">
        <w:rPr>
          <w:rFonts w:ascii="Arial" w:hAnsi="Arial"/>
          <w:lang w:val="sl-SI"/>
        </w:rPr>
        <w:t>nadzor nad delovanjem namakalnega sistema ter strokovni nadzor pri izvedbi vzdrževalnih del</w:t>
      </w:r>
      <w:r w:rsidR="00942E8A" w:rsidRPr="00591101">
        <w:rPr>
          <w:rFonts w:ascii="Arial" w:hAnsi="Arial"/>
          <w:lang w:val="sl-SI"/>
        </w:rPr>
        <w:t>,</w:t>
      </w:r>
    </w:p>
    <w:p w14:paraId="519AAF82" w14:textId="3BC98E2C" w:rsidR="00852D99" w:rsidRPr="00591101" w:rsidRDefault="00852D99" w:rsidP="006E6136">
      <w:pPr>
        <w:pStyle w:val="Odstavekseznama"/>
        <w:numPr>
          <w:ilvl w:val="0"/>
          <w:numId w:val="58"/>
        </w:numPr>
        <w:spacing w:after="0"/>
        <w:ind w:left="714" w:hanging="357"/>
        <w:rPr>
          <w:rFonts w:ascii="Arial" w:hAnsi="Arial"/>
          <w:lang w:val="sl-SI"/>
        </w:rPr>
      </w:pPr>
      <w:r w:rsidRPr="00591101">
        <w:rPr>
          <w:rFonts w:ascii="Arial" w:hAnsi="Arial"/>
          <w:lang w:val="sl-SI"/>
        </w:rPr>
        <w:t>zagotavljanje delovanja namakalnega sistema v takšni meri, da le-ta omogoča nemoteno dobavo vode do posamezne zemljiške parcele na območju namakalnega sistema</w:t>
      </w:r>
      <w:r w:rsidR="00842C33" w:rsidRPr="00591101">
        <w:rPr>
          <w:rFonts w:ascii="Arial" w:hAnsi="Arial"/>
          <w:lang w:val="sl-SI"/>
        </w:rPr>
        <w:t>.</w:t>
      </w:r>
    </w:p>
    <w:p w14:paraId="6B7F8011" w14:textId="3022AA6D" w:rsidR="00852D99" w:rsidRPr="00591101" w:rsidRDefault="00852D99" w:rsidP="00852D99">
      <w:pPr>
        <w:pStyle w:val="Odstavekseznama"/>
        <w:ind w:left="426"/>
        <w:rPr>
          <w:rFonts w:ascii="Arial" w:hAnsi="Arial"/>
          <w:lang w:val="sl-SI"/>
        </w:rPr>
      </w:pPr>
    </w:p>
    <w:p w14:paraId="70C9B553" w14:textId="44C6962E" w:rsidR="00D74923" w:rsidRPr="00591101" w:rsidRDefault="00B312ED" w:rsidP="006E6136">
      <w:pPr>
        <w:pStyle w:val="Odstavekseznama"/>
        <w:numPr>
          <w:ilvl w:val="0"/>
          <w:numId w:val="15"/>
        </w:numPr>
        <w:spacing w:after="0"/>
        <w:ind w:left="357" w:hanging="357"/>
        <w:rPr>
          <w:rFonts w:ascii="Arial" w:hAnsi="Arial"/>
          <w:lang w:val="sl-SI"/>
        </w:rPr>
      </w:pPr>
      <w:r w:rsidRPr="00591101">
        <w:rPr>
          <w:rFonts w:ascii="Arial" w:hAnsi="Arial"/>
          <w:lang w:val="sl-SI"/>
        </w:rPr>
        <w:t>Izvajalec gospodarske javne službe je dolžan izvajati tudi vse</w:t>
      </w:r>
      <w:r w:rsidR="00852D99" w:rsidRPr="00591101">
        <w:rPr>
          <w:rFonts w:ascii="Arial" w:hAnsi="Arial"/>
          <w:lang w:val="sl-SI"/>
        </w:rPr>
        <w:t xml:space="preserve"> nalog</w:t>
      </w:r>
      <w:r w:rsidRPr="00591101">
        <w:rPr>
          <w:rFonts w:ascii="Arial" w:hAnsi="Arial"/>
          <w:lang w:val="sl-SI"/>
        </w:rPr>
        <w:t>e povezane z gospodarsko javno službo, ki jih nalagajo drugi predpisi.</w:t>
      </w:r>
    </w:p>
    <w:p w14:paraId="2CC95B4E" w14:textId="77777777" w:rsidR="005672B8" w:rsidRPr="00591101" w:rsidRDefault="005672B8" w:rsidP="0098078C">
      <w:pPr>
        <w:pStyle w:val="Podpoglavje"/>
        <w:rPr>
          <w:rFonts w:ascii="Arial" w:hAnsi="Arial" w:cs="Arial"/>
        </w:rPr>
      </w:pPr>
      <w:r w:rsidRPr="00591101">
        <w:rPr>
          <w:rFonts w:ascii="Arial" w:hAnsi="Arial" w:cs="Arial"/>
        </w:rPr>
        <w:t>POGOJI ZA ZAGOTAVLJANJE IN UPORABO JAVNIH DOBRIN</w:t>
      </w:r>
    </w:p>
    <w:p w14:paraId="43C07B81" w14:textId="77777777" w:rsidR="00A05895" w:rsidRPr="00591101" w:rsidRDefault="00A05895" w:rsidP="00912FD0">
      <w:pPr>
        <w:pStyle w:val="len"/>
        <w:rPr>
          <w:rFonts w:ascii="Arial" w:hAnsi="Arial"/>
        </w:rPr>
      </w:pPr>
      <w:r w:rsidRPr="00591101">
        <w:rPr>
          <w:rFonts w:ascii="Arial" w:hAnsi="Arial"/>
        </w:rPr>
        <w:t xml:space="preserve">člen </w:t>
      </w:r>
    </w:p>
    <w:p w14:paraId="4A4ED83B" w14:textId="77777777" w:rsidR="00A05895" w:rsidRPr="00591101" w:rsidRDefault="00A05895" w:rsidP="00FA69A6">
      <w:pPr>
        <w:pStyle w:val="len-opis"/>
        <w:rPr>
          <w:rFonts w:ascii="Arial" w:hAnsi="Arial"/>
        </w:rPr>
      </w:pPr>
      <w:r w:rsidRPr="00591101">
        <w:rPr>
          <w:rFonts w:ascii="Arial" w:hAnsi="Arial"/>
        </w:rPr>
        <w:t xml:space="preserve">(uporaba javnih dobrin) </w:t>
      </w:r>
    </w:p>
    <w:p w14:paraId="4DCA3D81" w14:textId="241CE601" w:rsidR="00A05895" w:rsidRPr="00591101" w:rsidRDefault="00722961" w:rsidP="006E6136">
      <w:pPr>
        <w:pStyle w:val="Odstavekseznama"/>
        <w:numPr>
          <w:ilvl w:val="0"/>
          <w:numId w:val="16"/>
        </w:numPr>
        <w:spacing w:after="0"/>
        <w:ind w:left="357" w:hanging="357"/>
        <w:rPr>
          <w:rFonts w:ascii="Arial" w:hAnsi="Arial"/>
          <w:lang w:val="sl-SI"/>
        </w:rPr>
      </w:pPr>
      <w:r w:rsidRPr="00591101">
        <w:rPr>
          <w:rFonts w:ascii="Arial" w:hAnsi="Arial"/>
          <w:lang w:val="sl-SI"/>
        </w:rPr>
        <w:t>Javn</w:t>
      </w:r>
      <w:r w:rsidR="004025F2" w:rsidRPr="00591101">
        <w:rPr>
          <w:rFonts w:ascii="Arial" w:hAnsi="Arial"/>
          <w:lang w:val="sl-SI"/>
        </w:rPr>
        <w:t>a</w:t>
      </w:r>
      <w:r w:rsidRPr="00591101">
        <w:rPr>
          <w:rFonts w:ascii="Arial" w:hAnsi="Arial"/>
          <w:lang w:val="sl-SI"/>
        </w:rPr>
        <w:t xml:space="preserve"> dobrin</w:t>
      </w:r>
      <w:r w:rsidR="004025F2" w:rsidRPr="00591101">
        <w:rPr>
          <w:rFonts w:ascii="Arial" w:hAnsi="Arial"/>
          <w:lang w:val="sl-SI"/>
        </w:rPr>
        <w:t>a</w:t>
      </w:r>
      <w:r w:rsidRPr="00591101">
        <w:rPr>
          <w:rFonts w:ascii="Arial" w:hAnsi="Arial"/>
          <w:lang w:val="sl-SI"/>
        </w:rPr>
        <w:t xml:space="preserve">, to </w:t>
      </w:r>
      <w:r w:rsidR="004025F2" w:rsidRPr="00591101">
        <w:rPr>
          <w:rFonts w:ascii="Arial" w:hAnsi="Arial"/>
          <w:lang w:val="sl-SI"/>
        </w:rPr>
        <w:t>je voda za namakanje kmetijskih zemljišč</w:t>
      </w:r>
      <w:r w:rsidRPr="00591101">
        <w:rPr>
          <w:rFonts w:ascii="Arial" w:hAnsi="Arial"/>
          <w:lang w:val="sl-SI"/>
        </w:rPr>
        <w:t xml:space="preserve">, </w:t>
      </w:r>
      <w:r w:rsidR="004025F2" w:rsidRPr="00591101">
        <w:rPr>
          <w:rFonts w:ascii="Arial" w:hAnsi="Arial"/>
          <w:lang w:val="sl-SI"/>
        </w:rPr>
        <w:t>je</w:t>
      </w:r>
      <w:r w:rsidRPr="00591101">
        <w:rPr>
          <w:rFonts w:ascii="Arial" w:hAnsi="Arial"/>
          <w:lang w:val="sl-SI"/>
        </w:rPr>
        <w:t xml:space="preserve"> </w:t>
      </w:r>
      <w:r w:rsidR="00A05895" w:rsidRPr="00591101">
        <w:rPr>
          <w:rFonts w:ascii="Arial" w:hAnsi="Arial"/>
          <w:lang w:val="sl-SI"/>
        </w:rPr>
        <w:t>zagotovljen</w:t>
      </w:r>
      <w:r w:rsidR="004025F2" w:rsidRPr="00591101">
        <w:rPr>
          <w:rFonts w:ascii="Arial" w:hAnsi="Arial"/>
          <w:lang w:val="sl-SI"/>
        </w:rPr>
        <w:t>a</w:t>
      </w:r>
      <w:r w:rsidR="00A05895" w:rsidRPr="00591101">
        <w:rPr>
          <w:rFonts w:ascii="Arial" w:hAnsi="Arial"/>
          <w:lang w:val="sl-SI"/>
        </w:rPr>
        <w:t xml:space="preserve"> vsakomur pod enakimi pogoji</w:t>
      </w:r>
      <w:r w:rsidR="004025F2" w:rsidRPr="00591101">
        <w:rPr>
          <w:rFonts w:ascii="Arial" w:hAnsi="Arial"/>
          <w:lang w:val="sl-SI"/>
        </w:rPr>
        <w:t>, na območju, na katerem se izvaja gospodarska javna služba.</w:t>
      </w:r>
    </w:p>
    <w:p w14:paraId="62A6512F" w14:textId="77777777" w:rsidR="00722961" w:rsidRPr="00591101" w:rsidRDefault="00722961" w:rsidP="00722961">
      <w:pPr>
        <w:pStyle w:val="Odstavekseznama"/>
        <w:ind w:left="426"/>
        <w:rPr>
          <w:rFonts w:ascii="Arial" w:hAnsi="Arial"/>
          <w:lang w:val="sl-SI"/>
        </w:rPr>
      </w:pPr>
    </w:p>
    <w:p w14:paraId="21855151" w14:textId="58D222DB" w:rsidR="00722961" w:rsidRPr="00591101" w:rsidRDefault="004025F2" w:rsidP="006E6136">
      <w:pPr>
        <w:pStyle w:val="Odstavekseznama"/>
        <w:numPr>
          <w:ilvl w:val="0"/>
          <w:numId w:val="16"/>
        </w:numPr>
        <w:spacing w:after="0"/>
        <w:ind w:left="357" w:hanging="357"/>
        <w:rPr>
          <w:rFonts w:ascii="Arial" w:hAnsi="Arial"/>
          <w:lang w:val="sl-SI"/>
        </w:rPr>
      </w:pPr>
      <w:r w:rsidRPr="00591101">
        <w:rPr>
          <w:rFonts w:ascii="Arial" w:hAnsi="Arial"/>
          <w:lang w:val="sl-SI"/>
        </w:rPr>
        <w:t>P</w:t>
      </w:r>
      <w:r w:rsidR="00722961" w:rsidRPr="00591101">
        <w:rPr>
          <w:rFonts w:ascii="Arial" w:hAnsi="Arial"/>
          <w:lang w:val="sl-SI"/>
        </w:rPr>
        <w:t xml:space="preserve">ravice posebne rabe </w:t>
      </w:r>
      <w:r w:rsidRPr="00591101">
        <w:rPr>
          <w:rFonts w:ascii="Arial" w:hAnsi="Arial"/>
          <w:lang w:val="sl-SI"/>
        </w:rPr>
        <w:t xml:space="preserve">vode za namakanje kmetijskih zemljišč </w:t>
      </w:r>
      <w:r w:rsidR="00722961" w:rsidRPr="00591101">
        <w:rPr>
          <w:rFonts w:ascii="Arial" w:hAnsi="Arial"/>
          <w:lang w:val="sl-SI"/>
        </w:rPr>
        <w:t>s</w:t>
      </w:r>
      <w:r w:rsidRPr="00591101">
        <w:rPr>
          <w:rFonts w:ascii="Arial" w:hAnsi="Arial"/>
          <w:lang w:val="sl-SI"/>
        </w:rPr>
        <w:t>e lahko</w:t>
      </w:r>
      <w:r w:rsidR="00722961" w:rsidRPr="00591101">
        <w:rPr>
          <w:rFonts w:ascii="Arial" w:hAnsi="Arial"/>
          <w:lang w:val="sl-SI"/>
        </w:rPr>
        <w:t xml:space="preserve"> ure</w:t>
      </w:r>
      <w:r w:rsidRPr="00591101">
        <w:rPr>
          <w:rFonts w:ascii="Arial" w:hAnsi="Arial"/>
          <w:lang w:val="sl-SI"/>
        </w:rPr>
        <w:t>dijo</w:t>
      </w:r>
      <w:r w:rsidR="00722961" w:rsidRPr="00591101">
        <w:rPr>
          <w:rFonts w:ascii="Arial" w:hAnsi="Arial"/>
          <w:lang w:val="sl-SI"/>
        </w:rPr>
        <w:t xml:space="preserve"> v posebn</w:t>
      </w:r>
      <w:r w:rsidR="00AB4DE4" w:rsidRPr="00591101">
        <w:rPr>
          <w:rFonts w:ascii="Arial" w:hAnsi="Arial"/>
          <w:lang w:val="sl-SI"/>
        </w:rPr>
        <w:t>em</w:t>
      </w:r>
      <w:r w:rsidR="00722961" w:rsidRPr="00591101">
        <w:rPr>
          <w:rFonts w:ascii="Arial" w:hAnsi="Arial"/>
          <w:lang w:val="sl-SI"/>
        </w:rPr>
        <w:t xml:space="preserve"> odlok</w:t>
      </w:r>
      <w:r w:rsidR="00AB4DE4" w:rsidRPr="00591101">
        <w:rPr>
          <w:rFonts w:ascii="Arial" w:hAnsi="Arial"/>
          <w:lang w:val="sl-SI"/>
        </w:rPr>
        <w:t>u</w:t>
      </w:r>
      <w:r w:rsidR="00722961" w:rsidRPr="00591101">
        <w:rPr>
          <w:rFonts w:ascii="Arial" w:hAnsi="Arial"/>
          <w:lang w:val="sl-SI"/>
        </w:rPr>
        <w:t>.</w:t>
      </w:r>
    </w:p>
    <w:p w14:paraId="128D50B8" w14:textId="77777777" w:rsidR="008C1AA7" w:rsidRPr="00591101" w:rsidRDefault="008C1AA7" w:rsidP="00912FD0">
      <w:pPr>
        <w:pStyle w:val="len"/>
        <w:rPr>
          <w:rFonts w:ascii="Arial" w:hAnsi="Arial"/>
        </w:rPr>
      </w:pPr>
      <w:bookmarkStart w:id="29" w:name="_Ref144468700"/>
      <w:r w:rsidRPr="00591101">
        <w:rPr>
          <w:rFonts w:ascii="Arial" w:hAnsi="Arial"/>
        </w:rPr>
        <w:lastRenderedPageBreak/>
        <w:t>člen</w:t>
      </w:r>
      <w:bookmarkEnd w:id="29"/>
    </w:p>
    <w:p w14:paraId="525E5079" w14:textId="29CC35F2" w:rsidR="008C1AA7" w:rsidRPr="00591101" w:rsidRDefault="008C1AA7" w:rsidP="00FA69A6">
      <w:pPr>
        <w:pStyle w:val="len-opis"/>
        <w:rPr>
          <w:rFonts w:ascii="Arial" w:hAnsi="Arial"/>
        </w:rPr>
      </w:pPr>
      <w:r w:rsidRPr="00591101">
        <w:rPr>
          <w:rFonts w:ascii="Arial" w:hAnsi="Arial"/>
        </w:rPr>
        <w:t xml:space="preserve">(urnik </w:t>
      </w:r>
      <w:r w:rsidR="000C7AAA" w:rsidRPr="00591101">
        <w:rPr>
          <w:rFonts w:ascii="Arial" w:hAnsi="Arial"/>
        </w:rPr>
        <w:t>zagotavljanja</w:t>
      </w:r>
      <w:r w:rsidRPr="00591101">
        <w:rPr>
          <w:rFonts w:ascii="Arial" w:hAnsi="Arial"/>
        </w:rPr>
        <w:t xml:space="preserve"> </w:t>
      </w:r>
      <w:r w:rsidR="004025F2" w:rsidRPr="00591101">
        <w:rPr>
          <w:rFonts w:ascii="Arial" w:hAnsi="Arial"/>
        </w:rPr>
        <w:t>vode za namakanje</w:t>
      </w:r>
      <w:r w:rsidRPr="00591101">
        <w:rPr>
          <w:rFonts w:ascii="Arial" w:hAnsi="Arial"/>
        </w:rPr>
        <w:t>)</w:t>
      </w:r>
    </w:p>
    <w:p w14:paraId="0D738A36" w14:textId="185DBDE0" w:rsidR="008C1AA7" w:rsidRPr="00591101" w:rsidRDefault="008C1AA7" w:rsidP="006E6136">
      <w:pPr>
        <w:pStyle w:val="Odstavekseznama"/>
        <w:numPr>
          <w:ilvl w:val="0"/>
          <w:numId w:val="31"/>
        </w:numPr>
        <w:spacing w:after="0"/>
        <w:ind w:left="357" w:hanging="357"/>
        <w:rPr>
          <w:rFonts w:ascii="Arial" w:hAnsi="Arial"/>
          <w:lang w:val="sl-SI"/>
        </w:rPr>
      </w:pPr>
      <w:r w:rsidRPr="00591101">
        <w:rPr>
          <w:rFonts w:ascii="Arial" w:hAnsi="Arial"/>
          <w:lang w:val="sl-SI"/>
        </w:rPr>
        <w:t xml:space="preserve">Za </w:t>
      </w:r>
      <w:r w:rsidR="000C7AAA" w:rsidRPr="00591101">
        <w:rPr>
          <w:rFonts w:ascii="Arial" w:hAnsi="Arial"/>
          <w:lang w:val="sl-SI"/>
        </w:rPr>
        <w:t xml:space="preserve">obvladovanje stroškov obratovanja in </w:t>
      </w:r>
      <w:r w:rsidRPr="00591101">
        <w:rPr>
          <w:rFonts w:ascii="Arial" w:hAnsi="Arial"/>
          <w:lang w:val="sl-SI"/>
        </w:rPr>
        <w:t xml:space="preserve">zagotovitev </w:t>
      </w:r>
      <w:r w:rsidR="004025F2" w:rsidRPr="00591101">
        <w:rPr>
          <w:rFonts w:ascii="Arial" w:hAnsi="Arial"/>
          <w:lang w:val="sl-SI"/>
        </w:rPr>
        <w:t xml:space="preserve">enakomerne rabe vode za namakanje </w:t>
      </w:r>
      <w:r w:rsidR="000C7AAA" w:rsidRPr="00591101">
        <w:rPr>
          <w:rFonts w:ascii="Arial" w:hAnsi="Arial"/>
          <w:lang w:val="sl-SI"/>
        </w:rPr>
        <w:t xml:space="preserve">vsem uporabnikom, </w:t>
      </w:r>
      <w:r w:rsidR="004025F2" w:rsidRPr="00591101">
        <w:rPr>
          <w:rFonts w:ascii="Arial" w:hAnsi="Arial"/>
          <w:lang w:val="sl-SI"/>
        </w:rPr>
        <w:t xml:space="preserve">glede na </w:t>
      </w:r>
      <w:r w:rsidR="000C7AAA" w:rsidRPr="00591101">
        <w:rPr>
          <w:rFonts w:ascii="Arial" w:hAnsi="Arial"/>
          <w:lang w:val="sl-SI"/>
        </w:rPr>
        <w:t xml:space="preserve">klimatske razmere, </w:t>
      </w:r>
      <w:r w:rsidR="004025F2" w:rsidRPr="00591101">
        <w:rPr>
          <w:rFonts w:ascii="Arial" w:hAnsi="Arial"/>
          <w:lang w:val="sl-SI"/>
        </w:rPr>
        <w:t>zmogljivost in stanje vodnega vira</w:t>
      </w:r>
      <w:r w:rsidR="000C7AAA" w:rsidRPr="00591101">
        <w:rPr>
          <w:rFonts w:ascii="Arial" w:hAnsi="Arial"/>
          <w:lang w:val="sl-SI"/>
        </w:rPr>
        <w:t>,</w:t>
      </w:r>
      <w:r w:rsidR="004025F2" w:rsidRPr="00591101">
        <w:rPr>
          <w:rFonts w:ascii="Arial" w:hAnsi="Arial"/>
          <w:lang w:val="sl-SI"/>
        </w:rPr>
        <w:t xml:space="preserve">  namakalnega sistema ter drugih okoliščin</w:t>
      </w:r>
      <w:r w:rsidR="000C7AAA" w:rsidRPr="00591101">
        <w:rPr>
          <w:rFonts w:ascii="Arial" w:hAnsi="Arial"/>
          <w:lang w:val="sl-SI"/>
        </w:rPr>
        <w:t>,</w:t>
      </w:r>
      <w:r w:rsidR="004025F2" w:rsidRPr="00591101">
        <w:rPr>
          <w:rFonts w:ascii="Arial" w:hAnsi="Arial"/>
          <w:lang w:val="sl-SI"/>
        </w:rPr>
        <w:t xml:space="preserve"> </w:t>
      </w:r>
      <w:r w:rsidR="000C7AAA" w:rsidRPr="00591101">
        <w:rPr>
          <w:rFonts w:ascii="Arial" w:hAnsi="Arial"/>
          <w:lang w:val="sl-SI"/>
        </w:rPr>
        <w:t>izvajalec gospodarske javne službe pripravi urnik namakanja in oroševanja za uporabnike namakalnega sistema</w:t>
      </w:r>
      <w:r w:rsidRPr="00591101">
        <w:rPr>
          <w:rFonts w:ascii="Arial" w:hAnsi="Arial"/>
          <w:lang w:val="sl-SI"/>
        </w:rPr>
        <w:t>.</w:t>
      </w:r>
    </w:p>
    <w:p w14:paraId="0787258B" w14:textId="77777777" w:rsidR="000C7AAA" w:rsidRPr="00591101" w:rsidRDefault="000C7AAA" w:rsidP="000C7AAA">
      <w:pPr>
        <w:pStyle w:val="Odstavekseznama"/>
        <w:ind w:left="426"/>
        <w:rPr>
          <w:rFonts w:ascii="Arial" w:hAnsi="Arial"/>
          <w:lang w:val="sl-SI"/>
        </w:rPr>
      </w:pPr>
    </w:p>
    <w:p w14:paraId="335BC8AD" w14:textId="05E7A2B9" w:rsidR="000C7AAA" w:rsidRPr="00591101" w:rsidRDefault="000C7AAA" w:rsidP="006E6136">
      <w:pPr>
        <w:pStyle w:val="Odstavekseznama"/>
        <w:numPr>
          <w:ilvl w:val="0"/>
          <w:numId w:val="31"/>
        </w:numPr>
        <w:spacing w:after="0"/>
        <w:ind w:left="357" w:hanging="357"/>
        <w:rPr>
          <w:rFonts w:ascii="Arial" w:hAnsi="Arial"/>
          <w:lang w:val="sl-SI"/>
        </w:rPr>
      </w:pPr>
      <w:r w:rsidRPr="00591101">
        <w:rPr>
          <w:rFonts w:ascii="Arial" w:hAnsi="Arial"/>
          <w:lang w:val="sl-SI"/>
        </w:rPr>
        <w:t>Urnik se določi po posameznih namakalnih poljih</w:t>
      </w:r>
      <w:r w:rsidR="00C303BD" w:rsidRPr="00591101">
        <w:rPr>
          <w:rFonts w:ascii="Arial" w:hAnsi="Arial"/>
          <w:lang w:val="sl-SI"/>
        </w:rPr>
        <w:t>,</w:t>
      </w:r>
      <w:r w:rsidRPr="00591101">
        <w:rPr>
          <w:rFonts w:ascii="Arial" w:hAnsi="Arial"/>
          <w:lang w:val="sl-SI"/>
        </w:rPr>
        <w:t xml:space="preserve"> </w:t>
      </w:r>
      <w:r w:rsidR="00C303BD" w:rsidRPr="00591101">
        <w:rPr>
          <w:rFonts w:ascii="Arial" w:hAnsi="Arial"/>
          <w:lang w:val="sl-SI"/>
        </w:rPr>
        <w:t>lahko pa tudi</w:t>
      </w:r>
      <w:r w:rsidRPr="00591101">
        <w:rPr>
          <w:rFonts w:ascii="Arial" w:hAnsi="Arial"/>
          <w:lang w:val="sl-SI"/>
        </w:rPr>
        <w:t xml:space="preserve"> odsekih.</w:t>
      </w:r>
    </w:p>
    <w:p w14:paraId="69435A75" w14:textId="77777777" w:rsidR="000C7AAA" w:rsidRPr="00591101" w:rsidRDefault="000C7AAA" w:rsidP="000C7AAA">
      <w:pPr>
        <w:pStyle w:val="Odstavekseznama"/>
        <w:rPr>
          <w:rFonts w:ascii="Arial" w:hAnsi="Arial"/>
          <w:lang w:val="sl-SI"/>
        </w:rPr>
      </w:pPr>
    </w:p>
    <w:p w14:paraId="4EAD4BD7" w14:textId="775FF898" w:rsidR="000C7AAA" w:rsidRPr="00591101" w:rsidRDefault="000C7AAA" w:rsidP="006E6136">
      <w:pPr>
        <w:pStyle w:val="Odstavekseznama"/>
        <w:numPr>
          <w:ilvl w:val="0"/>
          <w:numId w:val="31"/>
        </w:numPr>
        <w:spacing w:after="0"/>
        <w:ind w:left="357" w:hanging="357"/>
        <w:rPr>
          <w:rFonts w:ascii="Arial" w:hAnsi="Arial"/>
          <w:lang w:val="sl-SI"/>
        </w:rPr>
      </w:pPr>
      <w:r w:rsidRPr="00591101">
        <w:rPr>
          <w:rFonts w:ascii="Arial" w:hAnsi="Arial"/>
          <w:lang w:val="sl-SI"/>
        </w:rPr>
        <w:t>Izvajalec gospodarske javne službe mora urnik pravočasno objaviti na svoji spletni strani.</w:t>
      </w:r>
    </w:p>
    <w:p w14:paraId="586839C3" w14:textId="77777777" w:rsidR="005672B8" w:rsidRPr="00591101" w:rsidRDefault="005672B8" w:rsidP="0098078C">
      <w:pPr>
        <w:pStyle w:val="Podpoglavje"/>
        <w:rPr>
          <w:rFonts w:ascii="Arial" w:hAnsi="Arial" w:cs="Arial"/>
        </w:rPr>
      </w:pPr>
      <w:r w:rsidRPr="00591101">
        <w:rPr>
          <w:rFonts w:ascii="Arial" w:hAnsi="Arial" w:cs="Arial"/>
        </w:rPr>
        <w:t>PRAVICE IN OBVEZNOSTI UPORABNIKOV</w:t>
      </w:r>
    </w:p>
    <w:p w14:paraId="4C195F12" w14:textId="77777777" w:rsidR="004321E7" w:rsidRPr="00591101" w:rsidRDefault="004321E7" w:rsidP="00912FD0">
      <w:pPr>
        <w:pStyle w:val="len"/>
        <w:rPr>
          <w:rFonts w:ascii="Arial" w:hAnsi="Arial"/>
          <w:lang w:val="sl-SI"/>
        </w:rPr>
      </w:pPr>
      <w:r w:rsidRPr="00591101">
        <w:rPr>
          <w:rFonts w:ascii="Arial" w:hAnsi="Arial"/>
        </w:rPr>
        <w:t>člen</w:t>
      </w:r>
    </w:p>
    <w:p w14:paraId="04611993" w14:textId="77777777" w:rsidR="004321E7" w:rsidRPr="00591101" w:rsidRDefault="004321E7" w:rsidP="00FA69A6">
      <w:pPr>
        <w:pStyle w:val="len-opis"/>
        <w:rPr>
          <w:rFonts w:ascii="Arial" w:hAnsi="Arial"/>
        </w:rPr>
      </w:pPr>
      <w:r w:rsidRPr="00591101">
        <w:rPr>
          <w:rFonts w:ascii="Arial" w:hAnsi="Arial"/>
        </w:rPr>
        <w:t>(uporabniki)</w:t>
      </w:r>
    </w:p>
    <w:p w14:paraId="1C1EBC53" w14:textId="7A342ED0" w:rsidR="004321E7" w:rsidRPr="00591101" w:rsidRDefault="004321E7" w:rsidP="00942E8A">
      <w:pPr>
        <w:spacing w:after="0"/>
        <w:ind w:left="0"/>
        <w:rPr>
          <w:rFonts w:ascii="Arial" w:hAnsi="Arial"/>
        </w:rPr>
      </w:pPr>
      <w:r w:rsidRPr="00591101">
        <w:rPr>
          <w:rFonts w:ascii="Arial" w:hAnsi="Arial"/>
        </w:rPr>
        <w:t xml:space="preserve">Uporabniki storitev gospodarske javne službe </w:t>
      </w:r>
      <w:r w:rsidR="00C303BD" w:rsidRPr="00591101">
        <w:rPr>
          <w:rFonts w:ascii="Arial" w:hAnsi="Arial"/>
        </w:rPr>
        <w:t>so lastniki, solastniki, zakupniki ali upravičeni posestniki zemljiških parcel</w:t>
      </w:r>
      <w:r w:rsidR="008461F0" w:rsidRPr="00591101">
        <w:rPr>
          <w:rFonts w:ascii="Arial" w:hAnsi="Arial"/>
        </w:rPr>
        <w:t xml:space="preserve"> na območju namakalnega sistema</w:t>
      </w:r>
      <w:r w:rsidR="00C303BD" w:rsidRPr="00591101">
        <w:rPr>
          <w:rFonts w:ascii="Arial" w:hAnsi="Arial"/>
        </w:rPr>
        <w:t xml:space="preserve">, ki </w:t>
      </w:r>
      <w:r w:rsidR="008461F0" w:rsidRPr="00591101">
        <w:rPr>
          <w:rFonts w:ascii="Arial" w:hAnsi="Arial"/>
        </w:rPr>
        <w:t xml:space="preserve">le-tega </w:t>
      </w:r>
      <w:r w:rsidR="00C303BD" w:rsidRPr="00591101">
        <w:rPr>
          <w:rFonts w:ascii="Arial" w:hAnsi="Arial"/>
        </w:rPr>
        <w:t>uporabljajo za namakanje kmetijskih zemljišč</w:t>
      </w:r>
      <w:r w:rsidRPr="00591101">
        <w:rPr>
          <w:rFonts w:ascii="Arial" w:hAnsi="Arial"/>
        </w:rPr>
        <w:t>.</w:t>
      </w:r>
    </w:p>
    <w:p w14:paraId="317CDDA2" w14:textId="77777777" w:rsidR="00522F76" w:rsidRPr="00591101" w:rsidRDefault="00522F76" w:rsidP="00912FD0">
      <w:pPr>
        <w:pStyle w:val="len"/>
        <w:rPr>
          <w:rFonts w:ascii="Arial" w:hAnsi="Arial"/>
        </w:rPr>
      </w:pPr>
      <w:r w:rsidRPr="00591101">
        <w:rPr>
          <w:rFonts w:ascii="Arial" w:hAnsi="Arial"/>
        </w:rPr>
        <w:t>člen</w:t>
      </w:r>
    </w:p>
    <w:p w14:paraId="1E4F69FE" w14:textId="77777777" w:rsidR="00522F76" w:rsidRPr="00591101" w:rsidRDefault="00522F76" w:rsidP="00FA69A6">
      <w:pPr>
        <w:pStyle w:val="len-opis"/>
        <w:rPr>
          <w:rFonts w:ascii="Arial" w:hAnsi="Arial"/>
        </w:rPr>
      </w:pPr>
      <w:r w:rsidRPr="00591101">
        <w:rPr>
          <w:rFonts w:ascii="Arial" w:hAnsi="Arial"/>
        </w:rPr>
        <w:t>(pravice uporabnikov)</w:t>
      </w:r>
    </w:p>
    <w:p w14:paraId="5A1267F8" w14:textId="29237F12" w:rsidR="00C303BD" w:rsidRPr="00591101" w:rsidRDefault="00522F76" w:rsidP="006E6136">
      <w:pPr>
        <w:pStyle w:val="Odstavekseznama"/>
        <w:numPr>
          <w:ilvl w:val="0"/>
          <w:numId w:val="32"/>
        </w:numPr>
        <w:spacing w:after="0"/>
        <w:ind w:left="357" w:hanging="357"/>
        <w:rPr>
          <w:rFonts w:ascii="Arial" w:hAnsi="Arial"/>
          <w:lang w:val="sl-SI"/>
        </w:rPr>
      </w:pPr>
      <w:bookmarkStart w:id="30" w:name="_Hlk89428778"/>
      <w:r w:rsidRPr="00591101">
        <w:rPr>
          <w:rFonts w:ascii="Arial" w:hAnsi="Arial"/>
          <w:lang w:val="sl-SI"/>
        </w:rPr>
        <w:t>Uporabniki imajo pravico</w:t>
      </w:r>
      <w:bookmarkEnd w:id="30"/>
      <w:r w:rsidR="002E290A" w:rsidRPr="00591101">
        <w:rPr>
          <w:rFonts w:ascii="Arial" w:hAnsi="Arial"/>
          <w:lang w:val="sl-SI"/>
        </w:rPr>
        <w:t xml:space="preserve"> </w:t>
      </w:r>
      <w:r w:rsidR="00C303BD" w:rsidRPr="00591101">
        <w:rPr>
          <w:rFonts w:ascii="Arial" w:hAnsi="Arial"/>
          <w:lang w:val="sl-SI"/>
        </w:rPr>
        <w:t xml:space="preserve">do priključitve na namakalni sistem in pravico do trajnega in nemotenega zagotavljanja storitev </w:t>
      </w:r>
      <w:r w:rsidR="0011417D" w:rsidRPr="00591101">
        <w:rPr>
          <w:rFonts w:ascii="Arial" w:hAnsi="Arial"/>
          <w:lang w:val="sl-SI"/>
        </w:rPr>
        <w:t xml:space="preserve">gospodarske </w:t>
      </w:r>
      <w:r w:rsidR="00C303BD" w:rsidRPr="00591101">
        <w:rPr>
          <w:rFonts w:ascii="Arial" w:hAnsi="Arial"/>
          <w:lang w:val="sl-SI"/>
        </w:rPr>
        <w:t>javne službe pod pogoji, ki so določeni s tem odlokom.</w:t>
      </w:r>
    </w:p>
    <w:p w14:paraId="25FED04D" w14:textId="77777777" w:rsidR="00C303BD" w:rsidRPr="00591101" w:rsidRDefault="00C303BD" w:rsidP="00C303BD">
      <w:pPr>
        <w:pStyle w:val="Odstavekseznama"/>
        <w:ind w:left="993"/>
        <w:rPr>
          <w:rFonts w:ascii="Arial" w:hAnsi="Arial"/>
          <w:lang w:val="sl-SI"/>
        </w:rPr>
      </w:pPr>
    </w:p>
    <w:p w14:paraId="4D47402D" w14:textId="15B67AAE" w:rsidR="00C303BD" w:rsidRPr="00591101" w:rsidRDefault="00C303BD" w:rsidP="006E6136">
      <w:pPr>
        <w:pStyle w:val="Odstavekseznama"/>
        <w:numPr>
          <w:ilvl w:val="0"/>
          <w:numId w:val="32"/>
        </w:numPr>
        <w:spacing w:after="0"/>
        <w:ind w:left="357" w:hanging="357"/>
        <w:rPr>
          <w:rFonts w:ascii="Arial" w:hAnsi="Arial"/>
        </w:rPr>
      </w:pPr>
      <w:r w:rsidRPr="00591101">
        <w:rPr>
          <w:rFonts w:ascii="Arial" w:hAnsi="Arial"/>
          <w:lang w:val="sl-SI"/>
        </w:rPr>
        <w:t xml:space="preserve">Uporabnik lahko uporablja namakalni sistem </w:t>
      </w:r>
      <w:r w:rsidR="002E290A" w:rsidRPr="00591101">
        <w:rPr>
          <w:rFonts w:ascii="Arial" w:hAnsi="Arial"/>
          <w:lang w:val="sl-SI"/>
        </w:rPr>
        <w:t xml:space="preserve">skladno z urnikom namakanja in oroševanja, kot </w:t>
      </w:r>
      <w:r w:rsidR="00FB5E8F" w:rsidRPr="00591101">
        <w:rPr>
          <w:rFonts w:ascii="Arial" w:hAnsi="Arial"/>
          <w:lang w:val="sl-SI"/>
        </w:rPr>
        <w:t>g</w:t>
      </w:r>
      <w:r w:rsidR="002E290A" w:rsidRPr="00591101">
        <w:rPr>
          <w:rFonts w:ascii="Arial" w:hAnsi="Arial"/>
          <w:lang w:val="sl-SI"/>
        </w:rPr>
        <w:t xml:space="preserve">a določa </w:t>
      </w:r>
      <w:r w:rsidR="002E290A" w:rsidRPr="00591101">
        <w:rPr>
          <w:rFonts w:ascii="Arial" w:hAnsi="Arial"/>
          <w:lang w:val="sl-SI"/>
        </w:rPr>
        <w:fldChar w:fldCharType="begin"/>
      </w:r>
      <w:r w:rsidR="002E290A" w:rsidRPr="00591101">
        <w:rPr>
          <w:rFonts w:ascii="Arial" w:hAnsi="Arial"/>
          <w:lang w:val="sl-SI"/>
        </w:rPr>
        <w:instrText xml:space="preserve"> REF _Ref144468700 \r </w:instrText>
      </w:r>
      <w:r w:rsidR="00591101" w:rsidRPr="00591101">
        <w:rPr>
          <w:rFonts w:ascii="Arial" w:hAnsi="Arial"/>
          <w:lang w:val="sl-SI"/>
        </w:rPr>
        <w:instrText xml:space="preserve"> \* MERGEFORMAT </w:instrText>
      </w:r>
      <w:r w:rsidR="002E290A" w:rsidRPr="00591101">
        <w:rPr>
          <w:rFonts w:ascii="Arial" w:hAnsi="Arial"/>
          <w:lang w:val="sl-SI"/>
        </w:rPr>
        <w:fldChar w:fldCharType="separate"/>
      </w:r>
      <w:r w:rsidR="005E356D">
        <w:rPr>
          <w:rFonts w:ascii="Arial" w:hAnsi="Arial"/>
          <w:lang w:val="sl-SI"/>
        </w:rPr>
        <w:t>41</w:t>
      </w:r>
      <w:r w:rsidR="002E290A" w:rsidRPr="00591101">
        <w:rPr>
          <w:rFonts w:ascii="Arial" w:hAnsi="Arial"/>
          <w:lang w:val="sl-SI"/>
        </w:rPr>
        <w:fldChar w:fldCharType="end"/>
      </w:r>
      <w:r w:rsidR="002E290A" w:rsidRPr="00591101">
        <w:rPr>
          <w:rFonts w:ascii="Arial" w:hAnsi="Arial"/>
          <w:lang w:val="sl-SI"/>
        </w:rPr>
        <w:t>. člen tega odloka.</w:t>
      </w:r>
    </w:p>
    <w:p w14:paraId="13D32CAE" w14:textId="6CC563FE" w:rsidR="00522F76" w:rsidRPr="00591101" w:rsidRDefault="00522F76" w:rsidP="00C303BD">
      <w:pPr>
        <w:pStyle w:val="len"/>
        <w:rPr>
          <w:rFonts w:ascii="Arial" w:hAnsi="Arial"/>
        </w:rPr>
      </w:pPr>
      <w:r w:rsidRPr="00591101">
        <w:rPr>
          <w:rFonts w:ascii="Arial" w:hAnsi="Arial"/>
        </w:rPr>
        <w:t>člen</w:t>
      </w:r>
    </w:p>
    <w:p w14:paraId="2765D592" w14:textId="77777777" w:rsidR="00522F76" w:rsidRPr="00591101" w:rsidRDefault="00522F76" w:rsidP="00FA69A6">
      <w:pPr>
        <w:pStyle w:val="len-opis"/>
        <w:rPr>
          <w:rFonts w:ascii="Arial" w:hAnsi="Arial"/>
        </w:rPr>
      </w:pPr>
      <w:r w:rsidRPr="00591101">
        <w:rPr>
          <w:rFonts w:ascii="Arial" w:hAnsi="Arial"/>
        </w:rPr>
        <w:t>(</w:t>
      </w:r>
      <w:r w:rsidR="00722961" w:rsidRPr="00591101">
        <w:rPr>
          <w:rFonts w:ascii="Arial" w:hAnsi="Arial"/>
        </w:rPr>
        <w:t>obveznosti</w:t>
      </w:r>
      <w:r w:rsidRPr="00591101">
        <w:rPr>
          <w:rFonts w:ascii="Arial" w:hAnsi="Arial"/>
        </w:rPr>
        <w:t xml:space="preserve"> uporabnikov)</w:t>
      </w:r>
    </w:p>
    <w:p w14:paraId="08BF0B06" w14:textId="0920A24D" w:rsidR="00522F76" w:rsidRPr="00591101" w:rsidRDefault="00522F76" w:rsidP="00942E8A">
      <w:pPr>
        <w:pStyle w:val="Odstavekseznama"/>
        <w:spacing w:after="0"/>
        <w:ind w:left="0"/>
        <w:contextualSpacing w:val="0"/>
        <w:rPr>
          <w:rFonts w:ascii="Arial" w:hAnsi="Arial"/>
          <w:lang w:val="sl-SI"/>
        </w:rPr>
      </w:pPr>
      <w:bookmarkStart w:id="31" w:name="_Hlk89428821"/>
      <w:r w:rsidRPr="00591101">
        <w:rPr>
          <w:rFonts w:ascii="Arial" w:hAnsi="Arial"/>
          <w:lang w:val="sl-SI"/>
        </w:rPr>
        <w:t>Uporabniki so dolžni:</w:t>
      </w:r>
    </w:p>
    <w:p w14:paraId="1B8CBD11" w14:textId="18E56D6C" w:rsidR="00FB5E8F" w:rsidRPr="00591101" w:rsidRDefault="00FB5E8F" w:rsidP="006E6136">
      <w:pPr>
        <w:pStyle w:val="Odstavekseznama"/>
        <w:numPr>
          <w:ilvl w:val="0"/>
          <w:numId w:val="59"/>
        </w:numPr>
        <w:spacing w:after="0"/>
        <w:ind w:left="714" w:hanging="357"/>
        <w:rPr>
          <w:rFonts w:ascii="Arial" w:hAnsi="Arial"/>
        </w:rPr>
      </w:pPr>
      <w:r w:rsidRPr="00591101">
        <w:rPr>
          <w:rFonts w:ascii="Arial" w:hAnsi="Arial"/>
        </w:rPr>
        <w:t xml:space="preserve">skleniti pogodbo z izvajalcem </w:t>
      </w:r>
      <w:r w:rsidRPr="00591101">
        <w:rPr>
          <w:rFonts w:ascii="Arial" w:hAnsi="Arial"/>
          <w:lang w:val="sl-SI"/>
        </w:rPr>
        <w:t xml:space="preserve">gospodarske javne službe </w:t>
      </w:r>
      <w:r w:rsidRPr="00591101">
        <w:rPr>
          <w:rFonts w:ascii="Arial" w:hAnsi="Arial"/>
        </w:rPr>
        <w:t>o uporabi namakalnega</w:t>
      </w:r>
      <w:r w:rsidRPr="00591101">
        <w:rPr>
          <w:rFonts w:ascii="Arial" w:hAnsi="Arial"/>
          <w:lang w:val="sl-SI"/>
        </w:rPr>
        <w:t xml:space="preserve"> </w:t>
      </w:r>
      <w:r w:rsidRPr="00591101">
        <w:rPr>
          <w:rFonts w:ascii="Arial" w:hAnsi="Arial"/>
        </w:rPr>
        <w:t>sistema</w:t>
      </w:r>
      <w:r w:rsidRPr="00591101">
        <w:rPr>
          <w:rFonts w:ascii="Arial" w:hAnsi="Arial"/>
          <w:lang w:val="sl-SI"/>
        </w:rPr>
        <w:t>,</w:t>
      </w:r>
    </w:p>
    <w:p w14:paraId="11727C23" w14:textId="652074DB" w:rsidR="00522F76" w:rsidRPr="00591101" w:rsidRDefault="0018434D" w:rsidP="006E6136">
      <w:pPr>
        <w:pStyle w:val="Odstavekseznama"/>
        <w:numPr>
          <w:ilvl w:val="0"/>
          <w:numId w:val="59"/>
        </w:numPr>
        <w:spacing w:after="0"/>
        <w:ind w:left="714" w:hanging="357"/>
        <w:rPr>
          <w:rFonts w:ascii="Arial" w:hAnsi="Arial"/>
        </w:rPr>
      </w:pPr>
      <w:r w:rsidRPr="00591101">
        <w:rPr>
          <w:rFonts w:ascii="Arial" w:hAnsi="Arial"/>
          <w:lang w:val="sl-SI"/>
        </w:rPr>
        <w:t>omogočati</w:t>
      </w:r>
      <w:r w:rsidR="00522F76" w:rsidRPr="00591101">
        <w:rPr>
          <w:rFonts w:ascii="Arial" w:hAnsi="Arial"/>
        </w:rPr>
        <w:t xml:space="preserve"> neoviran dostop do </w:t>
      </w:r>
      <w:r w:rsidR="00FB5E8F" w:rsidRPr="00591101">
        <w:rPr>
          <w:rFonts w:ascii="Arial" w:hAnsi="Arial"/>
          <w:lang w:val="sl-SI"/>
        </w:rPr>
        <w:t>namakalnega sistema</w:t>
      </w:r>
      <w:r w:rsidR="00522F76" w:rsidRPr="00591101">
        <w:rPr>
          <w:rFonts w:ascii="Arial" w:hAnsi="Arial"/>
        </w:rPr>
        <w:t xml:space="preserve">, kjer se opravljajo storitve </w:t>
      </w:r>
      <w:r w:rsidR="008E29B3" w:rsidRPr="00591101">
        <w:rPr>
          <w:rFonts w:ascii="Arial" w:hAnsi="Arial"/>
          <w:lang w:val="sl-SI"/>
        </w:rPr>
        <w:t xml:space="preserve">gospodarske </w:t>
      </w:r>
      <w:r w:rsidR="00522F76" w:rsidRPr="00591101">
        <w:rPr>
          <w:rFonts w:ascii="Arial" w:hAnsi="Arial"/>
        </w:rPr>
        <w:t>javne službe,</w:t>
      </w:r>
    </w:p>
    <w:p w14:paraId="7CB6B148" w14:textId="740DA074" w:rsidR="008E29B3" w:rsidRPr="00591101" w:rsidRDefault="00722961" w:rsidP="006E6136">
      <w:pPr>
        <w:pStyle w:val="Odstavekseznama"/>
        <w:numPr>
          <w:ilvl w:val="0"/>
          <w:numId w:val="59"/>
        </w:numPr>
        <w:spacing w:after="0"/>
        <w:ind w:left="714" w:hanging="357"/>
        <w:rPr>
          <w:rFonts w:ascii="Arial" w:hAnsi="Arial"/>
        </w:rPr>
      </w:pPr>
      <w:r w:rsidRPr="00591101">
        <w:rPr>
          <w:rFonts w:ascii="Arial" w:hAnsi="Arial"/>
          <w:lang w:val="sl-SI"/>
        </w:rPr>
        <w:t xml:space="preserve">obveščati </w:t>
      </w:r>
      <w:r w:rsidR="00FB5E8F" w:rsidRPr="00591101">
        <w:rPr>
          <w:rFonts w:ascii="Arial" w:hAnsi="Arial"/>
          <w:lang w:val="sl-SI"/>
        </w:rPr>
        <w:t xml:space="preserve">izvajalca gospodarske javne službe </w:t>
      </w:r>
      <w:r w:rsidRPr="00591101">
        <w:rPr>
          <w:rFonts w:ascii="Arial" w:hAnsi="Arial"/>
          <w:lang w:val="sl-SI"/>
        </w:rPr>
        <w:t>o</w:t>
      </w:r>
      <w:r w:rsidR="00522F76" w:rsidRPr="00591101">
        <w:rPr>
          <w:rFonts w:ascii="Arial" w:hAnsi="Arial"/>
        </w:rPr>
        <w:t xml:space="preserve"> vs</w:t>
      </w:r>
      <w:r w:rsidRPr="00591101">
        <w:rPr>
          <w:rFonts w:ascii="Arial" w:hAnsi="Arial"/>
          <w:lang w:val="sl-SI"/>
        </w:rPr>
        <w:t>eh</w:t>
      </w:r>
      <w:r w:rsidR="00522F76" w:rsidRPr="00591101">
        <w:rPr>
          <w:rFonts w:ascii="Arial" w:hAnsi="Arial"/>
        </w:rPr>
        <w:t xml:space="preserve"> dejstv</w:t>
      </w:r>
      <w:r w:rsidRPr="00591101">
        <w:rPr>
          <w:rFonts w:ascii="Arial" w:hAnsi="Arial"/>
          <w:lang w:val="sl-SI"/>
        </w:rPr>
        <w:t>ih</w:t>
      </w:r>
      <w:r w:rsidR="00522F76" w:rsidRPr="00591101">
        <w:rPr>
          <w:rFonts w:ascii="Arial" w:hAnsi="Arial"/>
        </w:rPr>
        <w:t>, pomembn</w:t>
      </w:r>
      <w:r w:rsidRPr="00591101">
        <w:rPr>
          <w:rFonts w:ascii="Arial" w:hAnsi="Arial"/>
          <w:lang w:val="sl-SI"/>
        </w:rPr>
        <w:t>ih</w:t>
      </w:r>
      <w:r w:rsidR="00522F76" w:rsidRPr="00591101">
        <w:rPr>
          <w:rFonts w:ascii="Arial" w:hAnsi="Arial"/>
        </w:rPr>
        <w:t xml:space="preserve"> za izvajanje </w:t>
      </w:r>
      <w:r w:rsidR="008E29B3" w:rsidRPr="00591101">
        <w:rPr>
          <w:rFonts w:ascii="Arial" w:hAnsi="Arial"/>
          <w:lang w:val="sl-SI"/>
        </w:rPr>
        <w:t xml:space="preserve">gospodarske </w:t>
      </w:r>
      <w:r w:rsidR="00522F76" w:rsidRPr="00591101">
        <w:rPr>
          <w:rFonts w:ascii="Arial" w:hAnsi="Arial"/>
        </w:rPr>
        <w:t>javne službe</w:t>
      </w:r>
      <w:r w:rsidR="00FB5E8F" w:rsidRPr="00591101">
        <w:rPr>
          <w:rFonts w:ascii="Arial" w:hAnsi="Arial"/>
          <w:lang w:val="sl-SI"/>
        </w:rPr>
        <w:t>,</w:t>
      </w:r>
      <w:r w:rsidR="008E29B3" w:rsidRPr="00591101">
        <w:rPr>
          <w:rFonts w:ascii="Arial" w:hAnsi="Arial"/>
        </w:rPr>
        <w:t xml:space="preserve"> posebno pa o vsaki poškodbi ali spremembi na </w:t>
      </w:r>
      <w:r w:rsidR="00FB5E8F" w:rsidRPr="00591101">
        <w:rPr>
          <w:rFonts w:ascii="Arial" w:hAnsi="Arial"/>
          <w:lang w:val="sl-SI"/>
        </w:rPr>
        <w:t>namakalnem sistemu</w:t>
      </w:r>
      <w:r w:rsidR="008E29B3" w:rsidRPr="00591101">
        <w:rPr>
          <w:rFonts w:ascii="Arial" w:hAnsi="Arial"/>
        </w:rPr>
        <w:t xml:space="preserve">, ki lahko vpliva na </w:t>
      </w:r>
      <w:r w:rsidR="006900D2" w:rsidRPr="00591101">
        <w:rPr>
          <w:rFonts w:ascii="Arial" w:hAnsi="Arial"/>
          <w:lang w:val="sl-SI"/>
        </w:rPr>
        <w:t>nje</w:t>
      </w:r>
      <w:r w:rsidR="00FB5E8F" w:rsidRPr="00591101">
        <w:rPr>
          <w:rFonts w:ascii="Arial" w:hAnsi="Arial"/>
          <w:lang w:val="sl-SI"/>
        </w:rPr>
        <w:t>govo</w:t>
      </w:r>
      <w:r w:rsidR="006900D2" w:rsidRPr="00591101">
        <w:rPr>
          <w:rFonts w:ascii="Arial" w:hAnsi="Arial"/>
          <w:lang w:val="sl-SI"/>
        </w:rPr>
        <w:t xml:space="preserve"> </w:t>
      </w:r>
      <w:r w:rsidR="008E29B3" w:rsidRPr="00591101">
        <w:rPr>
          <w:rFonts w:ascii="Arial" w:hAnsi="Arial"/>
        </w:rPr>
        <w:t xml:space="preserve">varno </w:t>
      </w:r>
      <w:r w:rsidR="006900D2" w:rsidRPr="00591101">
        <w:rPr>
          <w:rFonts w:ascii="Arial" w:hAnsi="Arial"/>
          <w:lang w:val="sl-SI"/>
        </w:rPr>
        <w:t>uporabo</w:t>
      </w:r>
      <w:r w:rsidR="00FB5E8F" w:rsidRPr="00591101">
        <w:rPr>
          <w:rFonts w:ascii="Arial" w:hAnsi="Arial"/>
          <w:lang w:val="sl-SI"/>
        </w:rPr>
        <w:t>,</w:t>
      </w:r>
    </w:p>
    <w:p w14:paraId="2E2B057C" w14:textId="129FFA61" w:rsidR="00FB5E8F" w:rsidRPr="00591101" w:rsidRDefault="00FB5E8F" w:rsidP="006E6136">
      <w:pPr>
        <w:pStyle w:val="Odstavekseznama"/>
        <w:numPr>
          <w:ilvl w:val="0"/>
          <w:numId w:val="59"/>
        </w:numPr>
        <w:spacing w:after="0"/>
        <w:ind w:left="714" w:hanging="357"/>
        <w:rPr>
          <w:rFonts w:ascii="Arial" w:hAnsi="Arial"/>
          <w:lang w:val="sl-SI"/>
        </w:rPr>
      </w:pPr>
      <w:r w:rsidRPr="00591101">
        <w:rPr>
          <w:rFonts w:ascii="Arial" w:hAnsi="Arial"/>
          <w:lang w:val="sl-SI"/>
        </w:rPr>
        <w:t xml:space="preserve">redno spremljati porabo vode, če je na njihovem odjemnem </w:t>
      </w:r>
      <w:r w:rsidR="005C2E1A" w:rsidRPr="00591101">
        <w:rPr>
          <w:rFonts w:ascii="Arial" w:hAnsi="Arial"/>
          <w:lang w:val="sl-SI"/>
        </w:rPr>
        <w:t xml:space="preserve">mestu </w:t>
      </w:r>
      <w:r w:rsidRPr="00591101">
        <w:rPr>
          <w:rFonts w:ascii="Arial" w:hAnsi="Arial"/>
          <w:lang w:val="sl-SI"/>
        </w:rPr>
        <w:t>nameščen vodomer,</w:t>
      </w:r>
    </w:p>
    <w:p w14:paraId="57D35304" w14:textId="77777777" w:rsidR="00140179" w:rsidRPr="00591101" w:rsidRDefault="00FB5E8F" w:rsidP="006E6136">
      <w:pPr>
        <w:pStyle w:val="Odstavekseznama"/>
        <w:numPr>
          <w:ilvl w:val="0"/>
          <w:numId w:val="59"/>
        </w:numPr>
        <w:spacing w:after="0"/>
        <w:ind w:left="714" w:hanging="357"/>
        <w:rPr>
          <w:rFonts w:ascii="Arial" w:hAnsi="Arial"/>
          <w:lang w:val="sl-SI"/>
        </w:rPr>
      </w:pPr>
      <w:r w:rsidRPr="00591101">
        <w:rPr>
          <w:rFonts w:ascii="Arial" w:hAnsi="Arial"/>
          <w:lang w:val="sl-SI"/>
        </w:rPr>
        <w:t>kriti stroške izvajanja gospodarske javne službe</w:t>
      </w:r>
      <w:r w:rsidR="00140179" w:rsidRPr="00591101">
        <w:rPr>
          <w:rFonts w:ascii="Arial" w:hAnsi="Arial"/>
          <w:lang w:val="sl-SI"/>
        </w:rPr>
        <w:t>,</w:t>
      </w:r>
    </w:p>
    <w:p w14:paraId="73436919" w14:textId="777899D6" w:rsidR="00FB5E8F" w:rsidRPr="00591101" w:rsidRDefault="00140179" w:rsidP="006E6136">
      <w:pPr>
        <w:pStyle w:val="Odstavekseznama"/>
        <w:numPr>
          <w:ilvl w:val="0"/>
          <w:numId w:val="59"/>
        </w:numPr>
        <w:spacing w:after="0"/>
        <w:ind w:left="714" w:hanging="357"/>
        <w:rPr>
          <w:rFonts w:ascii="Arial" w:hAnsi="Arial"/>
          <w:lang w:val="sl-SI"/>
        </w:rPr>
      </w:pPr>
      <w:r w:rsidRPr="00591101">
        <w:rPr>
          <w:rFonts w:ascii="Arial" w:hAnsi="Arial"/>
          <w:lang w:val="sl-SI"/>
        </w:rPr>
        <w:t>do tehnološke posodobitve namakalnega sistema po posameznih namakalnih poljih kriti stroške rednega in investicijskega vzdrževanja namakalnega sistema</w:t>
      </w:r>
      <w:r w:rsidR="00FB5E8F" w:rsidRPr="00591101">
        <w:rPr>
          <w:rFonts w:ascii="Arial" w:hAnsi="Arial"/>
          <w:lang w:val="sl-SI"/>
        </w:rPr>
        <w:t>.</w:t>
      </w:r>
    </w:p>
    <w:bookmarkEnd w:id="31"/>
    <w:p w14:paraId="59D44E5D" w14:textId="756D4B57" w:rsidR="005672B8" w:rsidRPr="00591101" w:rsidRDefault="005672B8" w:rsidP="0098078C">
      <w:pPr>
        <w:pStyle w:val="Podpoglavje"/>
        <w:rPr>
          <w:rFonts w:ascii="Arial" w:hAnsi="Arial" w:cs="Arial"/>
        </w:rPr>
      </w:pPr>
      <w:r w:rsidRPr="00591101">
        <w:rPr>
          <w:rFonts w:ascii="Arial" w:hAnsi="Arial" w:cs="Arial"/>
        </w:rPr>
        <w:lastRenderedPageBreak/>
        <w:t>VIRI FINANCIRANJA GOSPODARSK</w:t>
      </w:r>
      <w:r w:rsidR="00FB5E8F" w:rsidRPr="00591101">
        <w:rPr>
          <w:rFonts w:ascii="Arial" w:hAnsi="Arial" w:cs="Arial"/>
          <w:lang w:val="sl-SI"/>
        </w:rPr>
        <w:t>E</w:t>
      </w:r>
      <w:r w:rsidRPr="00591101">
        <w:rPr>
          <w:rFonts w:ascii="Arial" w:hAnsi="Arial" w:cs="Arial"/>
        </w:rPr>
        <w:t xml:space="preserve"> JAVN</w:t>
      </w:r>
      <w:r w:rsidR="00FB5E8F" w:rsidRPr="00591101">
        <w:rPr>
          <w:rFonts w:ascii="Arial" w:hAnsi="Arial" w:cs="Arial"/>
          <w:lang w:val="sl-SI"/>
        </w:rPr>
        <w:t>E</w:t>
      </w:r>
      <w:r w:rsidRPr="00591101">
        <w:rPr>
          <w:rFonts w:ascii="Arial" w:hAnsi="Arial" w:cs="Arial"/>
        </w:rPr>
        <w:t xml:space="preserve"> SLUŽB</w:t>
      </w:r>
      <w:r w:rsidR="00FB5E8F" w:rsidRPr="00591101">
        <w:rPr>
          <w:rFonts w:ascii="Arial" w:hAnsi="Arial" w:cs="Arial"/>
          <w:lang w:val="sl-SI"/>
        </w:rPr>
        <w:t>E</w:t>
      </w:r>
      <w:r w:rsidR="00522F76" w:rsidRPr="00591101">
        <w:rPr>
          <w:rFonts w:ascii="Arial" w:hAnsi="Arial" w:cs="Arial"/>
        </w:rPr>
        <w:t xml:space="preserve"> IN NAČIN NJIHOVEGA OBLIKOVANJA</w:t>
      </w:r>
    </w:p>
    <w:p w14:paraId="40CF3282" w14:textId="77777777" w:rsidR="00522F76" w:rsidRPr="00591101" w:rsidRDefault="00522F76" w:rsidP="00912FD0">
      <w:pPr>
        <w:pStyle w:val="len"/>
        <w:rPr>
          <w:rFonts w:ascii="Arial" w:hAnsi="Arial"/>
        </w:rPr>
      </w:pPr>
      <w:r w:rsidRPr="00591101">
        <w:rPr>
          <w:rFonts w:ascii="Arial" w:hAnsi="Arial"/>
        </w:rPr>
        <w:t>člen</w:t>
      </w:r>
    </w:p>
    <w:p w14:paraId="67D16E34" w14:textId="2A48B9B6" w:rsidR="00522F76" w:rsidRPr="00591101" w:rsidRDefault="00522F76" w:rsidP="00FA69A6">
      <w:pPr>
        <w:pStyle w:val="len-opis"/>
        <w:rPr>
          <w:rFonts w:ascii="Arial" w:hAnsi="Arial"/>
        </w:rPr>
      </w:pPr>
      <w:r w:rsidRPr="00591101">
        <w:rPr>
          <w:rFonts w:ascii="Arial" w:hAnsi="Arial"/>
        </w:rPr>
        <w:t xml:space="preserve">(financiranje </w:t>
      </w:r>
      <w:r w:rsidR="006900D2" w:rsidRPr="00591101">
        <w:rPr>
          <w:rFonts w:ascii="Arial" w:hAnsi="Arial"/>
        </w:rPr>
        <w:t xml:space="preserve">gospodarske </w:t>
      </w:r>
      <w:r w:rsidRPr="00591101">
        <w:rPr>
          <w:rFonts w:ascii="Arial" w:hAnsi="Arial"/>
        </w:rPr>
        <w:t>javne službe)</w:t>
      </w:r>
    </w:p>
    <w:p w14:paraId="41E41E50" w14:textId="30D7F88D" w:rsidR="00185732" w:rsidRPr="00591101" w:rsidRDefault="006900D2" w:rsidP="00D61716">
      <w:pPr>
        <w:spacing w:after="0"/>
        <w:ind w:left="0"/>
        <w:rPr>
          <w:rFonts w:ascii="Arial" w:hAnsi="Arial"/>
        </w:rPr>
      </w:pPr>
      <w:r w:rsidRPr="00591101">
        <w:rPr>
          <w:rFonts w:ascii="Arial" w:hAnsi="Arial"/>
        </w:rPr>
        <w:t>Gospodarska j</w:t>
      </w:r>
      <w:r w:rsidR="00522F76" w:rsidRPr="00591101">
        <w:rPr>
          <w:rFonts w:ascii="Arial" w:hAnsi="Arial"/>
        </w:rPr>
        <w:t xml:space="preserve">avna služba se financira iz </w:t>
      </w:r>
      <w:r w:rsidR="00185732" w:rsidRPr="00591101">
        <w:rPr>
          <w:rFonts w:ascii="Arial" w:hAnsi="Arial"/>
        </w:rPr>
        <w:t>plačil uporabnikov, proračunov občine lastnic namakalnega sistema in drugih dovoljenih virov.</w:t>
      </w:r>
    </w:p>
    <w:p w14:paraId="05F1D05E" w14:textId="77777777" w:rsidR="00D61716" w:rsidRPr="00591101" w:rsidRDefault="00D61716" w:rsidP="00D61716">
      <w:pPr>
        <w:spacing w:after="0"/>
        <w:ind w:left="0"/>
        <w:rPr>
          <w:rFonts w:ascii="Arial" w:hAnsi="Arial"/>
        </w:rPr>
      </w:pPr>
    </w:p>
    <w:p w14:paraId="7224516D" w14:textId="77777777" w:rsidR="00125129" w:rsidRPr="00591101" w:rsidRDefault="00125129" w:rsidP="00D61716">
      <w:pPr>
        <w:pStyle w:val="len"/>
        <w:ind w:left="0"/>
        <w:rPr>
          <w:rFonts w:ascii="Arial" w:hAnsi="Arial"/>
        </w:rPr>
      </w:pPr>
      <w:r w:rsidRPr="00591101">
        <w:rPr>
          <w:rFonts w:ascii="Arial" w:hAnsi="Arial"/>
        </w:rPr>
        <w:t>člen</w:t>
      </w:r>
    </w:p>
    <w:p w14:paraId="7654AB6B" w14:textId="77777777" w:rsidR="00125129" w:rsidRPr="00591101" w:rsidRDefault="00125129" w:rsidP="00D61716">
      <w:pPr>
        <w:pStyle w:val="len-opis"/>
        <w:spacing w:after="0"/>
        <w:rPr>
          <w:rFonts w:ascii="Arial" w:hAnsi="Arial"/>
        </w:rPr>
      </w:pPr>
      <w:r w:rsidRPr="00591101">
        <w:rPr>
          <w:rFonts w:ascii="Arial" w:hAnsi="Arial"/>
        </w:rPr>
        <w:t>(računovodstvo)</w:t>
      </w:r>
    </w:p>
    <w:p w14:paraId="6B1F3B18" w14:textId="77777777" w:rsidR="00664AFF" w:rsidRDefault="00664AFF" w:rsidP="00D61716">
      <w:pPr>
        <w:spacing w:after="0"/>
        <w:ind w:left="0"/>
        <w:rPr>
          <w:rFonts w:ascii="Arial" w:hAnsi="Arial"/>
        </w:rPr>
      </w:pPr>
    </w:p>
    <w:p w14:paraId="29412C92" w14:textId="79DE95A1" w:rsidR="00125129" w:rsidRPr="00591101" w:rsidRDefault="00185732" w:rsidP="00D61716">
      <w:pPr>
        <w:spacing w:after="0"/>
        <w:ind w:left="0"/>
        <w:rPr>
          <w:rFonts w:ascii="Arial" w:hAnsi="Arial"/>
        </w:rPr>
      </w:pPr>
      <w:r w:rsidRPr="00591101">
        <w:rPr>
          <w:rFonts w:ascii="Arial" w:hAnsi="Arial"/>
        </w:rPr>
        <w:t>Izvajalec gospodarske javne službe</w:t>
      </w:r>
      <w:r w:rsidR="00125129" w:rsidRPr="00591101">
        <w:rPr>
          <w:rFonts w:ascii="Arial" w:hAnsi="Arial"/>
        </w:rPr>
        <w:t xml:space="preserve"> vodi ločeno računovodstvo za gospodarsko javno službo v skladu s predpisi.</w:t>
      </w:r>
    </w:p>
    <w:p w14:paraId="2CCC177D" w14:textId="563C978C" w:rsidR="009859A6" w:rsidRPr="00591101" w:rsidRDefault="009859A6" w:rsidP="009859A6">
      <w:pPr>
        <w:pStyle w:val="len"/>
        <w:ind w:left="0"/>
        <w:rPr>
          <w:rFonts w:ascii="Arial" w:hAnsi="Arial"/>
        </w:rPr>
      </w:pPr>
      <w:bookmarkStart w:id="32" w:name="_Ref144806987"/>
      <w:r w:rsidRPr="00591101">
        <w:rPr>
          <w:rFonts w:ascii="Arial" w:hAnsi="Arial"/>
        </w:rPr>
        <w:t>člen</w:t>
      </w:r>
      <w:bookmarkEnd w:id="32"/>
    </w:p>
    <w:p w14:paraId="2CADDE45" w14:textId="77777777" w:rsidR="009859A6" w:rsidRPr="00591101" w:rsidRDefault="009859A6" w:rsidP="009859A6">
      <w:pPr>
        <w:pStyle w:val="len-opis"/>
        <w:rPr>
          <w:rFonts w:ascii="Arial" w:hAnsi="Arial"/>
        </w:rPr>
      </w:pPr>
      <w:r w:rsidRPr="00591101">
        <w:rPr>
          <w:rFonts w:ascii="Arial" w:hAnsi="Arial"/>
        </w:rPr>
        <w:t>(kritje stroškov)</w:t>
      </w:r>
    </w:p>
    <w:p w14:paraId="7282295D" w14:textId="4D62E890" w:rsidR="009859A6" w:rsidRPr="00591101" w:rsidRDefault="009859A6" w:rsidP="006E6136">
      <w:pPr>
        <w:pStyle w:val="Odstavekseznama"/>
        <w:numPr>
          <w:ilvl w:val="0"/>
          <w:numId w:val="33"/>
        </w:numPr>
        <w:spacing w:after="0"/>
        <w:ind w:left="357" w:hanging="357"/>
        <w:rPr>
          <w:rFonts w:ascii="Arial" w:hAnsi="Arial"/>
          <w:lang w:val="sl-SI"/>
        </w:rPr>
      </w:pPr>
      <w:r w:rsidRPr="00591101">
        <w:rPr>
          <w:rFonts w:ascii="Arial" w:hAnsi="Arial"/>
          <w:lang w:val="sl-SI"/>
        </w:rPr>
        <w:t xml:space="preserve">Stroški izvajanja </w:t>
      </w:r>
      <w:r w:rsidR="00DA482E" w:rsidRPr="00591101">
        <w:rPr>
          <w:rFonts w:ascii="Arial" w:hAnsi="Arial"/>
          <w:lang w:val="sl-SI"/>
        </w:rPr>
        <w:t>gospodarske</w:t>
      </w:r>
      <w:r w:rsidRPr="00591101">
        <w:rPr>
          <w:rFonts w:ascii="Arial" w:hAnsi="Arial"/>
          <w:lang w:val="sl-SI"/>
        </w:rPr>
        <w:t xml:space="preserve"> javne službe zajemajo vse stroške</w:t>
      </w:r>
      <w:r w:rsidR="000440DB" w:rsidRPr="00591101">
        <w:rPr>
          <w:rFonts w:ascii="Arial" w:hAnsi="Arial"/>
          <w:lang w:val="sl-SI"/>
        </w:rPr>
        <w:t>,</w:t>
      </w:r>
      <w:r w:rsidRPr="00591101">
        <w:rPr>
          <w:rFonts w:ascii="Arial" w:hAnsi="Arial"/>
          <w:lang w:val="sl-SI"/>
        </w:rPr>
        <w:t xml:space="preserve"> kot </w:t>
      </w:r>
      <w:r w:rsidR="00DA482E" w:rsidRPr="00591101">
        <w:rPr>
          <w:rFonts w:ascii="Arial" w:hAnsi="Arial"/>
          <w:lang w:val="sl-SI"/>
        </w:rPr>
        <w:t>jih</w:t>
      </w:r>
      <w:r w:rsidRPr="00591101">
        <w:rPr>
          <w:rFonts w:ascii="Arial" w:hAnsi="Arial"/>
          <w:lang w:val="sl-SI"/>
        </w:rPr>
        <w:t xml:space="preserve"> določ</w:t>
      </w:r>
      <w:r w:rsidR="00DA482E" w:rsidRPr="00591101">
        <w:rPr>
          <w:rFonts w:ascii="Arial" w:hAnsi="Arial"/>
          <w:lang w:val="sl-SI"/>
        </w:rPr>
        <w:t>a</w:t>
      </w:r>
      <w:r w:rsidRPr="00591101">
        <w:rPr>
          <w:rFonts w:ascii="Arial" w:hAnsi="Arial"/>
          <w:lang w:val="sl-SI"/>
        </w:rPr>
        <w:t xml:space="preserve"> </w:t>
      </w:r>
      <w:r w:rsidR="00DA482E" w:rsidRPr="00591101">
        <w:rPr>
          <w:rFonts w:ascii="Arial" w:hAnsi="Arial"/>
          <w:lang w:val="sl-SI"/>
        </w:rPr>
        <w:t>zakon, ki ureja varstvo kmetijskih zemljišč in njihovo upravljanje, in sicer</w:t>
      </w:r>
      <w:r w:rsidRPr="00591101">
        <w:rPr>
          <w:rFonts w:ascii="Arial" w:hAnsi="Arial"/>
          <w:lang w:val="sl-SI"/>
        </w:rPr>
        <w:t>:</w:t>
      </w:r>
    </w:p>
    <w:p w14:paraId="7F3DB125" w14:textId="4465C566" w:rsidR="009859A6" w:rsidRPr="00591101" w:rsidRDefault="009859A6" w:rsidP="006E6136">
      <w:pPr>
        <w:pStyle w:val="Odstavekseznama"/>
        <w:numPr>
          <w:ilvl w:val="0"/>
          <w:numId w:val="60"/>
        </w:numPr>
        <w:spacing w:after="0"/>
        <w:ind w:left="714" w:hanging="357"/>
        <w:rPr>
          <w:rFonts w:ascii="Arial" w:hAnsi="Arial"/>
          <w:lang w:val="sl-SI"/>
        </w:rPr>
      </w:pPr>
      <w:r w:rsidRPr="00591101">
        <w:rPr>
          <w:rFonts w:ascii="Arial" w:hAnsi="Arial"/>
          <w:lang w:val="sl-SI"/>
        </w:rPr>
        <w:t>stroške rednega in investicijskega vzdrževanja ter tehnoloških posodobitev</w:t>
      </w:r>
      <w:r w:rsidR="00DA482E" w:rsidRPr="00591101">
        <w:rPr>
          <w:rFonts w:ascii="Arial" w:hAnsi="Arial"/>
          <w:lang w:val="sl-SI"/>
        </w:rPr>
        <w:t>,</w:t>
      </w:r>
    </w:p>
    <w:p w14:paraId="35A94C35" w14:textId="7370027D" w:rsidR="009859A6" w:rsidRPr="00591101" w:rsidRDefault="009859A6" w:rsidP="006E6136">
      <w:pPr>
        <w:pStyle w:val="Odstavekseznama"/>
        <w:numPr>
          <w:ilvl w:val="0"/>
          <w:numId w:val="60"/>
        </w:numPr>
        <w:spacing w:after="0"/>
        <w:ind w:left="714" w:hanging="357"/>
        <w:rPr>
          <w:rFonts w:ascii="Arial" w:hAnsi="Arial"/>
          <w:lang w:val="sl-SI"/>
        </w:rPr>
      </w:pPr>
      <w:r w:rsidRPr="00591101">
        <w:rPr>
          <w:rFonts w:ascii="Arial" w:hAnsi="Arial"/>
          <w:lang w:val="sl-SI"/>
        </w:rPr>
        <w:t>zavarovanje namakalnega sistema</w:t>
      </w:r>
      <w:r w:rsidR="00DA482E" w:rsidRPr="00591101">
        <w:rPr>
          <w:rFonts w:ascii="Arial" w:hAnsi="Arial"/>
          <w:lang w:val="sl-SI"/>
        </w:rPr>
        <w:t>,</w:t>
      </w:r>
    </w:p>
    <w:p w14:paraId="582DF365" w14:textId="7D1282C7" w:rsidR="009859A6" w:rsidRPr="00591101" w:rsidRDefault="009859A6" w:rsidP="006E6136">
      <w:pPr>
        <w:pStyle w:val="Odstavekseznama"/>
        <w:numPr>
          <w:ilvl w:val="0"/>
          <w:numId w:val="60"/>
        </w:numPr>
        <w:spacing w:after="0"/>
        <w:ind w:left="714" w:hanging="357"/>
        <w:rPr>
          <w:rFonts w:ascii="Arial" w:hAnsi="Arial"/>
          <w:lang w:val="sl-SI"/>
        </w:rPr>
      </w:pPr>
      <w:r w:rsidRPr="00591101">
        <w:rPr>
          <w:rFonts w:ascii="Arial" w:hAnsi="Arial"/>
          <w:lang w:val="sl-SI"/>
        </w:rPr>
        <w:t>stroške dela</w:t>
      </w:r>
      <w:r w:rsidR="00DA482E" w:rsidRPr="00591101">
        <w:rPr>
          <w:rFonts w:ascii="Arial" w:hAnsi="Arial"/>
          <w:lang w:val="sl-SI"/>
        </w:rPr>
        <w:t>,</w:t>
      </w:r>
    </w:p>
    <w:p w14:paraId="10AA5008" w14:textId="2F00659C" w:rsidR="009859A6" w:rsidRPr="00591101" w:rsidRDefault="009859A6" w:rsidP="006E6136">
      <w:pPr>
        <w:pStyle w:val="Odstavekseznama"/>
        <w:numPr>
          <w:ilvl w:val="0"/>
          <w:numId w:val="60"/>
        </w:numPr>
        <w:spacing w:after="0"/>
        <w:ind w:left="714" w:hanging="357"/>
        <w:rPr>
          <w:rFonts w:ascii="Arial" w:hAnsi="Arial"/>
          <w:lang w:val="sl-SI"/>
        </w:rPr>
      </w:pPr>
      <w:r w:rsidRPr="00591101">
        <w:rPr>
          <w:rFonts w:ascii="Arial" w:hAnsi="Arial"/>
          <w:lang w:val="sl-SI"/>
        </w:rPr>
        <w:t>stroške energije, ki je potrebna za delovanje sistema (elektrika, nafta, zemeljski plin ipd.), in</w:t>
      </w:r>
    </w:p>
    <w:p w14:paraId="7DBFAF56" w14:textId="22887024" w:rsidR="009859A6" w:rsidRPr="00591101" w:rsidRDefault="009859A6" w:rsidP="006E6136">
      <w:pPr>
        <w:pStyle w:val="Odstavekseznama"/>
        <w:numPr>
          <w:ilvl w:val="0"/>
          <w:numId w:val="60"/>
        </w:numPr>
        <w:spacing w:after="0"/>
        <w:ind w:left="714" w:hanging="357"/>
        <w:rPr>
          <w:rFonts w:ascii="Arial" w:hAnsi="Arial"/>
          <w:lang w:val="sl-SI"/>
        </w:rPr>
      </w:pPr>
      <w:r w:rsidRPr="00591101">
        <w:rPr>
          <w:rFonts w:ascii="Arial" w:hAnsi="Arial"/>
          <w:lang w:val="sl-SI"/>
        </w:rPr>
        <w:t>dajatve za rabo naravnih dobrin, v skladu z zakonom, ki ureja vode</w:t>
      </w:r>
      <w:r w:rsidR="00DA482E" w:rsidRPr="00591101">
        <w:rPr>
          <w:rFonts w:ascii="Arial" w:hAnsi="Arial"/>
          <w:lang w:val="sl-SI"/>
        </w:rPr>
        <w:t>.</w:t>
      </w:r>
    </w:p>
    <w:p w14:paraId="40CB861F" w14:textId="77777777" w:rsidR="005148CB" w:rsidRPr="00591101" w:rsidRDefault="005148CB" w:rsidP="005148CB">
      <w:pPr>
        <w:pStyle w:val="Odstavekseznama"/>
        <w:ind w:left="709"/>
        <w:rPr>
          <w:rFonts w:ascii="Arial" w:hAnsi="Arial"/>
          <w:lang w:val="sl-SI"/>
        </w:rPr>
      </w:pPr>
    </w:p>
    <w:p w14:paraId="0A7F2ADB" w14:textId="17FC6C44" w:rsidR="009859A6" w:rsidRPr="00591101" w:rsidRDefault="009859A6" w:rsidP="006E6136">
      <w:pPr>
        <w:pStyle w:val="Odstavekseznama"/>
        <w:numPr>
          <w:ilvl w:val="0"/>
          <w:numId w:val="33"/>
        </w:numPr>
        <w:spacing w:after="0"/>
        <w:ind w:left="357" w:hanging="357"/>
        <w:rPr>
          <w:rFonts w:ascii="Arial" w:hAnsi="Arial"/>
          <w:lang w:val="sl-SI"/>
        </w:rPr>
      </w:pPr>
      <w:r w:rsidRPr="00591101">
        <w:rPr>
          <w:rFonts w:ascii="Arial" w:hAnsi="Arial"/>
          <w:lang w:val="sl-SI"/>
        </w:rPr>
        <w:t xml:space="preserve">Stroški </w:t>
      </w:r>
      <w:r w:rsidR="00DA482E" w:rsidRPr="00591101">
        <w:rPr>
          <w:rFonts w:ascii="Arial" w:hAnsi="Arial"/>
          <w:lang w:val="sl-SI"/>
        </w:rPr>
        <w:t>izvajanja gospodarske javne službe</w:t>
      </w:r>
      <w:r w:rsidRPr="00591101">
        <w:rPr>
          <w:rFonts w:ascii="Arial" w:hAnsi="Arial"/>
          <w:lang w:val="sl-SI"/>
        </w:rPr>
        <w:t xml:space="preserve"> se </w:t>
      </w:r>
      <w:r w:rsidR="00DA482E" w:rsidRPr="00591101">
        <w:rPr>
          <w:rFonts w:ascii="Arial" w:hAnsi="Arial"/>
          <w:lang w:val="sl-SI"/>
        </w:rPr>
        <w:t xml:space="preserve">med uporabnike razdelijo </w:t>
      </w:r>
      <w:r w:rsidRPr="00591101">
        <w:rPr>
          <w:rFonts w:ascii="Arial" w:hAnsi="Arial"/>
          <w:lang w:val="sl-SI"/>
        </w:rPr>
        <w:t>v sorazmerju s površino kmetijskega</w:t>
      </w:r>
      <w:r w:rsidR="00DA482E" w:rsidRPr="00591101">
        <w:rPr>
          <w:rFonts w:ascii="Arial" w:hAnsi="Arial"/>
          <w:lang w:val="sl-SI"/>
        </w:rPr>
        <w:t xml:space="preserve"> </w:t>
      </w:r>
      <w:r w:rsidRPr="00591101">
        <w:rPr>
          <w:rFonts w:ascii="Arial" w:hAnsi="Arial"/>
          <w:lang w:val="sl-SI"/>
        </w:rPr>
        <w:t>zemljišča, ki je opredeljena v pogodbi o uporabi namakalnega</w:t>
      </w:r>
      <w:r w:rsidR="00DA482E" w:rsidRPr="00591101">
        <w:rPr>
          <w:rFonts w:ascii="Arial" w:hAnsi="Arial"/>
          <w:lang w:val="sl-SI"/>
        </w:rPr>
        <w:t xml:space="preserve"> </w:t>
      </w:r>
      <w:r w:rsidRPr="00591101">
        <w:rPr>
          <w:rFonts w:ascii="Arial" w:hAnsi="Arial"/>
          <w:lang w:val="sl-SI"/>
        </w:rPr>
        <w:t>sistema.</w:t>
      </w:r>
      <w:r w:rsidR="00D704FE" w:rsidRPr="00591101">
        <w:rPr>
          <w:rFonts w:ascii="Arial" w:hAnsi="Arial"/>
          <w:lang w:val="sl-SI"/>
        </w:rPr>
        <w:t xml:space="preserve"> Če lokalni namakalni sistem omogoča, se stroški iz četrte in pete aline</w:t>
      </w:r>
      <w:r w:rsidR="003145EF" w:rsidRPr="00591101">
        <w:rPr>
          <w:rFonts w:ascii="Arial" w:hAnsi="Arial"/>
          <w:lang w:val="sl-SI"/>
        </w:rPr>
        <w:t>j</w:t>
      </w:r>
      <w:r w:rsidR="00D704FE" w:rsidRPr="00591101">
        <w:rPr>
          <w:rFonts w:ascii="Arial" w:hAnsi="Arial"/>
          <w:lang w:val="sl-SI"/>
        </w:rPr>
        <w:t xml:space="preserve">e </w:t>
      </w:r>
      <w:r w:rsidR="003145EF" w:rsidRPr="00591101">
        <w:rPr>
          <w:rFonts w:ascii="Arial" w:hAnsi="Arial"/>
          <w:lang w:val="sl-SI"/>
        </w:rPr>
        <w:t>prvega</w:t>
      </w:r>
      <w:r w:rsidR="00D704FE" w:rsidRPr="00591101">
        <w:rPr>
          <w:rFonts w:ascii="Arial" w:hAnsi="Arial"/>
          <w:lang w:val="sl-SI"/>
        </w:rPr>
        <w:t xml:space="preserve"> odstavka tega člena lahko obračunajo po dejanski porabi.</w:t>
      </w:r>
    </w:p>
    <w:p w14:paraId="3F71227B" w14:textId="77777777" w:rsidR="00D704FE" w:rsidRPr="00591101" w:rsidRDefault="00D704FE" w:rsidP="00D704FE">
      <w:pPr>
        <w:pStyle w:val="Odstavekseznama"/>
        <w:ind w:left="426"/>
        <w:rPr>
          <w:rFonts w:ascii="Arial" w:hAnsi="Arial"/>
          <w:lang w:val="sl-SI"/>
        </w:rPr>
      </w:pPr>
    </w:p>
    <w:p w14:paraId="319E9352" w14:textId="62C64F72" w:rsidR="00D704FE" w:rsidRPr="00591101" w:rsidRDefault="00D704FE" w:rsidP="006E6136">
      <w:pPr>
        <w:pStyle w:val="Odstavekseznama"/>
        <w:numPr>
          <w:ilvl w:val="0"/>
          <w:numId w:val="33"/>
        </w:numPr>
        <w:spacing w:after="0"/>
        <w:ind w:left="357" w:hanging="357"/>
        <w:rPr>
          <w:rFonts w:ascii="Arial" w:hAnsi="Arial"/>
          <w:lang w:val="sl-SI"/>
        </w:rPr>
      </w:pPr>
      <w:r w:rsidRPr="00591101">
        <w:rPr>
          <w:rFonts w:ascii="Arial" w:hAnsi="Arial"/>
          <w:lang w:val="sl-SI"/>
        </w:rPr>
        <w:t xml:space="preserve">Predlog zaračunavanja </w:t>
      </w:r>
      <w:r w:rsidR="00D5520B" w:rsidRPr="00591101">
        <w:rPr>
          <w:rFonts w:ascii="Arial" w:hAnsi="Arial"/>
          <w:lang w:val="sl-SI"/>
        </w:rPr>
        <w:t xml:space="preserve">stroškov </w:t>
      </w:r>
      <w:r w:rsidRPr="00591101">
        <w:rPr>
          <w:rFonts w:ascii="Arial" w:hAnsi="Arial"/>
          <w:lang w:val="sl-SI"/>
        </w:rPr>
        <w:t xml:space="preserve">izvajanja gospodarske javne službe uporabnikom vsako leto skupaj z </w:t>
      </w:r>
      <w:r w:rsidRPr="00591101">
        <w:rPr>
          <w:rFonts w:ascii="Arial" w:hAnsi="Arial"/>
        </w:rPr>
        <w:t>Letni</w:t>
      </w:r>
      <w:r w:rsidRPr="00591101">
        <w:rPr>
          <w:rFonts w:ascii="Arial" w:hAnsi="Arial"/>
          <w:lang w:val="sl-SI"/>
        </w:rPr>
        <w:t>m</w:t>
      </w:r>
      <w:r w:rsidRPr="00591101">
        <w:rPr>
          <w:rFonts w:ascii="Arial" w:hAnsi="Arial"/>
        </w:rPr>
        <w:t xml:space="preserve"> program</w:t>
      </w:r>
      <w:r w:rsidRPr="00591101">
        <w:rPr>
          <w:rFonts w:ascii="Arial" w:hAnsi="Arial"/>
          <w:lang w:val="sl-SI"/>
        </w:rPr>
        <w:t>om</w:t>
      </w:r>
      <w:r w:rsidRPr="00591101">
        <w:rPr>
          <w:rFonts w:ascii="Arial" w:hAnsi="Arial"/>
        </w:rPr>
        <w:t xml:space="preserve"> izvajanja gospodarske javne službe </w:t>
      </w:r>
      <w:r w:rsidRPr="00591101">
        <w:rPr>
          <w:rFonts w:ascii="Arial" w:hAnsi="Arial"/>
          <w:lang w:val="sl-SI"/>
        </w:rPr>
        <w:t>pripravi izvajalec gospodarske javne službe</w:t>
      </w:r>
      <w:r w:rsidR="00E83C8F" w:rsidRPr="00591101">
        <w:rPr>
          <w:rFonts w:ascii="Arial" w:hAnsi="Arial"/>
          <w:lang w:val="sl-SI"/>
        </w:rPr>
        <w:t xml:space="preserve"> in ga predloži v sprejem svetu ustanovitelj</w:t>
      </w:r>
      <w:r w:rsidR="007F6252" w:rsidRPr="00591101">
        <w:rPr>
          <w:rFonts w:ascii="Arial" w:hAnsi="Arial"/>
          <w:lang w:val="sl-SI"/>
        </w:rPr>
        <w:t>ic</w:t>
      </w:r>
      <w:r w:rsidR="00E83C8F" w:rsidRPr="00591101">
        <w:rPr>
          <w:rFonts w:ascii="Arial" w:hAnsi="Arial"/>
          <w:lang w:val="sl-SI"/>
        </w:rPr>
        <w:t>.</w:t>
      </w:r>
    </w:p>
    <w:p w14:paraId="5DB2CF79" w14:textId="77777777" w:rsidR="00D61716" w:rsidRPr="00591101" w:rsidRDefault="00D61716" w:rsidP="00D61716">
      <w:pPr>
        <w:pStyle w:val="Odstavekseznama"/>
        <w:rPr>
          <w:rFonts w:ascii="Arial" w:hAnsi="Arial"/>
          <w:lang w:val="sl-SI"/>
        </w:rPr>
      </w:pPr>
    </w:p>
    <w:p w14:paraId="14460822" w14:textId="77777777" w:rsidR="00D61716" w:rsidRPr="00591101" w:rsidRDefault="00D61716" w:rsidP="00D61716">
      <w:pPr>
        <w:pStyle w:val="Odstavekseznama"/>
        <w:spacing w:after="0"/>
        <w:ind w:left="357"/>
        <w:rPr>
          <w:rFonts w:ascii="Arial" w:hAnsi="Arial"/>
          <w:lang w:val="sl-SI"/>
        </w:rPr>
      </w:pPr>
    </w:p>
    <w:p w14:paraId="615C18AC" w14:textId="7037B553" w:rsidR="00D704FE" w:rsidRPr="00591101" w:rsidRDefault="00D704FE" w:rsidP="00D704FE">
      <w:pPr>
        <w:pStyle w:val="len"/>
        <w:rPr>
          <w:rFonts w:ascii="Arial" w:hAnsi="Arial"/>
        </w:rPr>
      </w:pPr>
      <w:r w:rsidRPr="00591101">
        <w:rPr>
          <w:rFonts w:ascii="Arial" w:hAnsi="Arial"/>
        </w:rPr>
        <w:t>člen</w:t>
      </w:r>
    </w:p>
    <w:p w14:paraId="0C30C26D" w14:textId="54CDF61B" w:rsidR="00D704FE" w:rsidRPr="00591101" w:rsidRDefault="00D704FE" w:rsidP="00D704FE">
      <w:pPr>
        <w:pStyle w:val="len-opis"/>
        <w:rPr>
          <w:rFonts w:ascii="Arial" w:hAnsi="Arial"/>
        </w:rPr>
      </w:pPr>
      <w:r w:rsidRPr="00591101">
        <w:rPr>
          <w:rFonts w:ascii="Arial" w:hAnsi="Arial"/>
        </w:rPr>
        <w:t>(nadomestil</w:t>
      </w:r>
      <w:r w:rsidR="00D5520B" w:rsidRPr="00591101">
        <w:rPr>
          <w:rFonts w:ascii="Arial" w:hAnsi="Arial"/>
        </w:rPr>
        <w:t>o</w:t>
      </w:r>
      <w:r w:rsidRPr="00591101">
        <w:rPr>
          <w:rFonts w:ascii="Arial" w:hAnsi="Arial"/>
        </w:rPr>
        <w:t xml:space="preserve"> za kritje stroškov</w:t>
      </w:r>
      <w:r w:rsidR="007F4285" w:rsidRPr="00591101">
        <w:rPr>
          <w:rFonts w:ascii="Arial" w:hAnsi="Arial"/>
        </w:rPr>
        <w:t xml:space="preserve"> delovanja in vzdrževanja</w:t>
      </w:r>
      <w:r w:rsidRPr="00591101">
        <w:rPr>
          <w:rFonts w:ascii="Arial" w:hAnsi="Arial"/>
        </w:rPr>
        <w:t>)</w:t>
      </w:r>
    </w:p>
    <w:p w14:paraId="755FF81E" w14:textId="2A65AD9A" w:rsidR="00D704FE" w:rsidRPr="00591101" w:rsidRDefault="00D704FE" w:rsidP="006E6136">
      <w:pPr>
        <w:pStyle w:val="Odstavekseznama"/>
        <w:numPr>
          <w:ilvl w:val="0"/>
          <w:numId w:val="37"/>
        </w:numPr>
        <w:spacing w:after="0"/>
        <w:ind w:left="357" w:hanging="357"/>
        <w:rPr>
          <w:rFonts w:ascii="Arial" w:hAnsi="Arial"/>
          <w:lang w:val="sl-SI"/>
        </w:rPr>
      </w:pPr>
      <w:r w:rsidRPr="00591101">
        <w:rPr>
          <w:rFonts w:ascii="Arial" w:hAnsi="Arial"/>
          <w:lang w:val="sl-SI"/>
        </w:rPr>
        <w:t>Ne glede na</w:t>
      </w:r>
      <w:r w:rsidR="00B35740" w:rsidRPr="00591101">
        <w:rPr>
          <w:rFonts w:ascii="Arial" w:hAnsi="Arial"/>
          <w:lang w:val="sl-SI"/>
        </w:rPr>
        <w:t xml:space="preserve"> določila 47. člena</w:t>
      </w:r>
      <w:r w:rsidRPr="00591101">
        <w:rPr>
          <w:rFonts w:ascii="Arial" w:hAnsi="Arial"/>
          <w:lang w:val="sl-SI"/>
        </w:rPr>
        <w:t>, se do tehnološke posodobitve namakalnega sistema po posameznih namakalnih poljih za kritje stroškov delovanja in vzdrževanja namakalnega sistema odmeri nadomestilo vsem lastnikom zemljišč v sorazmerju s površino kmetijskega zemljišča, ki je vključena v območje namakalnega sistema, kot to določa zakon, ki ureja varstvo kmetijskih zemljišč in njihovo upravljanje.</w:t>
      </w:r>
    </w:p>
    <w:p w14:paraId="62A91005" w14:textId="77777777" w:rsidR="00E83C8F" w:rsidRPr="00591101" w:rsidRDefault="00E83C8F" w:rsidP="00E83C8F">
      <w:pPr>
        <w:pStyle w:val="Odstavekseznama"/>
        <w:ind w:left="426"/>
        <w:rPr>
          <w:rFonts w:ascii="Arial" w:hAnsi="Arial"/>
          <w:lang w:val="sl-SI"/>
        </w:rPr>
      </w:pPr>
    </w:p>
    <w:p w14:paraId="107B6DE4" w14:textId="12D44F69" w:rsidR="009859A6" w:rsidRPr="00591101" w:rsidRDefault="00140179" w:rsidP="006E6136">
      <w:pPr>
        <w:pStyle w:val="Odstavekseznama"/>
        <w:numPr>
          <w:ilvl w:val="0"/>
          <w:numId w:val="37"/>
        </w:numPr>
        <w:spacing w:after="0"/>
        <w:ind w:left="357" w:hanging="357"/>
        <w:rPr>
          <w:rFonts w:ascii="Arial" w:hAnsi="Arial"/>
          <w:lang w:val="sl-SI"/>
        </w:rPr>
      </w:pPr>
      <w:r w:rsidRPr="00591101">
        <w:rPr>
          <w:rFonts w:ascii="Arial" w:hAnsi="Arial"/>
          <w:lang w:val="sl-SI"/>
        </w:rPr>
        <w:t xml:space="preserve">Izvajalec gospodarske javne službe </w:t>
      </w:r>
      <w:r w:rsidR="008C51A4" w:rsidRPr="00591101">
        <w:rPr>
          <w:rFonts w:ascii="Arial" w:hAnsi="Arial"/>
          <w:lang w:val="sl-SI"/>
        </w:rPr>
        <w:t xml:space="preserve">pripravi predlog višine </w:t>
      </w:r>
      <w:r w:rsidR="009859A6" w:rsidRPr="00591101">
        <w:rPr>
          <w:rFonts w:ascii="Arial" w:hAnsi="Arial"/>
          <w:lang w:val="sl-SI"/>
        </w:rPr>
        <w:t>nadomestila za kritje</w:t>
      </w:r>
      <w:r w:rsidR="00DA482E" w:rsidRPr="00591101">
        <w:rPr>
          <w:rFonts w:ascii="Arial" w:hAnsi="Arial"/>
          <w:lang w:val="sl-SI"/>
        </w:rPr>
        <w:t xml:space="preserve"> </w:t>
      </w:r>
      <w:r w:rsidR="009859A6" w:rsidRPr="00591101">
        <w:rPr>
          <w:rFonts w:ascii="Arial" w:hAnsi="Arial"/>
          <w:lang w:val="sl-SI"/>
        </w:rPr>
        <w:t>stroškov rednega in investicijskega vzdrževanja namakalnega</w:t>
      </w:r>
      <w:r w:rsidR="00DA482E" w:rsidRPr="00591101">
        <w:rPr>
          <w:rFonts w:ascii="Arial" w:hAnsi="Arial"/>
          <w:lang w:val="sl-SI"/>
        </w:rPr>
        <w:t xml:space="preserve"> </w:t>
      </w:r>
      <w:r w:rsidR="009859A6" w:rsidRPr="00591101">
        <w:rPr>
          <w:rFonts w:ascii="Arial" w:hAnsi="Arial"/>
          <w:lang w:val="sl-SI"/>
        </w:rPr>
        <w:t>sistema</w:t>
      </w:r>
      <w:r w:rsidR="00423287" w:rsidRPr="00591101">
        <w:rPr>
          <w:rFonts w:ascii="Arial" w:hAnsi="Arial"/>
          <w:lang w:val="sl-SI"/>
        </w:rPr>
        <w:t xml:space="preserve"> </w:t>
      </w:r>
      <w:r w:rsidR="008C51A4" w:rsidRPr="00591101">
        <w:rPr>
          <w:rFonts w:ascii="Arial" w:hAnsi="Arial"/>
          <w:lang w:val="sl-SI"/>
        </w:rPr>
        <w:t>in ga</w:t>
      </w:r>
      <w:r w:rsidR="009B2447" w:rsidRPr="00591101">
        <w:rPr>
          <w:rFonts w:ascii="Arial" w:hAnsi="Arial"/>
          <w:lang w:val="sl-SI"/>
        </w:rPr>
        <w:t xml:space="preserve"> </w:t>
      </w:r>
      <w:r w:rsidR="00423287" w:rsidRPr="00591101">
        <w:rPr>
          <w:rFonts w:ascii="Arial" w:hAnsi="Arial"/>
          <w:lang w:val="sl-SI"/>
        </w:rPr>
        <w:t xml:space="preserve">do 1. novembra predhodnega leta posreduje </w:t>
      </w:r>
      <w:r w:rsidR="009B2447" w:rsidRPr="00591101">
        <w:rPr>
          <w:rFonts w:ascii="Arial" w:hAnsi="Arial"/>
          <w:lang w:val="sl-SI"/>
        </w:rPr>
        <w:t>na ministrstvo, pristojno za kmetijstvo</w:t>
      </w:r>
      <w:r w:rsidR="008C51A4" w:rsidRPr="00591101">
        <w:rPr>
          <w:rFonts w:ascii="Arial" w:hAnsi="Arial"/>
          <w:lang w:val="sl-SI"/>
        </w:rPr>
        <w:t>.</w:t>
      </w:r>
    </w:p>
    <w:p w14:paraId="5D2B71AC" w14:textId="78B567E3" w:rsidR="008C51A4" w:rsidRPr="00591101" w:rsidRDefault="008C51A4" w:rsidP="00F009B8">
      <w:pPr>
        <w:pStyle w:val="Odstavekseznama"/>
        <w:ind w:left="654"/>
        <w:rPr>
          <w:rFonts w:ascii="Arial" w:hAnsi="Arial"/>
          <w:lang w:val="sl-SI"/>
        </w:rPr>
      </w:pPr>
    </w:p>
    <w:p w14:paraId="20D00B6A" w14:textId="790C720C" w:rsidR="00F009B8" w:rsidRPr="00591101" w:rsidRDefault="00011FC7" w:rsidP="006E6136">
      <w:pPr>
        <w:pStyle w:val="Odstavekseznama"/>
        <w:numPr>
          <w:ilvl w:val="0"/>
          <w:numId w:val="37"/>
        </w:numPr>
        <w:spacing w:after="0"/>
        <w:ind w:left="357" w:hanging="357"/>
        <w:rPr>
          <w:rFonts w:ascii="Arial" w:hAnsi="Arial"/>
          <w:lang w:val="sl-SI"/>
        </w:rPr>
      </w:pPr>
      <w:r w:rsidRPr="00591101">
        <w:rPr>
          <w:rFonts w:ascii="Arial" w:hAnsi="Arial"/>
          <w:lang w:val="sl-SI"/>
        </w:rPr>
        <w:t>Višino stroškov na hektar delovanja in vzdrževanja namakalnega sistema na predlog izvajalca občinske gospodarske javne službe predpiše minister, pristojen za kmetijstvo, kot to določa zakon, ki ureja varstvo kmetijskih zemljišč in njihovo upravljanje.</w:t>
      </w:r>
    </w:p>
    <w:p w14:paraId="45C25B10" w14:textId="77777777" w:rsidR="00011FC7" w:rsidRPr="00591101" w:rsidRDefault="00011FC7" w:rsidP="00011FC7">
      <w:pPr>
        <w:pStyle w:val="Odstavekseznama"/>
        <w:ind w:left="426"/>
        <w:rPr>
          <w:rFonts w:ascii="Arial" w:hAnsi="Arial"/>
          <w:lang w:val="sl-SI"/>
        </w:rPr>
      </w:pPr>
    </w:p>
    <w:p w14:paraId="1B885FCE" w14:textId="326C0D98" w:rsidR="00140179" w:rsidRPr="00591101" w:rsidRDefault="00F009B8" w:rsidP="006E6136">
      <w:pPr>
        <w:pStyle w:val="Odstavekseznama"/>
        <w:numPr>
          <w:ilvl w:val="0"/>
          <w:numId w:val="37"/>
        </w:numPr>
        <w:spacing w:after="0"/>
        <w:ind w:left="357" w:hanging="357"/>
        <w:rPr>
          <w:rFonts w:ascii="Arial" w:hAnsi="Arial"/>
        </w:rPr>
      </w:pPr>
      <w:r w:rsidRPr="00591101">
        <w:rPr>
          <w:rFonts w:ascii="Arial" w:hAnsi="Arial"/>
          <w:lang w:val="sl-SI"/>
        </w:rPr>
        <w:t>Sredstva nadomestila za kritje stroškov vzdrževanja in delovanja namakalnega sistema se odmerijo, vplačujejo in vračajo na način, kot to določa zakon, ki ureja varstvo kmetijskih zemljišč in njihovo upravljanje.</w:t>
      </w:r>
    </w:p>
    <w:p w14:paraId="2B941208" w14:textId="0B0A0740" w:rsidR="005672B8" w:rsidRPr="00591101" w:rsidRDefault="005672B8" w:rsidP="00C7641E">
      <w:pPr>
        <w:pStyle w:val="Podpoglavje"/>
        <w:rPr>
          <w:rFonts w:ascii="Arial" w:hAnsi="Arial" w:cs="Arial"/>
        </w:rPr>
      </w:pPr>
      <w:r w:rsidRPr="00591101">
        <w:rPr>
          <w:rFonts w:ascii="Arial" w:hAnsi="Arial" w:cs="Arial"/>
        </w:rPr>
        <w:t xml:space="preserve">VRSTA IN OBSEG OBJEKTOV IN NAPRAV, POTREBNIH ZA IZVAJANJE </w:t>
      </w:r>
      <w:bookmarkStart w:id="33" w:name="_Hlk89429127"/>
      <w:r w:rsidRPr="00591101">
        <w:rPr>
          <w:rFonts w:ascii="Arial" w:hAnsi="Arial" w:cs="Arial"/>
        </w:rPr>
        <w:t>GOSPODARSKE</w:t>
      </w:r>
      <w:bookmarkEnd w:id="33"/>
      <w:r w:rsidRPr="00591101">
        <w:rPr>
          <w:rFonts w:ascii="Arial" w:hAnsi="Arial" w:cs="Arial"/>
        </w:rPr>
        <w:t xml:space="preserve"> JAVNE SLUŽBE</w:t>
      </w:r>
      <w:r w:rsidR="00AD659D" w:rsidRPr="00591101">
        <w:rPr>
          <w:rFonts w:ascii="Arial" w:hAnsi="Arial" w:cs="Arial"/>
        </w:rPr>
        <w:t>, KI SO LASTNINA OBČIN</w:t>
      </w:r>
    </w:p>
    <w:p w14:paraId="6A8475A0" w14:textId="5ACA5012" w:rsidR="00125129" w:rsidRPr="00591101" w:rsidRDefault="00125129" w:rsidP="00912FD0">
      <w:pPr>
        <w:pStyle w:val="len"/>
        <w:rPr>
          <w:rFonts w:ascii="Arial" w:hAnsi="Arial"/>
        </w:rPr>
      </w:pPr>
      <w:bookmarkStart w:id="34" w:name="_Hlk89429347"/>
      <w:r w:rsidRPr="00591101">
        <w:rPr>
          <w:rFonts w:ascii="Arial" w:hAnsi="Arial"/>
        </w:rPr>
        <w:t>člen</w:t>
      </w:r>
    </w:p>
    <w:p w14:paraId="76A16838" w14:textId="1879F87C" w:rsidR="00125129" w:rsidRPr="00591101" w:rsidRDefault="00125129" w:rsidP="00FA69A6">
      <w:pPr>
        <w:pStyle w:val="len-opis"/>
        <w:rPr>
          <w:rFonts w:ascii="Arial" w:hAnsi="Arial"/>
        </w:rPr>
      </w:pPr>
      <w:r w:rsidRPr="00591101">
        <w:rPr>
          <w:rFonts w:ascii="Arial" w:hAnsi="Arial"/>
        </w:rPr>
        <w:t>(gospodarska javna infrastruktura)</w:t>
      </w:r>
    </w:p>
    <w:p w14:paraId="2928182B" w14:textId="07A7BF32" w:rsidR="00125129" w:rsidRPr="00591101" w:rsidRDefault="00AD659D" w:rsidP="006E6136">
      <w:pPr>
        <w:pStyle w:val="Odstavekseznama"/>
        <w:numPr>
          <w:ilvl w:val="0"/>
          <w:numId w:val="23"/>
        </w:numPr>
        <w:spacing w:after="0"/>
        <w:ind w:left="357" w:hanging="357"/>
        <w:rPr>
          <w:rFonts w:ascii="Arial" w:hAnsi="Arial"/>
          <w:lang w:val="sl-SI"/>
        </w:rPr>
      </w:pPr>
      <w:r w:rsidRPr="00591101">
        <w:rPr>
          <w:rFonts w:ascii="Arial" w:hAnsi="Arial"/>
          <w:lang w:val="sl-SI"/>
        </w:rPr>
        <w:t>Občin</w:t>
      </w:r>
      <w:r w:rsidR="000440DB" w:rsidRPr="00591101">
        <w:rPr>
          <w:rFonts w:ascii="Arial" w:hAnsi="Arial"/>
          <w:lang w:val="sl-SI"/>
        </w:rPr>
        <w:t xml:space="preserve">e solastnice </w:t>
      </w:r>
      <w:r w:rsidRPr="00591101">
        <w:rPr>
          <w:rFonts w:ascii="Arial" w:hAnsi="Arial"/>
          <w:lang w:val="sl-SI"/>
        </w:rPr>
        <w:t>za izvajanje gospodarske javne službe zagotavlja</w:t>
      </w:r>
      <w:r w:rsidR="000440DB" w:rsidRPr="00591101">
        <w:rPr>
          <w:rFonts w:ascii="Arial" w:hAnsi="Arial"/>
          <w:lang w:val="sl-SI"/>
        </w:rPr>
        <w:t>jo</w:t>
      </w:r>
      <w:r w:rsidRPr="00591101">
        <w:rPr>
          <w:rFonts w:ascii="Arial" w:hAnsi="Arial"/>
          <w:lang w:val="sl-SI"/>
        </w:rPr>
        <w:t xml:space="preserve"> gospodarsk</w:t>
      </w:r>
      <w:r w:rsidR="000440DB" w:rsidRPr="00591101">
        <w:rPr>
          <w:rFonts w:ascii="Arial" w:hAnsi="Arial"/>
          <w:lang w:val="sl-SI"/>
        </w:rPr>
        <w:t>o</w:t>
      </w:r>
      <w:r w:rsidRPr="00591101">
        <w:rPr>
          <w:rFonts w:ascii="Arial" w:hAnsi="Arial"/>
          <w:lang w:val="sl-SI"/>
        </w:rPr>
        <w:t xml:space="preserve"> javn</w:t>
      </w:r>
      <w:r w:rsidR="000440DB" w:rsidRPr="00591101">
        <w:rPr>
          <w:rFonts w:ascii="Arial" w:hAnsi="Arial"/>
          <w:lang w:val="sl-SI"/>
        </w:rPr>
        <w:t>o</w:t>
      </w:r>
      <w:r w:rsidRPr="00591101">
        <w:rPr>
          <w:rFonts w:ascii="Arial" w:hAnsi="Arial"/>
          <w:lang w:val="sl-SI"/>
        </w:rPr>
        <w:t xml:space="preserve"> infrastruktur</w:t>
      </w:r>
      <w:r w:rsidR="000440DB" w:rsidRPr="00591101">
        <w:rPr>
          <w:rFonts w:ascii="Arial" w:hAnsi="Arial"/>
          <w:lang w:val="sl-SI"/>
        </w:rPr>
        <w:t xml:space="preserve">o namakalnega sistema Namakalni razvod Vogršček kot je definiran v </w:t>
      </w:r>
      <w:r w:rsidR="000440DB" w:rsidRPr="00591101">
        <w:rPr>
          <w:rFonts w:ascii="Arial" w:hAnsi="Arial"/>
          <w:lang w:val="sl-SI"/>
        </w:rPr>
        <w:fldChar w:fldCharType="begin"/>
      </w:r>
      <w:r w:rsidR="000440DB" w:rsidRPr="00591101">
        <w:rPr>
          <w:rFonts w:ascii="Arial" w:hAnsi="Arial"/>
          <w:lang w:val="sl-SI"/>
        </w:rPr>
        <w:instrText xml:space="preserve"> REF _Ref36469300 \r  \* MERGEFORMAT </w:instrText>
      </w:r>
      <w:r w:rsidR="000440DB" w:rsidRPr="00591101">
        <w:rPr>
          <w:rFonts w:ascii="Arial" w:hAnsi="Arial"/>
          <w:lang w:val="sl-SI"/>
        </w:rPr>
        <w:fldChar w:fldCharType="separate"/>
      </w:r>
      <w:r w:rsidR="005E356D">
        <w:rPr>
          <w:rFonts w:ascii="Arial" w:hAnsi="Arial"/>
          <w:lang w:val="sl-SI"/>
        </w:rPr>
        <w:t>7</w:t>
      </w:r>
      <w:r w:rsidR="000440DB" w:rsidRPr="00591101">
        <w:rPr>
          <w:rFonts w:ascii="Arial" w:hAnsi="Arial"/>
          <w:lang w:val="sl-SI"/>
        </w:rPr>
        <w:fldChar w:fldCharType="end"/>
      </w:r>
      <w:r w:rsidR="000440DB" w:rsidRPr="00591101">
        <w:rPr>
          <w:rFonts w:ascii="Arial" w:hAnsi="Arial"/>
          <w:lang w:val="sl-SI"/>
        </w:rPr>
        <w:t>. členu tega odloka</w:t>
      </w:r>
      <w:r w:rsidRPr="00591101">
        <w:rPr>
          <w:rFonts w:ascii="Arial" w:hAnsi="Arial"/>
          <w:lang w:val="sl-SI"/>
        </w:rPr>
        <w:t>.</w:t>
      </w:r>
    </w:p>
    <w:p w14:paraId="20732801" w14:textId="77777777" w:rsidR="000440DB" w:rsidRPr="00591101" w:rsidRDefault="000440DB" w:rsidP="000440DB">
      <w:pPr>
        <w:pStyle w:val="Odstavekseznama"/>
        <w:ind w:left="426"/>
        <w:rPr>
          <w:rFonts w:ascii="Arial" w:hAnsi="Arial"/>
          <w:lang w:val="sl-SI"/>
        </w:rPr>
      </w:pPr>
    </w:p>
    <w:p w14:paraId="2419E58A" w14:textId="508F5410" w:rsidR="000440DB" w:rsidRPr="00591101" w:rsidRDefault="000440DB" w:rsidP="006E6136">
      <w:pPr>
        <w:pStyle w:val="Odstavekseznama"/>
        <w:numPr>
          <w:ilvl w:val="0"/>
          <w:numId w:val="23"/>
        </w:numPr>
        <w:spacing w:after="0"/>
        <w:ind w:left="357" w:hanging="357"/>
        <w:rPr>
          <w:rFonts w:ascii="Arial" w:hAnsi="Arial"/>
          <w:lang w:val="sl-SI"/>
        </w:rPr>
      </w:pPr>
      <w:r w:rsidRPr="00591101">
        <w:rPr>
          <w:rFonts w:ascii="Arial" w:hAnsi="Arial"/>
          <w:lang w:val="sl-SI"/>
        </w:rPr>
        <w:t>Sredstva se vodijo v poslovnih knjigah občin solastnic skladno s predpisi o računovodstvu.</w:t>
      </w:r>
    </w:p>
    <w:bookmarkEnd w:id="34"/>
    <w:p w14:paraId="01CEB2AC" w14:textId="47A8F27D" w:rsidR="005672B8" w:rsidRPr="00591101" w:rsidRDefault="005672B8" w:rsidP="0098078C">
      <w:pPr>
        <w:pStyle w:val="Podpoglavje"/>
        <w:rPr>
          <w:rFonts w:ascii="Arial" w:hAnsi="Arial" w:cs="Arial"/>
        </w:rPr>
      </w:pPr>
      <w:r w:rsidRPr="00591101">
        <w:rPr>
          <w:rFonts w:ascii="Arial" w:hAnsi="Arial" w:cs="Arial"/>
        </w:rPr>
        <w:t>PROGRAM</w:t>
      </w:r>
      <w:r w:rsidR="005148CB" w:rsidRPr="00591101">
        <w:rPr>
          <w:rFonts w:ascii="Arial" w:hAnsi="Arial" w:cs="Arial"/>
          <w:lang w:val="sl-SI"/>
        </w:rPr>
        <w:t xml:space="preserve"> GOSPODARSKE</w:t>
      </w:r>
      <w:r w:rsidRPr="00591101">
        <w:rPr>
          <w:rFonts w:ascii="Arial" w:hAnsi="Arial" w:cs="Arial"/>
        </w:rPr>
        <w:t xml:space="preserve"> JAVNE SLUŽBE IN POROČANJE</w:t>
      </w:r>
    </w:p>
    <w:p w14:paraId="03B47C55" w14:textId="77777777" w:rsidR="00B23653" w:rsidRPr="00591101" w:rsidRDefault="00B23653" w:rsidP="00912FD0">
      <w:pPr>
        <w:pStyle w:val="len"/>
        <w:rPr>
          <w:rFonts w:ascii="Arial" w:hAnsi="Arial"/>
        </w:rPr>
      </w:pPr>
      <w:bookmarkStart w:id="35" w:name="_Hlk89860871"/>
      <w:r w:rsidRPr="00591101">
        <w:rPr>
          <w:rFonts w:ascii="Arial" w:hAnsi="Arial"/>
        </w:rPr>
        <w:t>člen</w:t>
      </w:r>
    </w:p>
    <w:p w14:paraId="3E1277A2" w14:textId="6E8A2DD5" w:rsidR="00B23653" w:rsidRPr="00591101" w:rsidRDefault="00B23653" w:rsidP="00B23653">
      <w:pPr>
        <w:pStyle w:val="len-opis"/>
        <w:rPr>
          <w:rFonts w:ascii="Arial" w:hAnsi="Arial"/>
        </w:rPr>
      </w:pPr>
      <w:r w:rsidRPr="00591101">
        <w:rPr>
          <w:rFonts w:ascii="Arial" w:hAnsi="Arial"/>
        </w:rPr>
        <w:t xml:space="preserve">(program </w:t>
      </w:r>
      <w:r w:rsidR="005148CB" w:rsidRPr="00591101">
        <w:rPr>
          <w:rFonts w:ascii="Arial" w:hAnsi="Arial"/>
        </w:rPr>
        <w:t xml:space="preserve">gospodarske </w:t>
      </w:r>
      <w:r w:rsidRPr="00591101">
        <w:rPr>
          <w:rFonts w:ascii="Arial" w:hAnsi="Arial"/>
        </w:rPr>
        <w:t>javne službe)</w:t>
      </w:r>
    </w:p>
    <w:p w14:paraId="658468E0" w14:textId="24944C88" w:rsidR="00B23653" w:rsidRPr="00591101" w:rsidRDefault="00B23653" w:rsidP="006E6136">
      <w:pPr>
        <w:pStyle w:val="Odstavekseznama"/>
        <w:numPr>
          <w:ilvl w:val="0"/>
          <w:numId w:val="29"/>
        </w:numPr>
        <w:spacing w:after="0"/>
        <w:rPr>
          <w:rFonts w:ascii="Arial" w:hAnsi="Arial"/>
        </w:rPr>
      </w:pPr>
      <w:r w:rsidRPr="00591101">
        <w:rPr>
          <w:rFonts w:ascii="Arial" w:hAnsi="Arial"/>
        </w:rPr>
        <w:t>Letni program izvajanja gospodarske javne službe izdela izvajalec</w:t>
      </w:r>
      <w:r w:rsidR="00E171BC" w:rsidRPr="00591101">
        <w:rPr>
          <w:rFonts w:ascii="Arial" w:hAnsi="Arial"/>
          <w:lang w:val="sl-SI"/>
        </w:rPr>
        <w:t xml:space="preserve"> gospodarske</w:t>
      </w:r>
      <w:r w:rsidRPr="00591101">
        <w:rPr>
          <w:rFonts w:ascii="Arial" w:hAnsi="Arial"/>
        </w:rPr>
        <w:t xml:space="preserve"> javne službe do 30. </w:t>
      </w:r>
      <w:r w:rsidR="008F1600">
        <w:rPr>
          <w:rFonts w:ascii="Arial" w:hAnsi="Arial"/>
          <w:lang w:val="sl-SI"/>
        </w:rPr>
        <w:t>novembra</w:t>
      </w:r>
      <w:r w:rsidRPr="00591101">
        <w:rPr>
          <w:rFonts w:ascii="Arial" w:hAnsi="Arial"/>
        </w:rPr>
        <w:t xml:space="preserve"> za naslednje leto in ga predloži v </w:t>
      </w:r>
      <w:r w:rsidRPr="00591101">
        <w:rPr>
          <w:rFonts w:ascii="Arial" w:hAnsi="Arial"/>
          <w:lang w:val="sl-SI"/>
        </w:rPr>
        <w:t xml:space="preserve">usklajevanje in </w:t>
      </w:r>
      <w:r w:rsidR="00474A32" w:rsidRPr="00591101">
        <w:rPr>
          <w:rFonts w:ascii="Arial" w:hAnsi="Arial"/>
          <w:lang w:val="sl-SI"/>
        </w:rPr>
        <w:t>sprejem</w:t>
      </w:r>
      <w:r w:rsidRPr="00591101">
        <w:rPr>
          <w:rFonts w:ascii="Arial" w:hAnsi="Arial"/>
        </w:rPr>
        <w:t xml:space="preserve"> </w:t>
      </w:r>
      <w:r w:rsidR="00474A32" w:rsidRPr="00591101">
        <w:rPr>
          <w:rFonts w:ascii="Arial" w:hAnsi="Arial"/>
          <w:lang w:val="sl-SI"/>
        </w:rPr>
        <w:t xml:space="preserve">svetu </w:t>
      </w:r>
      <w:r w:rsidR="00B027A2" w:rsidRPr="00591101">
        <w:rPr>
          <w:rFonts w:ascii="Arial" w:hAnsi="Arial"/>
          <w:lang w:val="sl-SI"/>
        </w:rPr>
        <w:t xml:space="preserve">ustanoviteljic. </w:t>
      </w:r>
    </w:p>
    <w:p w14:paraId="23B85037" w14:textId="77777777" w:rsidR="00B23653" w:rsidRPr="00591101" w:rsidRDefault="00B23653" w:rsidP="00B23653">
      <w:pPr>
        <w:pStyle w:val="Odstavekseznama"/>
        <w:ind w:left="425"/>
        <w:rPr>
          <w:rFonts w:ascii="Arial" w:hAnsi="Arial"/>
        </w:rPr>
      </w:pPr>
    </w:p>
    <w:p w14:paraId="70EA049A" w14:textId="77777777" w:rsidR="00B23653" w:rsidRPr="00591101" w:rsidRDefault="00B23653" w:rsidP="006E6136">
      <w:pPr>
        <w:pStyle w:val="Odstavekseznama"/>
        <w:numPr>
          <w:ilvl w:val="0"/>
          <w:numId w:val="29"/>
        </w:numPr>
        <w:spacing w:after="0"/>
        <w:rPr>
          <w:rFonts w:ascii="Arial" w:hAnsi="Arial"/>
        </w:rPr>
      </w:pPr>
      <w:r w:rsidRPr="00591101">
        <w:rPr>
          <w:rFonts w:ascii="Arial" w:hAnsi="Arial"/>
          <w:lang w:val="sl-SI"/>
        </w:rPr>
        <w:t>Letni program izvajanja gospodarske javne službe mora vsebovati naslednje podatke</w:t>
      </w:r>
      <w:r w:rsidRPr="00591101">
        <w:rPr>
          <w:rFonts w:ascii="Arial" w:hAnsi="Arial"/>
        </w:rPr>
        <w:t>:</w:t>
      </w:r>
    </w:p>
    <w:p w14:paraId="4A733836" w14:textId="77777777"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osnovne podatke o namakalnem sistemu,</w:t>
      </w:r>
    </w:p>
    <w:p w14:paraId="5A4BFF4E" w14:textId="78BB1F44"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 xml:space="preserve">opis dejanskega stanja namakalnega sistema z opisom stanja pred </w:t>
      </w:r>
      <w:r w:rsidR="00114A3A" w:rsidRPr="00591101">
        <w:rPr>
          <w:rFonts w:ascii="Arial" w:hAnsi="Arial"/>
        </w:rPr>
        <w:t>izvajanjem gospodarske javne službe</w:t>
      </w:r>
      <w:r w:rsidRPr="00591101">
        <w:rPr>
          <w:rFonts w:ascii="Arial" w:hAnsi="Arial"/>
        </w:rPr>
        <w:t xml:space="preserve"> in po njem,</w:t>
      </w:r>
    </w:p>
    <w:p w14:paraId="308E30D9" w14:textId="238682AD"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 xml:space="preserve">opredeljene letne cilje vzdrževanja s kazalniki (na primer zmanjšanje vodnih izgub, stroškov vzdrževanja </w:t>
      </w:r>
      <w:proofErr w:type="spellStart"/>
      <w:r w:rsidRPr="00591101">
        <w:rPr>
          <w:rFonts w:ascii="Arial" w:hAnsi="Arial"/>
        </w:rPr>
        <w:t>itd</w:t>
      </w:r>
      <w:proofErr w:type="spellEnd"/>
      <w:r w:rsidRPr="00591101">
        <w:rPr>
          <w:rFonts w:ascii="Arial" w:hAnsi="Arial"/>
        </w:rPr>
        <w:t>…),</w:t>
      </w:r>
    </w:p>
    <w:p w14:paraId="1377102F" w14:textId="77777777"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podatke o načrtovanih delih za izvedbo gospodarske javne službe za tekoče leto,</w:t>
      </w:r>
    </w:p>
    <w:p w14:paraId="59B4A76D" w14:textId="77777777"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podatke o načrtovanih delih za izvedbo gospodarske javne službe za naslednje leto,</w:t>
      </w:r>
    </w:p>
    <w:p w14:paraId="0287DDF6" w14:textId="77777777"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podatke o načrtovanih stroških izvajanja gospodarske javne službe za tekoče leto,</w:t>
      </w:r>
    </w:p>
    <w:p w14:paraId="315AE648" w14:textId="74B781E4"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 xml:space="preserve">podatke o načrtovanih stroških izvajanja gospodarske javne službe za </w:t>
      </w:r>
      <w:r w:rsidR="005C2E1A" w:rsidRPr="00591101">
        <w:rPr>
          <w:rFonts w:ascii="Arial" w:hAnsi="Arial"/>
        </w:rPr>
        <w:t>naslednje</w:t>
      </w:r>
      <w:r w:rsidRPr="00591101">
        <w:rPr>
          <w:rFonts w:ascii="Arial" w:hAnsi="Arial"/>
        </w:rPr>
        <w:t xml:space="preserve"> leto,</w:t>
      </w:r>
    </w:p>
    <w:p w14:paraId="13F54D53" w14:textId="77777777"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podatke o načrtovanih vlaganjih v objekte in opremo za izvajanje gospodarske javne službe v tekočem letu,</w:t>
      </w:r>
    </w:p>
    <w:p w14:paraId="44A42266" w14:textId="77777777" w:rsidR="00D86E32" w:rsidRPr="00591101" w:rsidRDefault="00D86E32" w:rsidP="006E6136">
      <w:pPr>
        <w:pStyle w:val="Odstavekseznama"/>
        <w:numPr>
          <w:ilvl w:val="0"/>
          <w:numId w:val="61"/>
        </w:numPr>
        <w:spacing w:after="0"/>
        <w:ind w:left="714" w:hanging="357"/>
        <w:rPr>
          <w:rFonts w:ascii="Arial" w:hAnsi="Arial"/>
        </w:rPr>
      </w:pPr>
      <w:r w:rsidRPr="00591101">
        <w:rPr>
          <w:rFonts w:ascii="Arial" w:hAnsi="Arial"/>
        </w:rPr>
        <w:t>podatke o načrtovanih vlaganjih v objekte in opremo za izvajanje gospodarske javne službe v naslednjem letu,</w:t>
      </w:r>
    </w:p>
    <w:p w14:paraId="651D1E85" w14:textId="538FCF9D" w:rsidR="00D86E32" w:rsidRPr="00591101" w:rsidRDefault="00B23653" w:rsidP="006E6136">
      <w:pPr>
        <w:pStyle w:val="Odstavekseznama"/>
        <w:numPr>
          <w:ilvl w:val="0"/>
          <w:numId w:val="61"/>
        </w:numPr>
        <w:spacing w:after="0"/>
        <w:ind w:left="714" w:hanging="357"/>
        <w:rPr>
          <w:rFonts w:ascii="Arial" w:hAnsi="Arial"/>
        </w:rPr>
      </w:pPr>
      <w:r w:rsidRPr="00591101">
        <w:rPr>
          <w:rFonts w:ascii="Arial" w:hAnsi="Arial"/>
        </w:rPr>
        <w:t>podatke o poslovanju, ki lahko vplivajo na nastajanje stroškov ali drugače vplivajo izvajanje gospodarske javne službe</w:t>
      </w:r>
      <w:r w:rsidR="00D86E32" w:rsidRPr="00591101">
        <w:rPr>
          <w:rFonts w:ascii="Arial" w:hAnsi="Arial"/>
        </w:rPr>
        <w:t>,</w:t>
      </w:r>
    </w:p>
    <w:p w14:paraId="4C594C5E" w14:textId="1FA810BE" w:rsidR="00114A3A" w:rsidRPr="00591101" w:rsidRDefault="00114A3A" w:rsidP="006E6136">
      <w:pPr>
        <w:pStyle w:val="Odstavekseznama"/>
        <w:numPr>
          <w:ilvl w:val="0"/>
          <w:numId w:val="61"/>
        </w:numPr>
        <w:spacing w:after="0"/>
        <w:ind w:left="714" w:hanging="357"/>
        <w:rPr>
          <w:rFonts w:ascii="Arial" w:hAnsi="Arial"/>
        </w:rPr>
      </w:pPr>
      <w:r w:rsidRPr="00591101">
        <w:rPr>
          <w:rFonts w:ascii="Arial" w:hAnsi="Arial"/>
        </w:rPr>
        <w:t>predlog načina in višine zaračunavanja stroškov izvajanja gospodarske javne službe uporabnikom,</w:t>
      </w:r>
    </w:p>
    <w:p w14:paraId="01922EC5" w14:textId="334A4EF1" w:rsidR="00D86E32" w:rsidRPr="00591101" w:rsidRDefault="00114A3A" w:rsidP="006E6136">
      <w:pPr>
        <w:pStyle w:val="Odstavekseznama"/>
        <w:numPr>
          <w:ilvl w:val="0"/>
          <w:numId w:val="61"/>
        </w:numPr>
        <w:spacing w:after="0"/>
        <w:ind w:left="714" w:hanging="357"/>
        <w:rPr>
          <w:rFonts w:ascii="Arial" w:hAnsi="Arial"/>
          <w:lang w:eastAsia="en-US"/>
        </w:rPr>
      </w:pPr>
      <w:r w:rsidRPr="00591101">
        <w:rPr>
          <w:rFonts w:ascii="Arial" w:hAnsi="Arial"/>
        </w:rPr>
        <w:lastRenderedPageBreak/>
        <w:t>do tehnološke posodobitve namakalnega sistema po posameznih namakalnih poljih predlog višine nadomestila</w:t>
      </w:r>
      <w:r w:rsidRPr="00591101">
        <w:rPr>
          <w:rFonts w:ascii="Arial" w:hAnsi="Arial"/>
          <w:lang w:eastAsia="en-US"/>
        </w:rPr>
        <w:t xml:space="preserve"> za kritje stroškov rednega in investicijskega vzdrževanja namakalnega sistema.</w:t>
      </w:r>
    </w:p>
    <w:p w14:paraId="000C4F15" w14:textId="77777777" w:rsidR="004B3FCB" w:rsidRPr="00591101" w:rsidRDefault="004B3FCB" w:rsidP="004B3FCB">
      <w:pPr>
        <w:pStyle w:val="Odstavekseznama"/>
        <w:spacing w:after="0"/>
        <w:ind w:left="714"/>
        <w:rPr>
          <w:rFonts w:ascii="Arial" w:hAnsi="Arial"/>
          <w:lang w:eastAsia="en-US"/>
        </w:rPr>
      </w:pPr>
    </w:p>
    <w:p w14:paraId="71E9673A" w14:textId="77777777" w:rsidR="00B23653" w:rsidRPr="00591101" w:rsidRDefault="00B23653" w:rsidP="00912FD0">
      <w:pPr>
        <w:pStyle w:val="len"/>
        <w:rPr>
          <w:rFonts w:ascii="Arial" w:hAnsi="Arial"/>
        </w:rPr>
      </w:pPr>
      <w:r w:rsidRPr="00591101">
        <w:rPr>
          <w:rFonts w:ascii="Arial" w:hAnsi="Arial"/>
        </w:rPr>
        <w:t>člen</w:t>
      </w:r>
    </w:p>
    <w:p w14:paraId="222A0CFD" w14:textId="77777777" w:rsidR="00B23653" w:rsidRPr="00591101" w:rsidRDefault="00B23653" w:rsidP="00B23653">
      <w:pPr>
        <w:pStyle w:val="len-opis"/>
        <w:rPr>
          <w:rFonts w:ascii="Arial" w:hAnsi="Arial"/>
        </w:rPr>
      </w:pPr>
      <w:r w:rsidRPr="00591101">
        <w:rPr>
          <w:rFonts w:ascii="Arial" w:hAnsi="Arial"/>
        </w:rPr>
        <w:t>(poročanje)</w:t>
      </w:r>
    </w:p>
    <w:p w14:paraId="4241158F" w14:textId="3A02F525" w:rsidR="00B23653" w:rsidRPr="00591101" w:rsidRDefault="00B23653" w:rsidP="006E6136">
      <w:pPr>
        <w:numPr>
          <w:ilvl w:val="0"/>
          <w:numId w:val="30"/>
        </w:numPr>
        <w:spacing w:after="0"/>
        <w:rPr>
          <w:rFonts w:ascii="Arial" w:hAnsi="Arial"/>
        </w:rPr>
      </w:pPr>
      <w:r w:rsidRPr="00591101">
        <w:rPr>
          <w:rFonts w:ascii="Arial" w:hAnsi="Arial"/>
        </w:rPr>
        <w:t xml:space="preserve">Izvajalec gospodarske javne službe je dolžan najkasneje do 31. </w:t>
      </w:r>
      <w:r w:rsidR="000C0EAC">
        <w:rPr>
          <w:rFonts w:ascii="Arial" w:hAnsi="Arial"/>
        </w:rPr>
        <w:t>marca</w:t>
      </w:r>
      <w:r w:rsidRPr="00591101">
        <w:rPr>
          <w:rFonts w:ascii="Arial" w:hAnsi="Arial"/>
        </w:rPr>
        <w:t xml:space="preserve"> vsakega naslednjega leta </w:t>
      </w:r>
      <w:r w:rsidR="00474A32" w:rsidRPr="00591101">
        <w:rPr>
          <w:rFonts w:ascii="Arial" w:hAnsi="Arial"/>
        </w:rPr>
        <w:t>svetu ustanovitelj</w:t>
      </w:r>
      <w:r w:rsidR="007F6252" w:rsidRPr="00591101">
        <w:rPr>
          <w:rFonts w:ascii="Arial" w:hAnsi="Arial"/>
        </w:rPr>
        <w:t>ic</w:t>
      </w:r>
      <w:r w:rsidRPr="00591101">
        <w:rPr>
          <w:rFonts w:ascii="Arial" w:hAnsi="Arial"/>
        </w:rPr>
        <w:t xml:space="preserve"> v potrditev predložiti letno poročilo </w:t>
      </w:r>
      <w:r w:rsidR="0013762A" w:rsidRPr="00591101">
        <w:rPr>
          <w:rFonts w:ascii="Arial" w:hAnsi="Arial"/>
        </w:rPr>
        <w:t xml:space="preserve">o </w:t>
      </w:r>
      <w:r w:rsidRPr="00591101">
        <w:rPr>
          <w:rFonts w:ascii="Arial" w:hAnsi="Arial"/>
        </w:rPr>
        <w:t>izvajanju gospodarske javne službe v preteklem letu.</w:t>
      </w:r>
    </w:p>
    <w:p w14:paraId="5DB939BD" w14:textId="77777777" w:rsidR="006B0CF8" w:rsidRPr="00591101" w:rsidRDefault="006B0CF8" w:rsidP="006B0CF8">
      <w:pPr>
        <w:spacing w:after="0"/>
        <w:ind w:left="425"/>
        <w:rPr>
          <w:rFonts w:ascii="Arial" w:hAnsi="Arial"/>
        </w:rPr>
      </w:pPr>
    </w:p>
    <w:p w14:paraId="55E4EC02" w14:textId="77777777" w:rsidR="00B23653" w:rsidRPr="00591101" w:rsidRDefault="00B23653" w:rsidP="006E6136">
      <w:pPr>
        <w:numPr>
          <w:ilvl w:val="0"/>
          <w:numId w:val="30"/>
        </w:numPr>
        <w:spacing w:after="0"/>
        <w:rPr>
          <w:rFonts w:ascii="Arial" w:hAnsi="Arial"/>
        </w:rPr>
      </w:pPr>
      <w:r w:rsidRPr="00591101">
        <w:rPr>
          <w:rFonts w:ascii="Arial" w:hAnsi="Arial"/>
        </w:rPr>
        <w:t>Letno  poročilo izvajanja gospodarske javne službe mora vsebovati naslednje podatke:</w:t>
      </w:r>
    </w:p>
    <w:p w14:paraId="4A3EF97E" w14:textId="0336E62E"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 xml:space="preserve">podatke o izvedenih </w:t>
      </w:r>
      <w:r w:rsidR="000A0915" w:rsidRPr="00591101">
        <w:rPr>
          <w:rFonts w:ascii="Arial" w:hAnsi="Arial"/>
          <w:lang w:eastAsia="en-US"/>
        </w:rPr>
        <w:t>delih</w:t>
      </w:r>
      <w:r w:rsidRPr="00591101">
        <w:rPr>
          <w:rFonts w:ascii="Arial" w:hAnsi="Arial"/>
          <w:lang w:eastAsia="en-US"/>
        </w:rPr>
        <w:t xml:space="preserve"> gospodarske javne službe za predpreteklo leto,</w:t>
      </w:r>
    </w:p>
    <w:p w14:paraId="6CF63EC6" w14:textId="3DE353E1"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 xml:space="preserve">podatke o načrtovanih </w:t>
      </w:r>
      <w:r w:rsidR="000A0915" w:rsidRPr="00591101">
        <w:rPr>
          <w:rFonts w:ascii="Arial" w:hAnsi="Arial"/>
          <w:lang w:eastAsia="en-US"/>
        </w:rPr>
        <w:t xml:space="preserve">delih za izvajanje </w:t>
      </w:r>
      <w:r w:rsidRPr="00591101">
        <w:rPr>
          <w:rFonts w:ascii="Arial" w:hAnsi="Arial"/>
          <w:lang w:eastAsia="en-US"/>
        </w:rPr>
        <w:t>gospodarske javne službe za preteklo leto,</w:t>
      </w:r>
    </w:p>
    <w:p w14:paraId="3DD31044" w14:textId="5515B97A"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 xml:space="preserve">podatke o izvedenih </w:t>
      </w:r>
      <w:r w:rsidR="000A0915" w:rsidRPr="00591101">
        <w:rPr>
          <w:rFonts w:ascii="Arial" w:hAnsi="Arial"/>
          <w:lang w:eastAsia="en-US"/>
        </w:rPr>
        <w:t>delih za izvajanje</w:t>
      </w:r>
      <w:r w:rsidRPr="00591101">
        <w:rPr>
          <w:rFonts w:ascii="Arial" w:hAnsi="Arial"/>
          <w:lang w:eastAsia="en-US"/>
        </w:rPr>
        <w:t xml:space="preserve"> gospodarske javne službe za preteklo leto,</w:t>
      </w:r>
    </w:p>
    <w:p w14:paraId="6523CE8D" w14:textId="15C3E24D"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 xml:space="preserve">podatke o dejanskih stroških </w:t>
      </w:r>
      <w:r w:rsidR="00474A32" w:rsidRPr="00591101">
        <w:rPr>
          <w:rFonts w:ascii="Arial" w:hAnsi="Arial"/>
          <w:lang w:eastAsia="en-US"/>
        </w:rPr>
        <w:t xml:space="preserve">izvajanja </w:t>
      </w:r>
      <w:r w:rsidRPr="00591101">
        <w:rPr>
          <w:rFonts w:ascii="Arial" w:hAnsi="Arial"/>
          <w:lang w:eastAsia="en-US"/>
        </w:rPr>
        <w:t>gospodarske javne službe za predpreteklo leto,</w:t>
      </w:r>
    </w:p>
    <w:p w14:paraId="29B7ECDD" w14:textId="6091F213"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 xml:space="preserve">podatke o načrtovanih stroških </w:t>
      </w:r>
      <w:r w:rsidR="00474A32" w:rsidRPr="00591101">
        <w:rPr>
          <w:rFonts w:ascii="Arial" w:hAnsi="Arial"/>
          <w:lang w:eastAsia="en-US"/>
        </w:rPr>
        <w:t xml:space="preserve">izvajanja </w:t>
      </w:r>
      <w:r w:rsidRPr="00591101">
        <w:rPr>
          <w:rFonts w:ascii="Arial" w:hAnsi="Arial"/>
          <w:lang w:eastAsia="en-US"/>
        </w:rPr>
        <w:t>gospodarske javne službe za preteklo leto,</w:t>
      </w:r>
    </w:p>
    <w:p w14:paraId="10069482" w14:textId="5A00AC40"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 xml:space="preserve">podatke o dejanskih stroških </w:t>
      </w:r>
      <w:r w:rsidR="00474A32" w:rsidRPr="00591101">
        <w:rPr>
          <w:rFonts w:ascii="Arial" w:hAnsi="Arial"/>
          <w:lang w:eastAsia="en-US"/>
        </w:rPr>
        <w:t xml:space="preserve">izvajanja </w:t>
      </w:r>
      <w:r w:rsidRPr="00591101">
        <w:rPr>
          <w:rFonts w:ascii="Arial" w:hAnsi="Arial"/>
          <w:lang w:eastAsia="en-US"/>
        </w:rPr>
        <w:t>gospodarske javne službe za preteklo leto,</w:t>
      </w:r>
    </w:p>
    <w:p w14:paraId="677BF7DF" w14:textId="77777777"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podatke o izvedenih vlaganjih v objekte in opremo za izvajanje gospodarske javne službe v predpreteklem letu,</w:t>
      </w:r>
    </w:p>
    <w:p w14:paraId="19E10C24" w14:textId="77777777"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podatke o načrtovanih vlaganjih v objekte in opremo za izvajanje gospodarske javne službe v preteklem letu,</w:t>
      </w:r>
    </w:p>
    <w:p w14:paraId="699B8AA8" w14:textId="77777777"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podatke o izvedenih vlaganjih v objekte in opremo za izvajanje gospodarske javne službe v preteklem letu,</w:t>
      </w:r>
    </w:p>
    <w:p w14:paraId="0F23371C" w14:textId="77777777" w:rsidR="00B2365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podatke o poslovanju, ki so vplivali na nastajanje stroškov ali so drugače vplivali izvajanje gospodarske javne službe,</w:t>
      </w:r>
    </w:p>
    <w:p w14:paraId="40C2938B" w14:textId="66CD4849" w:rsidR="00AA2B83" w:rsidRPr="00591101" w:rsidRDefault="00B2365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 xml:space="preserve">opisno oceno izvajanja gospodarske javne službe v preteklem letu, ki mora vključevati tudi </w:t>
      </w:r>
      <w:r w:rsidR="00AA2B83" w:rsidRPr="00591101">
        <w:rPr>
          <w:rFonts w:ascii="Arial" w:hAnsi="Arial"/>
          <w:lang w:eastAsia="en-US"/>
        </w:rPr>
        <w:t xml:space="preserve">oceno doseganja ciljev iz letnega programa preteklega leta, </w:t>
      </w:r>
      <w:r w:rsidRPr="00591101">
        <w:rPr>
          <w:rFonts w:ascii="Arial" w:hAnsi="Arial"/>
          <w:lang w:eastAsia="en-US"/>
        </w:rPr>
        <w:t>podatke o pritožbah uporabnikov</w:t>
      </w:r>
      <w:r w:rsidR="00AA2B83" w:rsidRPr="00591101">
        <w:rPr>
          <w:rFonts w:ascii="Arial" w:hAnsi="Arial"/>
          <w:lang w:eastAsia="en-US"/>
        </w:rPr>
        <w:t>, škodnih dogodkih ter uveljavljanju pravic iz zavarovanj,</w:t>
      </w:r>
    </w:p>
    <w:p w14:paraId="5F3FDE30" w14:textId="008C7780" w:rsidR="00B23653" w:rsidRPr="00591101" w:rsidRDefault="00AA2B83" w:rsidP="006E6136">
      <w:pPr>
        <w:numPr>
          <w:ilvl w:val="0"/>
          <w:numId w:val="27"/>
        </w:numPr>
        <w:tabs>
          <w:tab w:val="clear" w:pos="737"/>
        </w:tabs>
        <w:spacing w:after="0"/>
        <w:ind w:left="851" w:hanging="284"/>
        <w:rPr>
          <w:rFonts w:ascii="Arial" w:hAnsi="Arial"/>
          <w:lang w:eastAsia="en-US"/>
        </w:rPr>
      </w:pPr>
      <w:r w:rsidRPr="00591101">
        <w:rPr>
          <w:rFonts w:ascii="Arial" w:hAnsi="Arial"/>
          <w:lang w:eastAsia="en-US"/>
        </w:rPr>
        <w:t>vseh ostalih okoliščinah, ki lahko neposredno ali bistveno vplivajo na izvajanje gospodarske javne službe.</w:t>
      </w:r>
    </w:p>
    <w:bookmarkEnd w:id="35"/>
    <w:p w14:paraId="7EB629FA" w14:textId="5E5EADAE" w:rsidR="00280E45" w:rsidRPr="00591101" w:rsidRDefault="00C42BDE" w:rsidP="005D58DB">
      <w:pPr>
        <w:pStyle w:val="Poglavje"/>
        <w:rPr>
          <w:rFonts w:ascii="Arial" w:hAnsi="Arial"/>
        </w:rPr>
      </w:pPr>
      <w:r w:rsidRPr="00591101">
        <w:rPr>
          <w:rFonts w:ascii="Arial" w:hAnsi="Arial"/>
        </w:rPr>
        <w:t>INŠPEKCIJSK</w:t>
      </w:r>
      <w:r w:rsidR="00EC2556" w:rsidRPr="00591101">
        <w:rPr>
          <w:rFonts w:ascii="Arial" w:hAnsi="Arial"/>
          <w:lang w:val="sl-SI"/>
        </w:rPr>
        <w:t>I</w:t>
      </w:r>
      <w:r w:rsidRPr="00591101">
        <w:rPr>
          <w:rFonts w:ascii="Arial" w:hAnsi="Arial"/>
        </w:rPr>
        <w:t xml:space="preserve"> NADZOR</w:t>
      </w:r>
      <w:r w:rsidR="002B39D7" w:rsidRPr="00591101">
        <w:rPr>
          <w:rFonts w:ascii="Arial" w:hAnsi="Arial"/>
          <w:lang w:val="sl-SI"/>
        </w:rPr>
        <w:t xml:space="preserve"> TER</w:t>
      </w:r>
      <w:r w:rsidR="002B39D7" w:rsidRPr="00591101">
        <w:rPr>
          <w:rFonts w:ascii="Arial" w:hAnsi="Arial"/>
        </w:rPr>
        <w:t xml:space="preserve"> PREKRŠKOVN</w:t>
      </w:r>
      <w:r w:rsidR="002B39D7" w:rsidRPr="00591101">
        <w:rPr>
          <w:rFonts w:ascii="Arial" w:hAnsi="Arial"/>
          <w:lang w:val="sl-SI"/>
        </w:rPr>
        <w:t>I</w:t>
      </w:r>
      <w:r w:rsidR="002B39D7" w:rsidRPr="00591101">
        <w:rPr>
          <w:rFonts w:ascii="Arial" w:hAnsi="Arial"/>
        </w:rPr>
        <w:t xml:space="preserve"> ORGAN</w:t>
      </w:r>
    </w:p>
    <w:p w14:paraId="422E8223" w14:textId="48CA6811" w:rsidR="00CE6345" w:rsidRPr="00591101" w:rsidRDefault="00CE6345" w:rsidP="00912FD0">
      <w:pPr>
        <w:pStyle w:val="len"/>
        <w:rPr>
          <w:rFonts w:ascii="Arial" w:hAnsi="Arial"/>
        </w:rPr>
      </w:pPr>
      <w:r w:rsidRPr="00591101">
        <w:rPr>
          <w:rFonts w:ascii="Arial" w:hAnsi="Arial"/>
        </w:rPr>
        <w:t xml:space="preserve">člen </w:t>
      </w:r>
    </w:p>
    <w:p w14:paraId="650771EF" w14:textId="7456C2AF" w:rsidR="00CE6345" w:rsidRPr="00591101" w:rsidRDefault="00CE6345" w:rsidP="00CE6345">
      <w:pPr>
        <w:pStyle w:val="len-opis"/>
        <w:rPr>
          <w:rFonts w:ascii="Arial" w:hAnsi="Arial"/>
        </w:rPr>
      </w:pPr>
      <w:r w:rsidRPr="00591101">
        <w:rPr>
          <w:rFonts w:ascii="Arial" w:hAnsi="Arial"/>
        </w:rPr>
        <w:t xml:space="preserve">(inšpekcijski nadzor) </w:t>
      </w:r>
    </w:p>
    <w:p w14:paraId="44F4A2E2" w14:textId="69AADC3A" w:rsidR="00B461CD" w:rsidRPr="00591101" w:rsidRDefault="00B461CD" w:rsidP="006B0CF8">
      <w:pPr>
        <w:spacing w:after="0"/>
        <w:ind w:left="0"/>
        <w:rPr>
          <w:rFonts w:ascii="Arial" w:hAnsi="Arial"/>
        </w:rPr>
      </w:pPr>
      <w:r w:rsidRPr="00591101">
        <w:rPr>
          <w:rFonts w:ascii="Arial" w:hAnsi="Arial"/>
        </w:rPr>
        <w:t>Inšpekcijski nadzor nad izvajanjem tega odloka izvaja občinski organ, ki ima nalogo opravljanja občinskega inšpekcijskega nadzorstva.</w:t>
      </w:r>
    </w:p>
    <w:p w14:paraId="75E9094F" w14:textId="1E5F3157" w:rsidR="00DA4603" w:rsidRPr="00591101" w:rsidRDefault="00B461CD" w:rsidP="00912FD0">
      <w:pPr>
        <w:pStyle w:val="len"/>
        <w:rPr>
          <w:rFonts w:ascii="Arial" w:hAnsi="Arial"/>
        </w:rPr>
      </w:pPr>
      <w:r w:rsidRPr="00591101">
        <w:rPr>
          <w:rFonts w:ascii="Arial" w:hAnsi="Arial"/>
        </w:rPr>
        <w:t xml:space="preserve"> </w:t>
      </w:r>
      <w:r w:rsidR="00DA4603" w:rsidRPr="00591101">
        <w:rPr>
          <w:rFonts w:ascii="Arial" w:hAnsi="Arial"/>
        </w:rPr>
        <w:t>člen</w:t>
      </w:r>
    </w:p>
    <w:p w14:paraId="081721D3" w14:textId="77777777" w:rsidR="008C7B4D" w:rsidRPr="00591101" w:rsidRDefault="008C7B4D" w:rsidP="00FA69A6">
      <w:pPr>
        <w:pStyle w:val="len-opis"/>
        <w:rPr>
          <w:rFonts w:ascii="Arial" w:hAnsi="Arial"/>
        </w:rPr>
      </w:pPr>
      <w:r w:rsidRPr="00591101">
        <w:rPr>
          <w:rFonts w:ascii="Arial" w:hAnsi="Arial"/>
        </w:rPr>
        <w:t>(obseg inšpekcijskega nadzora)</w:t>
      </w:r>
    </w:p>
    <w:p w14:paraId="7A795485" w14:textId="77777777" w:rsidR="008C7B4D" w:rsidRPr="00591101" w:rsidRDefault="00DA4603" w:rsidP="006B0CF8">
      <w:pPr>
        <w:spacing w:after="0"/>
        <w:ind w:left="0"/>
        <w:rPr>
          <w:rFonts w:ascii="Arial" w:hAnsi="Arial"/>
        </w:rPr>
      </w:pPr>
      <w:r w:rsidRPr="00591101">
        <w:rPr>
          <w:rFonts w:ascii="Arial" w:hAnsi="Arial"/>
        </w:rPr>
        <w:t>Občinski i</w:t>
      </w:r>
      <w:r w:rsidR="008C7B4D" w:rsidRPr="00591101">
        <w:rPr>
          <w:rFonts w:ascii="Arial" w:hAnsi="Arial"/>
        </w:rPr>
        <w:t>nšpektor pri opravljanju inšpekcijskega nadzora nadzira zlasti:</w:t>
      </w:r>
    </w:p>
    <w:p w14:paraId="1BAC6D5A" w14:textId="2B3854B5" w:rsidR="00DA4603" w:rsidRPr="00591101" w:rsidRDefault="008C7B4D" w:rsidP="006E6136">
      <w:pPr>
        <w:pStyle w:val="Odstavekseznama"/>
        <w:numPr>
          <w:ilvl w:val="0"/>
          <w:numId w:val="62"/>
        </w:numPr>
        <w:spacing w:after="0"/>
        <w:ind w:left="714" w:hanging="357"/>
        <w:rPr>
          <w:rFonts w:ascii="Arial" w:hAnsi="Arial"/>
        </w:rPr>
      </w:pPr>
      <w:r w:rsidRPr="00591101">
        <w:rPr>
          <w:rFonts w:ascii="Arial" w:hAnsi="Arial"/>
        </w:rPr>
        <w:t xml:space="preserve">ali se </w:t>
      </w:r>
      <w:r w:rsidR="00347768" w:rsidRPr="00591101">
        <w:rPr>
          <w:rFonts w:ascii="Arial" w:hAnsi="Arial"/>
        </w:rPr>
        <w:t>namakalni sistem</w:t>
      </w:r>
      <w:r w:rsidR="00DA4603" w:rsidRPr="00591101">
        <w:rPr>
          <w:rFonts w:ascii="Arial" w:hAnsi="Arial"/>
        </w:rPr>
        <w:t xml:space="preserve"> </w:t>
      </w:r>
      <w:r w:rsidRPr="00591101">
        <w:rPr>
          <w:rFonts w:ascii="Arial" w:hAnsi="Arial"/>
        </w:rPr>
        <w:t xml:space="preserve">uporablja za namen ter na način in pod pogoji, kot jih določajo ta </w:t>
      </w:r>
      <w:r w:rsidR="00DA4603" w:rsidRPr="00591101">
        <w:rPr>
          <w:rFonts w:ascii="Arial" w:hAnsi="Arial"/>
        </w:rPr>
        <w:t>odlok</w:t>
      </w:r>
      <w:r w:rsidRPr="00591101">
        <w:rPr>
          <w:rFonts w:ascii="Arial" w:hAnsi="Arial"/>
        </w:rPr>
        <w:t xml:space="preserve"> in </w:t>
      </w:r>
      <w:r w:rsidR="00DA4603" w:rsidRPr="00591101">
        <w:rPr>
          <w:rFonts w:ascii="Arial" w:hAnsi="Arial"/>
        </w:rPr>
        <w:t xml:space="preserve">ostali </w:t>
      </w:r>
      <w:r w:rsidRPr="00591101">
        <w:rPr>
          <w:rFonts w:ascii="Arial" w:hAnsi="Arial"/>
        </w:rPr>
        <w:t>predpisi,</w:t>
      </w:r>
    </w:p>
    <w:p w14:paraId="40EBD310" w14:textId="5AB0E28B" w:rsidR="008C7B4D" w:rsidRPr="00591101" w:rsidRDefault="008C7B4D" w:rsidP="006E6136">
      <w:pPr>
        <w:pStyle w:val="Odstavekseznama"/>
        <w:numPr>
          <w:ilvl w:val="0"/>
          <w:numId w:val="62"/>
        </w:numPr>
        <w:spacing w:after="0"/>
        <w:ind w:left="714" w:hanging="357"/>
        <w:rPr>
          <w:rFonts w:ascii="Arial" w:hAnsi="Arial"/>
        </w:rPr>
      </w:pPr>
      <w:r w:rsidRPr="00591101">
        <w:rPr>
          <w:rFonts w:ascii="Arial" w:hAnsi="Arial"/>
        </w:rPr>
        <w:t xml:space="preserve">ali </w:t>
      </w:r>
      <w:r w:rsidR="00347768" w:rsidRPr="00591101">
        <w:rPr>
          <w:rFonts w:ascii="Arial" w:hAnsi="Arial"/>
        </w:rPr>
        <w:t>je namakalni sistem</w:t>
      </w:r>
      <w:r w:rsidRPr="00591101">
        <w:rPr>
          <w:rFonts w:ascii="Arial" w:hAnsi="Arial"/>
        </w:rPr>
        <w:t xml:space="preserve"> redno vzdrževan skladno s pogoji tega </w:t>
      </w:r>
      <w:r w:rsidR="00DA4603" w:rsidRPr="00591101">
        <w:rPr>
          <w:rFonts w:ascii="Arial" w:hAnsi="Arial"/>
        </w:rPr>
        <w:t>odloka</w:t>
      </w:r>
      <w:r w:rsidRPr="00591101">
        <w:rPr>
          <w:rFonts w:ascii="Arial" w:hAnsi="Arial"/>
        </w:rPr>
        <w:t xml:space="preserve"> in </w:t>
      </w:r>
      <w:r w:rsidR="00DA4603" w:rsidRPr="00591101">
        <w:rPr>
          <w:rFonts w:ascii="Arial" w:hAnsi="Arial"/>
        </w:rPr>
        <w:t xml:space="preserve">ostalimi </w:t>
      </w:r>
      <w:r w:rsidRPr="00591101">
        <w:rPr>
          <w:rFonts w:ascii="Arial" w:hAnsi="Arial"/>
        </w:rPr>
        <w:t>predpisi, ter omogoča varno uporabo</w:t>
      </w:r>
      <w:r w:rsidR="00DA4603" w:rsidRPr="00591101">
        <w:rPr>
          <w:rFonts w:ascii="Arial" w:hAnsi="Arial"/>
        </w:rPr>
        <w:t>,</w:t>
      </w:r>
    </w:p>
    <w:p w14:paraId="45334C54" w14:textId="059CD984" w:rsidR="008C7B4D" w:rsidRPr="00591101" w:rsidRDefault="008C7B4D" w:rsidP="006E6136">
      <w:pPr>
        <w:pStyle w:val="Odstavekseznama"/>
        <w:numPr>
          <w:ilvl w:val="0"/>
          <w:numId w:val="62"/>
        </w:numPr>
        <w:spacing w:after="0"/>
        <w:ind w:left="714" w:hanging="357"/>
        <w:rPr>
          <w:rFonts w:ascii="Arial" w:hAnsi="Arial"/>
        </w:rPr>
      </w:pPr>
      <w:r w:rsidRPr="00591101">
        <w:rPr>
          <w:rFonts w:ascii="Arial" w:hAnsi="Arial"/>
        </w:rPr>
        <w:lastRenderedPageBreak/>
        <w:t xml:space="preserve">ali so izpolnjeni pogoji za gradnjo in rekonstrukcijo stavb in objektov, postavljanje kakršnih koli drugih objektov in naprav, postavljanje objektov za obveščanje in oglaševanje, gradnjo gospodarske javne infrastrukture ter za druge posege v </w:t>
      </w:r>
      <w:r w:rsidR="00347768" w:rsidRPr="00591101">
        <w:rPr>
          <w:rFonts w:ascii="Arial" w:hAnsi="Arial"/>
          <w:lang w:val="sl-SI"/>
        </w:rPr>
        <w:t xml:space="preserve">na </w:t>
      </w:r>
      <w:r w:rsidRPr="00591101">
        <w:rPr>
          <w:rFonts w:ascii="Arial" w:hAnsi="Arial"/>
        </w:rPr>
        <w:t xml:space="preserve">območju </w:t>
      </w:r>
      <w:r w:rsidR="00347768" w:rsidRPr="00591101">
        <w:rPr>
          <w:rFonts w:ascii="Arial" w:hAnsi="Arial"/>
          <w:lang w:val="sl-SI"/>
        </w:rPr>
        <w:t>ali ob namakalnem sistemu</w:t>
      </w:r>
      <w:r w:rsidRPr="00591101">
        <w:rPr>
          <w:rFonts w:ascii="Arial" w:hAnsi="Arial"/>
        </w:rPr>
        <w:t xml:space="preserve"> po tem</w:t>
      </w:r>
      <w:r w:rsidR="003B5618" w:rsidRPr="00591101">
        <w:rPr>
          <w:rFonts w:ascii="Arial" w:hAnsi="Arial"/>
          <w:lang w:val="sl-SI"/>
        </w:rPr>
        <w:t xml:space="preserve"> odloku</w:t>
      </w:r>
      <w:r w:rsidRPr="00591101">
        <w:rPr>
          <w:rFonts w:ascii="Arial" w:hAnsi="Arial"/>
        </w:rPr>
        <w:t>.</w:t>
      </w:r>
    </w:p>
    <w:p w14:paraId="5EC8850D" w14:textId="77777777" w:rsidR="006B0CF8" w:rsidRPr="00591101" w:rsidRDefault="006B0CF8" w:rsidP="006B0CF8">
      <w:pPr>
        <w:pStyle w:val="Odstavekseznama"/>
        <w:spacing w:after="0"/>
        <w:ind w:left="714"/>
        <w:rPr>
          <w:rFonts w:ascii="Arial" w:hAnsi="Arial"/>
        </w:rPr>
      </w:pPr>
    </w:p>
    <w:p w14:paraId="5C040263" w14:textId="77777777" w:rsidR="008C7B4D" w:rsidRPr="00591101" w:rsidRDefault="008C7B4D" w:rsidP="00912FD0">
      <w:pPr>
        <w:pStyle w:val="len"/>
        <w:rPr>
          <w:rFonts w:ascii="Arial" w:hAnsi="Arial"/>
        </w:rPr>
      </w:pPr>
      <w:r w:rsidRPr="00591101">
        <w:rPr>
          <w:rFonts w:ascii="Arial" w:hAnsi="Arial"/>
        </w:rPr>
        <w:t>člen</w:t>
      </w:r>
    </w:p>
    <w:p w14:paraId="20DC81EF" w14:textId="77777777" w:rsidR="008C7B4D" w:rsidRPr="00591101" w:rsidRDefault="008C7B4D" w:rsidP="00FA69A6">
      <w:pPr>
        <w:pStyle w:val="len-opis"/>
        <w:rPr>
          <w:rFonts w:ascii="Arial" w:hAnsi="Arial"/>
        </w:rPr>
      </w:pPr>
      <w:r w:rsidRPr="00591101">
        <w:rPr>
          <w:rFonts w:ascii="Arial" w:hAnsi="Arial"/>
        </w:rPr>
        <w:t>(vodenje inšpekcijskega postopka)</w:t>
      </w:r>
    </w:p>
    <w:p w14:paraId="46716BDD" w14:textId="77777777" w:rsidR="008C7B4D" w:rsidRPr="00591101" w:rsidRDefault="008C7B4D" w:rsidP="006E6136">
      <w:pPr>
        <w:pStyle w:val="Odstavekseznama"/>
        <w:numPr>
          <w:ilvl w:val="0"/>
          <w:numId w:val="19"/>
        </w:numPr>
        <w:spacing w:after="0"/>
        <w:ind w:left="357" w:hanging="357"/>
        <w:rPr>
          <w:rFonts w:ascii="Arial" w:hAnsi="Arial"/>
          <w:lang w:val="sl-SI"/>
        </w:rPr>
      </w:pPr>
      <w:r w:rsidRPr="00591101">
        <w:rPr>
          <w:rFonts w:ascii="Arial" w:hAnsi="Arial"/>
          <w:lang w:val="sl-SI"/>
        </w:rPr>
        <w:t>Vodenje inšpekcijskega postopka, izrekanje ukrepov in vročanje inšpekcijskih odločb se izvede po določbah zakona, ki ureja inšpekcijski nadzor.</w:t>
      </w:r>
    </w:p>
    <w:p w14:paraId="0843E66A" w14:textId="77777777" w:rsidR="00837499" w:rsidRPr="00591101" w:rsidRDefault="00837499" w:rsidP="00837499">
      <w:pPr>
        <w:pStyle w:val="Odstavekseznama"/>
        <w:ind w:left="426"/>
        <w:rPr>
          <w:rFonts w:ascii="Arial" w:hAnsi="Arial"/>
          <w:lang w:val="sl-SI"/>
        </w:rPr>
      </w:pPr>
    </w:p>
    <w:p w14:paraId="2FEB1DEA" w14:textId="77777777" w:rsidR="008C7B4D" w:rsidRPr="00591101" w:rsidRDefault="008C7B4D" w:rsidP="006E6136">
      <w:pPr>
        <w:pStyle w:val="Odstavekseznama"/>
        <w:numPr>
          <w:ilvl w:val="0"/>
          <w:numId w:val="19"/>
        </w:numPr>
        <w:spacing w:after="0"/>
        <w:ind w:left="357" w:hanging="357"/>
        <w:rPr>
          <w:rFonts w:ascii="Arial" w:hAnsi="Arial"/>
          <w:lang w:val="sl-SI"/>
        </w:rPr>
      </w:pPr>
      <w:r w:rsidRPr="00591101">
        <w:rPr>
          <w:rFonts w:ascii="Arial" w:hAnsi="Arial"/>
          <w:lang w:val="sl-SI"/>
        </w:rPr>
        <w:t>V primeru nujnih ukrepov v javnem interesu se za kraj vročanja in mesto, na katerem se pusti obvestilo o poskusu vročanja, šteje tudi gradbišče, objekt oziroma kraj izvajanja del, v zvezi s katerim se vodi postopek.</w:t>
      </w:r>
    </w:p>
    <w:p w14:paraId="69E776B1" w14:textId="77777777" w:rsidR="00837499" w:rsidRPr="00591101" w:rsidRDefault="00837499" w:rsidP="00837499">
      <w:pPr>
        <w:pStyle w:val="Odstavekseznama"/>
        <w:ind w:left="426"/>
        <w:rPr>
          <w:rFonts w:ascii="Arial" w:hAnsi="Arial"/>
          <w:lang w:val="sl-SI"/>
        </w:rPr>
      </w:pPr>
    </w:p>
    <w:p w14:paraId="6FC15896" w14:textId="77777777" w:rsidR="008C7B4D" w:rsidRPr="00591101" w:rsidRDefault="008C7B4D" w:rsidP="006E6136">
      <w:pPr>
        <w:pStyle w:val="Odstavekseznama"/>
        <w:numPr>
          <w:ilvl w:val="0"/>
          <w:numId w:val="19"/>
        </w:numPr>
        <w:spacing w:after="0"/>
        <w:ind w:left="357" w:hanging="357"/>
        <w:rPr>
          <w:rFonts w:ascii="Arial" w:hAnsi="Arial"/>
          <w:lang w:val="sl-SI"/>
        </w:rPr>
      </w:pPr>
      <w:r w:rsidRPr="00591101">
        <w:rPr>
          <w:rFonts w:ascii="Arial" w:hAnsi="Arial"/>
          <w:lang w:val="sl-SI"/>
        </w:rPr>
        <w:t xml:space="preserve">Zoper odločbo </w:t>
      </w:r>
      <w:r w:rsidR="00837499" w:rsidRPr="00591101">
        <w:rPr>
          <w:rFonts w:ascii="Arial" w:hAnsi="Arial"/>
          <w:lang w:val="sl-SI"/>
        </w:rPr>
        <w:t xml:space="preserve">občinskega </w:t>
      </w:r>
      <w:r w:rsidRPr="00591101">
        <w:rPr>
          <w:rFonts w:ascii="Arial" w:hAnsi="Arial"/>
          <w:lang w:val="sl-SI"/>
        </w:rPr>
        <w:t>inšpektorja je dovoljena pritožba v osmih dneh od dneva njene vročitve. Pritožba zoper odločbo ne zadrži njene izvršitve.</w:t>
      </w:r>
    </w:p>
    <w:p w14:paraId="6F13ED0A" w14:textId="77777777" w:rsidR="006B0CF8" w:rsidRPr="00591101" w:rsidRDefault="006B0CF8" w:rsidP="006B0CF8">
      <w:pPr>
        <w:pStyle w:val="Odstavekseznama"/>
        <w:rPr>
          <w:rFonts w:ascii="Arial" w:hAnsi="Arial"/>
          <w:lang w:val="sl-SI"/>
        </w:rPr>
      </w:pPr>
    </w:p>
    <w:p w14:paraId="41838F0E" w14:textId="77777777" w:rsidR="006B0CF8" w:rsidRPr="00591101" w:rsidRDefault="006B0CF8" w:rsidP="006B0CF8">
      <w:pPr>
        <w:pStyle w:val="Odstavekseznama"/>
        <w:spacing w:after="0"/>
        <w:ind w:left="357"/>
        <w:rPr>
          <w:rFonts w:ascii="Arial" w:hAnsi="Arial"/>
          <w:lang w:val="sl-SI"/>
        </w:rPr>
      </w:pPr>
    </w:p>
    <w:p w14:paraId="67706F19" w14:textId="19C1B1BB" w:rsidR="00DB1CA9" w:rsidRPr="00591101" w:rsidRDefault="00951682" w:rsidP="00912FD0">
      <w:pPr>
        <w:pStyle w:val="len"/>
        <w:rPr>
          <w:rFonts w:ascii="Arial" w:hAnsi="Arial"/>
        </w:rPr>
      </w:pPr>
      <w:r w:rsidRPr="00591101">
        <w:rPr>
          <w:rFonts w:ascii="Arial" w:hAnsi="Arial"/>
          <w:lang w:val="sl-SI"/>
        </w:rPr>
        <w:t>č</w:t>
      </w:r>
      <w:r w:rsidR="00DB1CA9" w:rsidRPr="00591101">
        <w:rPr>
          <w:rFonts w:ascii="Arial" w:hAnsi="Arial"/>
        </w:rPr>
        <w:t>len</w:t>
      </w:r>
      <w:r w:rsidRPr="00591101">
        <w:rPr>
          <w:rFonts w:ascii="Arial" w:hAnsi="Arial"/>
          <w:lang w:val="sl-SI"/>
        </w:rPr>
        <w:t xml:space="preserve"> </w:t>
      </w:r>
    </w:p>
    <w:p w14:paraId="5F62EE9E" w14:textId="77777777" w:rsidR="00E40298" w:rsidRPr="00591101" w:rsidRDefault="00E40298" w:rsidP="00FA69A6">
      <w:pPr>
        <w:pStyle w:val="len-opis"/>
        <w:rPr>
          <w:rFonts w:ascii="Arial" w:hAnsi="Arial"/>
        </w:rPr>
      </w:pPr>
      <w:r w:rsidRPr="00591101">
        <w:rPr>
          <w:rFonts w:ascii="Arial" w:hAnsi="Arial"/>
        </w:rPr>
        <w:t>(splošni inšpekcijski ukrepi)</w:t>
      </w:r>
    </w:p>
    <w:p w14:paraId="65A7E93C" w14:textId="277A7161" w:rsidR="005B6FD3" w:rsidRDefault="00DB1CA9" w:rsidP="005E0083">
      <w:pPr>
        <w:pStyle w:val="Odstavekseznama"/>
        <w:numPr>
          <w:ilvl w:val="0"/>
          <w:numId w:val="21"/>
        </w:numPr>
        <w:ind w:left="426"/>
        <w:rPr>
          <w:rFonts w:ascii="Arial" w:hAnsi="Arial"/>
          <w:lang w:val="sl-SI"/>
        </w:rPr>
      </w:pPr>
      <w:bookmarkStart w:id="36" w:name="_Hlk94015561"/>
      <w:r w:rsidRPr="00591101">
        <w:rPr>
          <w:rFonts w:ascii="Arial" w:hAnsi="Arial"/>
          <w:lang w:val="sl-SI"/>
        </w:rPr>
        <w:t>Občinski</w:t>
      </w:r>
      <w:r w:rsidR="00E40298" w:rsidRPr="00591101">
        <w:rPr>
          <w:rFonts w:ascii="Arial" w:hAnsi="Arial"/>
          <w:lang w:val="sl-SI"/>
        </w:rPr>
        <w:t xml:space="preserve"> inšpektor z opozorilom, če oceni, da je to zadosten ukrep, ali z odločbo:</w:t>
      </w:r>
      <w:bookmarkEnd w:id="36"/>
    </w:p>
    <w:p w14:paraId="420D2E18" w14:textId="77777777" w:rsidR="001C25A7" w:rsidRPr="005E0083" w:rsidRDefault="001C25A7" w:rsidP="001C25A7">
      <w:pPr>
        <w:pStyle w:val="Odstavekseznama"/>
        <w:ind w:left="426"/>
        <w:rPr>
          <w:rFonts w:ascii="Arial" w:hAnsi="Arial"/>
          <w:lang w:val="sl-SI"/>
        </w:rPr>
      </w:pPr>
    </w:p>
    <w:p w14:paraId="75AB7E95" w14:textId="77777777" w:rsidR="00E40298" w:rsidRPr="00591101" w:rsidRDefault="00E40298" w:rsidP="006E6136">
      <w:pPr>
        <w:pStyle w:val="Odstavekseznama"/>
        <w:numPr>
          <w:ilvl w:val="0"/>
          <w:numId w:val="20"/>
        </w:numPr>
        <w:spacing w:after="0"/>
        <w:ind w:left="470" w:hanging="357"/>
        <w:contextualSpacing w:val="0"/>
        <w:rPr>
          <w:rFonts w:ascii="Arial" w:hAnsi="Arial"/>
          <w:lang w:val="sl-SI"/>
        </w:rPr>
      </w:pPr>
      <w:r w:rsidRPr="00591101">
        <w:rPr>
          <w:rFonts w:ascii="Arial" w:hAnsi="Arial"/>
          <w:lang w:val="sl-SI"/>
        </w:rPr>
        <w:t>odredi, da se v roku, ki ga določi, odpravijo nepravilnosti, ki jih ugotovi v zvezi:</w:t>
      </w:r>
    </w:p>
    <w:p w14:paraId="4F240786" w14:textId="5BFF2D39" w:rsidR="00E40298" w:rsidRPr="00591101" w:rsidRDefault="00E40298" w:rsidP="006E6136">
      <w:pPr>
        <w:pStyle w:val="Odstavekseznama"/>
        <w:numPr>
          <w:ilvl w:val="0"/>
          <w:numId w:val="63"/>
        </w:numPr>
        <w:spacing w:after="0"/>
        <w:ind w:left="714" w:hanging="357"/>
        <w:rPr>
          <w:rFonts w:ascii="Arial" w:hAnsi="Arial"/>
        </w:rPr>
      </w:pPr>
      <w:r w:rsidRPr="00591101">
        <w:rPr>
          <w:rFonts w:ascii="Arial" w:hAnsi="Arial"/>
        </w:rPr>
        <w:t xml:space="preserve">z vzdrževalnimi deli na </w:t>
      </w:r>
      <w:r w:rsidR="00347768" w:rsidRPr="00591101">
        <w:rPr>
          <w:rFonts w:ascii="Arial" w:hAnsi="Arial"/>
        </w:rPr>
        <w:t>namakalnem sistemu</w:t>
      </w:r>
      <w:r w:rsidRPr="00591101">
        <w:rPr>
          <w:rFonts w:ascii="Arial" w:hAnsi="Arial"/>
        </w:rPr>
        <w:t xml:space="preserve"> v na</w:t>
      </w:r>
      <w:r w:rsidR="00DB1CA9" w:rsidRPr="00591101">
        <w:rPr>
          <w:rFonts w:ascii="Arial" w:hAnsi="Arial"/>
        </w:rPr>
        <w:t xml:space="preserve">sprotju </w:t>
      </w:r>
      <w:r w:rsidR="00347768" w:rsidRPr="00591101">
        <w:rPr>
          <w:rFonts w:ascii="Arial" w:hAnsi="Arial"/>
        </w:rPr>
        <w:t>s</w:t>
      </w:r>
      <w:r w:rsidR="00DB1CA9" w:rsidRPr="00591101">
        <w:rPr>
          <w:rFonts w:ascii="Arial" w:hAnsi="Arial"/>
        </w:rPr>
        <w:t xml:space="preserve"> predpisi,</w:t>
      </w:r>
    </w:p>
    <w:p w14:paraId="0AB0845F" w14:textId="6367A958" w:rsidR="00E40298" w:rsidRPr="00591101" w:rsidRDefault="00E40298" w:rsidP="006E6136">
      <w:pPr>
        <w:pStyle w:val="Odstavekseznama"/>
        <w:numPr>
          <w:ilvl w:val="0"/>
          <w:numId w:val="63"/>
        </w:numPr>
        <w:spacing w:after="0"/>
        <w:ind w:left="714" w:hanging="357"/>
        <w:rPr>
          <w:rFonts w:ascii="Arial" w:hAnsi="Arial"/>
        </w:rPr>
      </w:pPr>
      <w:r w:rsidRPr="00591101">
        <w:rPr>
          <w:rFonts w:ascii="Arial" w:hAnsi="Arial"/>
        </w:rPr>
        <w:t xml:space="preserve">z gradnjo in rekonstrukcijo stavb in objektov, postavljanjem kakršnih koli drugih objektov in naprav ter izvajanjem kakršnihkoli del na </w:t>
      </w:r>
      <w:r w:rsidR="00347768" w:rsidRPr="00591101">
        <w:rPr>
          <w:rFonts w:ascii="Arial" w:hAnsi="Arial"/>
        </w:rPr>
        <w:t>območju ali ob namakalnem sistemu</w:t>
      </w:r>
      <w:r w:rsidR="00DB1CA9" w:rsidRPr="00591101">
        <w:rPr>
          <w:rFonts w:ascii="Arial" w:hAnsi="Arial"/>
        </w:rPr>
        <w:t xml:space="preserve"> v nasprotju s soglasjem,</w:t>
      </w:r>
    </w:p>
    <w:p w14:paraId="30D2D77A" w14:textId="50EA1578" w:rsidR="00E40298" w:rsidRPr="00591101" w:rsidRDefault="00E40298" w:rsidP="006E6136">
      <w:pPr>
        <w:pStyle w:val="Odstavekseznama"/>
        <w:numPr>
          <w:ilvl w:val="0"/>
          <w:numId w:val="63"/>
        </w:numPr>
        <w:spacing w:after="0"/>
        <w:ind w:left="714" w:hanging="357"/>
        <w:rPr>
          <w:rFonts w:ascii="Arial" w:hAnsi="Arial"/>
        </w:rPr>
      </w:pPr>
      <w:r w:rsidRPr="00591101">
        <w:rPr>
          <w:rFonts w:ascii="Arial" w:hAnsi="Arial"/>
        </w:rPr>
        <w:t xml:space="preserve">z gradnjo gospodarske javne infrastrukture oziroma drugimi posegi </w:t>
      </w:r>
      <w:r w:rsidR="00347768" w:rsidRPr="00591101">
        <w:rPr>
          <w:rFonts w:ascii="Arial" w:hAnsi="Arial"/>
        </w:rPr>
        <w:t>na</w:t>
      </w:r>
      <w:r w:rsidRPr="00591101">
        <w:rPr>
          <w:rFonts w:ascii="Arial" w:hAnsi="Arial"/>
        </w:rPr>
        <w:t xml:space="preserve"> območju </w:t>
      </w:r>
      <w:r w:rsidR="00347768" w:rsidRPr="00591101">
        <w:rPr>
          <w:rFonts w:ascii="Arial" w:hAnsi="Arial"/>
        </w:rPr>
        <w:t>ali ob namakalnem sistemu</w:t>
      </w:r>
      <w:r w:rsidRPr="00591101">
        <w:rPr>
          <w:rFonts w:ascii="Arial" w:hAnsi="Arial"/>
        </w:rPr>
        <w:t xml:space="preserve"> brez soglasja ali če niso izpo</w:t>
      </w:r>
      <w:r w:rsidR="00176374" w:rsidRPr="00591101">
        <w:rPr>
          <w:rFonts w:ascii="Arial" w:hAnsi="Arial"/>
        </w:rPr>
        <w:t>lnjeni pogoji izdanega soglasja,</w:t>
      </w:r>
    </w:p>
    <w:p w14:paraId="7753D574" w14:textId="0F3D627B" w:rsidR="006B0CF8" w:rsidRPr="001C25A7" w:rsidRDefault="00E40298" w:rsidP="005E0083">
      <w:pPr>
        <w:pStyle w:val="Odstavekseznama"/>
        <w:numPr>
          <w:ilvl w:val="0"/>
          <w:numId w:val="63"/>
        </w:numPr>
        <w:spacing w:after="0"/>
        <w:ind w:left="714" w:hanging="357"/>
        <w:rPr>
          <w:rFonts w:ascii="Arial" w:hAnsi="Arial"/>
        </w:rPr>
      </w:pPr>
      <w:r w:rsidRPr="00591101">
        <w:rPr>
          <w:rFonts w:ascii="Arial" w:hAnsi="Arial"/>
        </w:rPr>
        <w:t xml:space="preserve">z rekonstrukcijo </w:t>
      </w:r>
      <w:r w:rsidR="00347768" w:rsidRPr="00591101">
        <w:rPr>
          <w:rFonts w:ascii="Arial" w:hAnsi="Arial"/>
          <w:lang w:val="sl-SI"/>
        </w:rPr>
        <w:t>namakalnega sistema</w:t>
      </w:r>
      <w:r w:rsidRPr="00591101">
        <w:rPr>
          <w:rFonts w:ascii="Arial" w:hAnsi="Arial"/>
        </w:rPr>
        <w:t xml:space="preserve"> v nasprotju s predpisi</w:t>
      </w:r>
      <w:r w:rsidR="001C25A7">
        <w:rPr>
          <w:rFonts w:ascii="Arial" w:hAnsi="Arial"/>
          <w:lang w:val="sl-SI"/>
        </w:rPr>
        <w:t>,</w:t>
      </w:r>
    </w:p>
    <w:p w14:paraId="47854815" w14:textId="77777777" w:rsidR="001C25A7" w:rsidRPr="005E0083" w:rsidRDefault="001C25A7" w:rsidP="001C25A7">
      <w:pPr>
        <w:pStyle w:val="Odstavekseznama"/>
        <w:spacing w:after="0"/>
        <w:ind w:left="714"/>
        <w:rPr>
          <w:rFonts w:ascii="Arial" w:hAnsi="Arial"/>
        </w:rPr>
      </w:pPr>
    </w:p>
    <w:p w14:paraId="788F43C6" w14:textId="77777777" w:rsidR="00E40298" w:rsidRPr="00591101" w:rsidRDefault="00E40298" w:rsidP="006E6136">
      <w:pPr>
        <w:pStyle w:val="Odstavekseznama"/>
        <w:numPr>
          <w:ilvl w:val="0"/>
          <w:numId w:val="20"/>
        </w:numPr>
        <w:spacing w:after="0"/>
        <w:ind w:left="470" w:hanging="357"/>
        <w:contextualSpacing w:val="0"/>
        <w:rPr>
          <w:rFonts w:ascii="Arial" w:hAnsi="Arial"/>
          <w:lang w:val="sl-SI"/>
        </w:rPr>
      </w:pPr>
      <w:r w:rsidRPr="00591101">
        <w:rPr>
          <w:rFonts w:ascii="Arial" w:hAnsi="Arial"/>
          <w:lang w:val="sl-SI"/>
        </w:rPr>
        <w:t>odredi, da se do pridobitve soglasja ali do izpolnitve pogojev iz izdanega soglasja ustavi:</w:t>
      </w:r>
    </w:p>
    <w:p w14:paraId="2B2805AE" w14:textId="6399A9CD" w:rsidR="00E40298" w:rsidRPr="00591101" w:rsidRDefault="00E40298" w:rsidP="006E6136">
      <w:pPr>
        <w:pStyle w:val="Odstavekseznama"/>
        <w:numPr>
          <w:ilvl w:val="0"/>
          <w:numId w:val="64"/>
        </w:numPr>
        <w:spacing w:after="0"/>
        <w:ind w:left="714" w:hanging="357"/>
        <w:rPr>
          <w:rFonts w:ascii="Arial" w:hAnsi="Arial"/>
        </w:rPr>
      </w:pPr>
      <w:r w:rsidRPr="00591101">
        <w:rPr>
          <w:rFonts w:ascii="Arial" w:hAnsi="Arial"/>
        </w:rPr>
        <w:t xml:space="preserve">gradnja gospodarske javne infrastrukture oziroma drugi posegi v </w:t>
      </w:r>
      <w:r w:rsidR="00347768" w:rsidRPr="00591101">
        <w:rPr>
          <w:rFonts w:ascii="Arial" w:hAnsi="Arial"/>
        </w:rPr>
        <w:t xml:space="preserve">na </w:t>
      </w:r>
      <w:r w:rsidRPr="00591101">
        <w:rPr>
          <w:rFonts w:ascii="Arial" w:hAnsi="Arial"/>
        </w:rPr>
        <w:t xml:space="preserve">območju </w:t>
      </w:r>
      <w:r w:rsidR="00347768" w:rsidRPr="00591101">
        <w:rPr>
          <w:rFonts w:ascii="Arial" w:hAnsi="Arial"/>
        </w:rPr>
        <w:t>ali ob namakalnem sistemu</w:t>
      </w:r>
      <w:r w:rsidR="000C15CE" w:rsidRPr="00591101">
        <w:rPr>
          <w:rFonts w:ascii="Arial" w:hAnsi="Arial"/>
        </w:rPr>
        <w:t>,</w:t>
      </w:r>
    </w:p>
    <w:p w14:paraId="583CEAA0" w14:textId="1DBEC722" w:rsidR="006B0CF8" w:rsidRPr="001C25A7" w:rsidRDefault="00E40298" w:rsidP="005E0083">
      <w:pPr>
        <w:pStyle w:val="Odstavekseznama"/>
        <w:numPr>
          <w:ilvl w:val="0"/>
          <w:numId w:val="64"/>
        </w:numPr>
        <w:spacing w:after="0"/>
        <w:ind w:left="714" w:hanging="357"/>
        <w:rPr>
          <w:rFonts w:ascii="Arial" w:hAnsi="Arial"/>
        </w:rPr>
      </w:pPr>
      <w:r w:rsidRPr="00591101">
        <w:rPr>
          <w:rFonts w:ascii="Arial" w:hAnsi="Arial"/>
        </w:rPr>
        <w:t xml:space="preserve">gradnja ali rekonstrukcija stavb in objektov, postavljanje kakršnih koli drugih objektov in naprav ter izvajanje kakršnihkoli del na </w:t>
      </w:r>
      <w:r w:rsidR="00347768" w:rsidRPr="00591101">
        <w:rPr>
          <w:rFonts w:ascii="Arial" w:hAnsi="Arial"/>
          <w:lang w:val="sl-SI"/>
        </w:rPr>
        <w:t>območju ali ob namakalnem sistemu</w:t>
      </w:r>
      <w:r w:rsidR="001C25A7">
        <w:rPr>
          <w:rFonts w:ascii="Arial" w:hAnsi="Arial"/>
          <w:lang w:val="sl-SI"/>
        </w:rPr>
        <w:t>,</w:t>
      </w:r>
    </w:p>
    <w:p w14:paraId="154E1B80" w14:textId="77777777" w:rsidR="001C25A7" w:rsidRPr="005E0083" w:rsidRDefault="001C25A7" w:rsidP="001C25A7">
      <w:pPr>
        <w:pStyle w:val="Odstavekseznama"/>
        <w:spacing w:after="0"/>
        <w:ind w:left="714"/>
        <w:rPr>
          <w:rFonts w:ascii="Arial" w:hAnsi="Arial"/>
        </w:rPr>
      </w:pPr>
    </w:p>
    <w:p w14:paraId="684A0CB8" w14:textId="365F25EE" w:rsidR="00E40298" w:rsidRPr="00591101" w:rsidRDefault="00E40298" w:rsidP="006E6136">
      <w:pPr>
        <w:pStyle w:val="Odstavekseznama"/>
        <w:numPr>
          <w:ilvl w:val="0"/>
          <w:numId w:val="20"/>
        </w:numPr>
        <w:spacing w:after="0"/>
        <w:ind w:left="470" w:hanging="357"/>
        <w:contextualSpacing w:val="0"/>
        <w:rPr>
          <w:rFonts w:ascii="Arial" w:hAnsi="Arial"/>
          <w:lang w:val="sl-SI"/>
        </w:rPr>
      </w:pPr>
      <w:r w:rsidRPr="00591101">
        <w:rPr>
          <w:rFonts w:ascii="Arial" w:hAnsi="Arial"/>
          <w:lang w:val="sl-SI"/>
        </w:rPr>
        <w:t xml:space="preserve">odredi, da se do odprave ugotovljenih nepravilnosti ustavi rekonstrukcija </w:t>
      </w:r>
      <w:r w:rsidR="00347768" w:rsidRPr="00591101">
        <w:rPr>
          <w:rFonts w:ascii="Arial" w:hAnsi="Arial"/>
          <w:lang w:val="sl-SI"/>
        </w:rPr>
        <w:t>namakalnega sistema</w:t>
      </w:r>
      <w:r w:rsidRPr="00591101">
        <w:rPr>
          <w:rFonts w:ascii="Arial" w:hAnsi="Arial"/>
          <w:lang w:val="sl-SI"/>
        </w:rPr>
        <w:t>, če se ne odpravijo ugotovljene nepravilnosti v roku, ki ga je določil</w:t>
      </w:r>
      <w:r w:rsidR="005B6FD3" w:rsidRPr="00591101">
        <w:rPr>
          <w:rFonts w:ascii="Arial" w:hAnsi="Arial"/>
          <w:lang w:val="sl-SI"/>
        </w:rPr>
        <w:t>,</w:t>
      </w:r>
    </w:p>
    <w:p w14:paraId="697344C1" w14:textId="77777777" w:rsidR="006B0CF8" w:rsidRPr="00591101" w:rsidRDefault="006B0CF8" w:rsidP="006B0CF8">
      <w:pPr>
        <w:pStyle w:val="Odstavekseznama"/>
        <w:spacing w:after="0"/>
        <w:ind w:left="470"/>
        <w:contextualSpacing w:val="0"/>
        <w:rPr>
          <w:rFonts w:ascii="Arial" w:hAnsi="Arial"/>
          <w:lang w:val="sl-SI"/>
        </w:rPr>
      </w:pPr>
    </w:p>
    <w:p w14:paraId="1B058DD2" w14:textId="40EF187C" w:rsidR="00E40298" w:rsidRPr="00591101" w:rsidRDefault="00E40298" w:rsidP="006E6136">
      <w:pPr>
        <w:pStyle w:val="Odstavekseznama"/>
        <w:numPr>
          <w:ilvl w:val="0"/>
          <w:numId w:val="20"/>
        </w:numPr>
        <w:spacing w:after="0"/>
        <w:ind w:left="470" w:hanging="357"/>
        <w:contextualSpacing w:val="0"/>
        <w:rPr>
          <w:rFonts w:ascii="Arial" w:hAnsi="Arial"/>
          <w:lang w:val="sl-SI"/>
        </w:rPr>
      </w:pPr>
      <w:r w:rsidRPr="00591101">
        <w:rPr>
          <w:rFonts w:ascii="Arial" w:hAnsi="Arial"/>
          <w:lang w:val="sl-SI"/>
        </w:rPr>
        <w:t xml:space="preserve">odredi odstranitev ovir </w:t>
      </w:r>
      <w:r w:rsidR="005B6FD3" w:rsidRPr="00591101">
        <w:rPr>
          <w:rFonts w:ascii="Arial" w:hAnsi="Arial"/>
          <w:lang w:val="sl-SI"/>
        </w:rPr>
        <w:t xml:space="preserve">z </w:t>
      </w:r>
      <w:r w:rsidR="00347768" w:rsidRPr="00591101">
        <w:rPr>
          <w:rFonts w:ascii="Arial" w:hAnsi="Arial"/>
          <w:lang w:val="sl-SI"/>
        </w:rPr>
        <w:t>območja namakalnega sistema</w:t>
      </w:r>
      <w:r w:rsidRPr="00591101">
        <w:rPr>
          <w:rFonts w:ascii="Arial" w:hAnsi="Arial"/>
          <w:lang w:val="sl-SI"/>
        </w:rPr>
        <w:t xml:space="preserve">, ki ovirajo uporabo </w:t>
      </w:r>
      <w:r w:rsidR="005B6FD3" w:rsidRPr="00591101">
        <w:rPr>
          <w:rFonts w:ascii="Arial" w:hAnsi="Arial"/>
          <w:lang w:val="sl-SI"/>
        </w:rPr>
        <w:t>le-te</w:t>
      </w:r>
      <w:r w:rsidR="00347768" w:rsidRPr="00591101">
        <w:rPr>
          <w:rFonts w:ascii="Arial" w:hAnsi="Arial"/>
          <w:lang w:val="sl-SI"/>
        </w:rPr>
        <w:t>ga</w:t>
      </w:r>
      <w:r w:rsidR="005B6FD3" w:rsidRPr="00591101">
        <w:rPr>
          <w:rFonts w:ascii="Arial" w:hAnsi="Arial"/>
          <w:lang w:val="sl-SI"/>
        </w:rPr>
        <w:t>,</w:t>
      </w:r>
    </w:p>
    <w:p w14:paraId="4E7965B1" w14:textId="77777777" w:rsidR="006B0CF8" w:rsidRPr="00591101" w:rsidRDefault="006B0CF8" w:rsidP="006B0CF8">
      <w:pPr>
        <w:pStyle w:val="Odstavekseznama"/>
        <w:rPr>
          <w:rFonts w:ascii="Arial" w:hAnsi="Arial"/>
          <w:lang w:val="sl-SI"/>
        </w:rPr>
      </w:pPr>
    </w:p>
    <w:p w14:paraId="0FE95864" w14:textId="3A4F811F" w:rsidR="00E40298" w:rsidRPr="00591101" w:rsidRDefault="00E40298" w:rsidP="006E6136">
      <w:pPr>
        <w:pStyle w:val="Odstavekseznama"/>
        <w:numPr>
          <w:ilvl w:val="0"/>
          <w:numId w:val="20"/>
        </w:numPr>
        <w:spacing w:after="0"/>
        <w:ind w:left="470" w:hanging="357"/>
        <w:rPr>
          <w:rFonts w:ascii="Arial" w:hAnsi="Arial"/>
          <w:lang w:val="sl-SI"/>
        </w:rPr>
      </w:pPr>
      <w:r w:rsidRPr="00591101">
        <w:rPr>
          <w:rFonts w:ascii="Arial" w:hAnsi="Arial"/>
          <w:lang w:val="sl-SI"/>
        </w:rPr>
        <w:t xml:space="preserve">odredi vzpostavitev prejšnjega stanja ali drugačno sanacijo </w:t>
      </w:r>
      <w:r w:rsidR="00347768" w:rsidRPr="00591101">
        <w:rPr>
          <w:rFonts w:ascii="Arial" w:hAnsi="Arial"/>
          <w:lang w:val="sl-SI"/>
        </w:rPr>
        <w:t>namakalnega sistema</w:t>
      </w:r>
      <w:r w:rsidRPr="00591101">
        <w:rPr>
          <w:rFonts w:ascii="Arial" w:hAnsi="Arial"/>
          <w:lang w:val="sl-SI"/>
        </w:rPr>
        <w:t>, če vzpostavitev v prejšnje stanje ni možna, po drugi osebi, na stroške povzročitelja.</w:t>
      </w:r>
    </w:p>
    <w:p w14:paraId="05F0A928" w14:textId="77777777" w:rsidR="005B6FD3" w:rsidRPr="00591101" w:rsidRDefault="005B6FD3" w:rsidP="005B6FD3">
      <w:pPr>
        <w:pStyle w:val="Odstavekseznama"/>
        <w:ind w:left="788"/>
        <w:rPr>
          <w:rFonts w:ascii="Arial" w:hAnsi="Arial"/>
          <w:lang w:val="sl-SI"/>
        </w:rPr>
      </w:pPr>
    </w:p>
    <w:p w14:paraId="7C96192D" w14:textId="77777777" w:rsidR="00E40298" w:rsidRPr="00591101" w:rsidRDefault="005B6FD3" w:rsidP="006E6136">
      <w:pPr>
        <w:pStyle w:val="Odstavekseznama"/>
        <w:numPr>
          <w:ilvl w:val="0"/>
          <w:numId w:val="21"/>
        </w:numPr>
        <w:spacing w:after="0"/>
        <w:ind w:left="357" w:hanging="357"/>
        <w:rPr>
          <w:rFonts w:ascii="Arial" w:hAnsi="Arial"/>
          <w:lang w:val="sl-SI"/>
        </w:rPr>
      </w:pPr>
      <w:r w:rsidRPr="00591101">
        <w:rPr>
          <w:rFonts w:ascii="Arial" w:hAnsi="Arial"/>
          <w:lang w:val="sl-SI"/>
        </w:rPr>
        <w:lastRenderedPageBreak/>
        <w:t>Občinski</w:t>
      </w:r>
      <w:r w:rsidR="00E40298" w:rsidRPr="00591101">
        <w:rPr>
          <w:rFonts w:ascii="Arial" w:hAnsi="Arial"/>
          <w:lang w:val="sl-SI"/>
        </w:rPr>
        <w:t xml:space="preserve"> inšpektor mora o svojih ugotovitvah iz 2. točke prejšnjega odstavka brez odlašanja obvestiti pristojnega gradbenega inšpektorja.</w:t>
      </w:r>
    </w:p>
    <w:p w14:paraId="2550D5A6" w14:textId="77777777" w:rsidR="005B6FD3" w:rsidRPr="00591101" w:rsidRDefault="005B6FD3" w:rsidP="005B6FD3">
      <w:pPr>
        <w:pStyle w:val="Odstavekseznama"/>
        <w:ind w:left="426"/>
        <w:rPr>
          <w:rFonts w:ascii="Arial" w:hAnsi="Arial"/>
          <w:lang w:val="sl-SI"/>
        </w:rPr>
      </w:pPr>
    </w:p>
    <w:p w14:paraId="2921165A" w14:textId="77777777" w:rsidR="00E40298" w:rsidRPr="00591101" w:rsidRDefault="005B6FD3" w:rsidP="006E6136">
      <w:pPr>
        <w:pStyle w:val="Odstavekseznama"/>
        <w:numPr>
          <w:ilvl w:val="0"/>
          <w:numId w:val="21"/>
        </w:numPr>
        <w:spacing w:after="0"/>
        <w:ind w:left="357" w:hanging="357"/>
        <w:rPr>
          <w:rFonts w:ascii="Arial" w:hAnsi="Arial"/>
          <w:lang w:val="sl-SI"/>
        </w:rPr>
      </w:pPr>
      <w:r w:rsidRPr="00591101">
        <w:rPr>
          <w:rFonts w:ascii="Arial" w:hAnsi="Arial"/>
          <w:lang w:val="sl-SI"/>
        </w:rPr>
        <w:t>Občinsk</w:t>
      </w:r>
      <w:r w:rsidR="00E40298" w:rsidRPr="00591101">
        <w:rPr>
          <w:rFonts w:ascii="Arial" w:hAnsi="Arial"/>
          <w:lang w:val="sl-SI"/>
        </w:rPr>
        <w:t xml:space="preserve">i inšpektor </w:t>
      </w:r>
      <w:r w:rsidRPr="00591101">
        <w:rPr>
          <w:rFonts w:ascii="Arial" w:hAnsi="Arial"/>
          <w:lang w:val="sl-SI"/>
        </w:rPr>
        <w:t>m</w:t>
      </w:r>
      <w:r w:rsidR="00E40298" w:rsidRPr="00591101">
        <w:rPr>
          <w:rFonts w:ascii="Arial" w:hAnsi="Arial"/>
          <w:lang w:val="sl-SI"/>
        </w:rPr>
        <w:t>ora obravnavati prijave, pritožbe, sporočila in druge vloge v zadevah iz svoje pristojnosti in vlagatelje na njihovo zahtevo obvestiti o svojih ukrepih.</w:t>
      </w:r>
    </w:p>
    <w:p w14:paraId="3F3DEE78" w14:textId="77777777" w:rsidR="006B0CF8" w:rsidRPr="001B1AA8" w:rsidRDefault="006B0CF8" w:rsidP="001B1AA8">
      <w:pPr>
        <w:spacing w:after="0"/>
        <w:ind w:left="0"/>
        <w:rPr>
          <w:rFonts w:ascii="Arial" w:hAnsi="Arial"/>
        </w:rPr>
      </w:pPr>
    </w:p>
    <w:p w14:paraId="75633463" w14:textId="77777777" w:rsidR="00E40298" w:rsidRPr="00591101" w:rsidRDefault="00E40298" w:rsidP="00912FD0">
      <w:pPr>
        <w:pStyle w:val="len"/>
        <w:rPr>
          <w:rFonts w:ascii="Arial" w:hAnsi="Arial"/>
        </w:rPr>
      </w:pPr>
      <w:r w:rsidRPr="00591101">
        <w:rPr>
          <w:rFonts w:ascii="Arial" w:hAnsi="Arial"/>
        </w:rPr>
        <w:t>člen</w:t>
      </w:r>
    </w:p>
    <w:p w14:paraId="79DDB4EB" w14:textId="3B313569" w:rsidR="00E40298" w:rsidRPr="00591101" w:rsidRDefault="00E40298" w:rsidP="00FA69A6">
      <w:pPr>
        <w:pStyle w:val="len-opis"/>
        <w:rPr>
          <w:rFonts w:ascii="Arial" w:hAnsi="Arial"/>
        </w:rPr>
      </w:pPr>
      <w:r w:rsidRPr="00591101">
        <w:rPr>
          <w:rFonts w:ascii="Arial" w:hAnsi="Arial"/>
        </w:rPr>
        <w:t xml:space="preserve">(začasni ukrep omejitve uporabe </w:t>
      </w:r>
      <w:r w:rsidR="003376AE" w:rsidRPr="00591101">
        <w:rPr>
          <w:rFonts w:ascii="Arial" w:hAnsi="Arial"/>
        </w:rPr>
        <w:t>namakalnega sistema</w:t>
      </w:r>
      <w:r w:rsidRPr="00591101">
        <w:rPr>
          <w:rFonts w:ascii="Arial" w:hAnsi="Arial"/>
        </w:rPr>
        <w:t>)</w:t>
      </w:r>
    </w:p>
    <w:p w14:paraId="49729E6C" w14:textId="548F7704" w:rsidR="00E40298" w:rsidRPr="00591101" w:rsidRDefault="00262E17" w:rsidP="006E6136">
      <w:pPr>
        <w:pStyle w:val="Odstavekseznama"/>
        <w:numPr>
          <w:ilvl w:val="0"/>
          <w:numId w:val="22"/>
        </w:numPr>
        <w:spacing w:after="0"/>
        <w:ind w:left="357" w:hanging="357"/>
        <w:rPr>
          <w:rFonts w:ascii="Arial" w:hAnsi="Arial"/>
          <w:lang w:val="sl-SI"/>
        </w:rPr>
      </w:pPr>
      <w:r w:rsidRPr="00591101">
        <w:rPr>
          <w:rFonts w:ascii="Arial" w:hAnsi="Arial"/>
          <w:lang w:val="sl-SI"/>
        </w:rPr>
        <w:t>Občinski</w:t>
      </w:r>
      <w:r w:rsidR="00E40298" w:rsidRPr="00591101">
        <w:rPr>
          <w:rFonts w:ascii="Arial" w:hAnsi="Arial"/>
          <w:lang w:val="sl-SI"/>
        </w:rPr>
        <w:t xml:space="preserve"> inšpektor sme v primerih, ko bi bila ogrožena varna uporaba </w:t>
      </w:r>
      <w:r w:rsidR="00347768" w:rsidRPr="00591101">
        <w:rPr>
          <w:rFonts w:ascii="Arial" w:hAnsi="Arial"/>
          <w:lang w:val="sl-SI"/>
        </w:rPr>
        <w:t>namakalnega sistema</w:t>
      </w:r>
      <w:r w:rsidR="00E40298" w:rsidRPr="00591101">
        <w:rPr>
          <w:rFonts w:ascii="Arial" w:hAnsi="Arial"/>
          <w:lang w:val="sl-SI"/>
        </w:rPr>
        <w:t xml:space="preserve"> ali bi lahko nastala škoda na nj</w:t>
      </w:r>
      <w:r w:rsidR="00347768" w:rsidRPr="00591101">
        <w:rPr>
          <w:rFonts w:ascii="Arial" w:hAnsi="Arial"/>
          <w:lang w:val="sl-SI"/>
        </w:rPr>
        <w:t>em</w:t>
      </w:r>
      <w:r w:rsidR="00E40298" w:rsidRPr="00591101">
        <w:rPr>
          <w:rFonts w:ascii="Arial" w:hAnsi="Arial"/>
          <w:lang w:val="sl-SI"/>
        </w:rPr>
        <w:t xml:space="preserve">, odrediti začasno prepoved oziroma omejitev uporabe </w:t>
      </w:r>
      <w:r w:rsidR="00347768" w:rsidRPr="00591101">
        <w:rPr>
          <w:rFonts w:ascii="Arial" w:hAnsi="Arial"/>
          <w:lang w:val="sl-SI"/>
        </w:rPr>
        <w:t>namakalnega sistema</w:t>
      </w:r>
      <w:r w:rsidR="00E40298" w:rsidRPr="00591101">
        <w:rPr>
          <w:rFonts w:ascii="Arial" w:hAnsi="Arial"/>
          <w:lang w:val="sl-SI"/>
        </w:rPr>
        <w:t xml:space="preserve"> in druge ukrepe, da se odvrne nevarnost ali prepreči škoda.</w:t>
      </w:r>
    </w:p>
    <w:p w14:paraId="4D34633C" w14:textId="77777777" w:rsidR="00280E45" w:rsidRPr="00591101" w:rsidRDefault="00280E45" w:rsidP="00280E45">
      <w:pPr>
        <w:pStyle w:val="Odstavekseznama"/>
        <w:ind w:left="426"/>
        <w:rPr>
          <w:rFonts w:ascii="Arial" w:hAnsi="Arial"/>
          <w:lang w:val="sl-SI"/>
        </w:rPr>
      </w:pPr>
    </w:p>
    <w:p w14:paraId="6DCFD201" w14:textId="77777777" w:rsidR="00E40298" w:rsidRPr="00591101" w:rsidRDefault="00E40298" w:rsidP="006E6136">
      <w:pPr>
        <w:pStyle w:val="Odstavekseznama"/>
        <w:numPr>
          <w:ilvl w:val="0"/>
          <w:numId w:val="22"/>
        </w:numPr>
        <w:spacing w:after="0"/>
        <w:ind w:left="357" w:hanging="357"/>
        <w:rPr>
          <w:rFonts w:ascii="Arial" w:hAnsi="Arial"/>
          <w:lang w:val="sl-SI"/>
        </w:rPr>
      </w:pPr>
      <w:r w:rsidRPr="00591101">
        <w:rPr>
          <w:rFonts w:ascii="Arial" w:hAnsi="Arial"/>
          <w:lang w:val="sl-SI"/>
        </w:rPr>
        <w:t>Ukrep iz prejšnjega odstavka je začasen in traja dokler so razlogi zanj.</w:t>
      </w:r>
    </w:p>
    <w:p w14:paraId="58B86F11" w14:textId="77777777" w:rsidR="00280E45" w:rsidRPr="00591101" w:rsidRDefault="00280E45" w:rsidP="00280E45">
      <w:pPr>
        <w:pStyle w:val="Odstavekseznama"/>
        <w:ind w:left="426"/>
        <w:rPr>
          <w:rFonts w:ascii="Arial" w:hAnsi="Arial"/>
          <w:lang w:val="sl-SI"/>
        </w:rPr>
      </w:pPr>
    </w:p>
    <w:p w14:paraId="3689BF03" w14:textId="1C23094B" w:rsidR="00E40298" w:rsidRPr="00591101" w:rsidRDefault="00E40298" w:rsidP="006E6136">
      <w:pPr>
        <w:pStyle w:val="Odstavekseznama"/>
        <w:numPr>
          <w:ilvl w:val="0"/>
          <w:numId w:val="22"/>
        </w:numPr>
        <w:spacing w:after="0"/>
        <w:ind w:left="357" w:hanging="357"/>
        <w:rPr>
          <w:rFonts w:ascii="Arial" w:hAnsi="Arial"/>
          <w:lang w:val="sl-SI"/>
        </w:rPr>
      </w:pPr>
      <w:r w:rsidRPr="00591101">
        <w:rPr>
          <w:rFonts w:ascii="Arial" w:hAnsi="Arial"/>
          <w:lang w:val="sl-SI"/>
        </w:rPr>
        <w:t xml:space="preserve">Ukrep začasne prepovedi oziroma omejitve uporabe </w:t>
      </w:r>
      <w:r w:rsidR="00347768" w:rsidRPr="00591101">
        <w:rPr>
          <w:rFonts w:ascii="Arial" w:hAnsi="Arial"/>
          <w:lang w:val="sl-SI"/>
        </w:rPr>
        <w:t>namakalnega sistema</w:t>
      </w:r>
      <w:r w:rsidRPr="00591101">
        <w:rPr>
          <w:rFonts w:ascii="Arial" w:hAnsi="Arial"/>
          <w:lang w:val="sl-SI"/>
        </w:rPr>
        <w:t xml:space="preserve"> iz prvega odstavka tega člena mora izvesti izvajalec </w:t>
      </w:r>
      <w:r w:rsidR="00347768" w:rsidRPr="00591101">
        <w:rPr>
          <w:rFonts w:ascii="Arial" w:hAnsi="Arial"/>
          <w:lang w:val="sl-SI"/>
        </w:rPr>
        <w:t>gospodarske javne službe</w:t>
      </w:r>
      <w:r w:rsidRPr="00591101">
        <w:rPr>
          <w:rFonts w:ascii="Arial" w:hAnsi="Arial"/>
          <w:lang w:val="sl-SI"/>
        </w:rPr>
        <w:t>.</w:t>
      </w:r>
    </w:p>
    <w:p w14:paraId="5D7195C7" w14:textId="77777777" w:rsidR="00280E45" w:rsidRPr="00591101" w:rsidRDefault="00280E45" w:rsidP="00280E45">
      <w:pPr>
        <w:pStyle w:val="Odstavekseznama"/>
        <w:ind w:left="426"/>
        <w:rPr>
          <w:rFonts w:ascii="Arial" w:hAnsi="Arial"/>
          <w:lang w:val="sl-SI"/>
        </w:rPr>
      </w:pPr>
    </w:p>
    <w:p w14:paraId="698BDC44" w14:textId="156D40AA" w:rsidR="00E40298" w:rsidRPr="00591101" w:rsidRDefault="00E40298" w:rsidP="006E6136">
      <w:pPr>
        <w:pStyle w:val="Odstavekseznama"/>
        <w:numPr>
          <w:ilvl w:val="0"/>
          <w:numId w:val="22"/>
        </w:numPr>
        <w:spacing w:after="0"/>
        <w:ind w:left="357" w:hanging="357"/>
        <w:rPr>
          <w:rFonts w:ascii="Arial" w:hAnsi="Arial"/>
          <w:lang w:val="sl-SI"/>
        </w:rPr>
      </w:pPr>
      <w:r w:rsidRPr="00591101">
        <w:rPr>
          <w:rFonts w:ascii="Arial" w:hAnsi="Arial"/>
          <w:lang w:val="sl-SI"/>
        </w:rPr>
        <w:t xml:space="preserve">O ukrepih iz prvega odstavka tega člena mora </w:t>
      </w:r>
      <w:r w:rsidR="00262E17" w:rsidRPr="00591101">
        <w:rPr>
          <w:rFonts w:ascii="Arial" w:hAnsi="Arial"/>
          <w:lang w:val="sl-SI"/>
        </w:rPr>
        <w:t>občinski</w:t>
      </w:r>
      <w:r w:rsidRPr="00591101">
        <w:rPr>
          <w:rFonts w:ascii="Arial" w:hAnsi="Arial"/>
          <w:lang w:val="sl-SI"/>
        </w:rPr>
        <w:t xml:space="preserve"> inšpektor obvestiti občin</w:t>
      </w:r>
      <w:r w:rsidR="00262E17" w:rsidRPr="00591101">
        <w:rPr>
          <w:rFonts w:ascii="Arial" w:hAnsi="Arial"/>
          <w:lang w:val="sl-SI"/>
        </w:rPr>
        <w:t>sko upravo</w:t>
      </w:r>
      <w:r w:rsidRPr="00591101">
        <w:rPr>
          <w:rFonts w:ascii="Arial" w:hAnsi="Arial"/>
          <w:lang w:val="sl-SI"/>
        </w:rPr>
        <w:t>.</w:t>
      </w:r>
    </w:p>
    <w:p w14:paraId="037F4A0D" w14:textId="77777777" w:rsidR="00C16F6E" w:rsidRPr="00591101" w:rsidRDefault="00C16F6E" w:rsidP="00C16F6E">
      <w:pPr>
        <w:pStyle w:val="Odstavekseznama"/>
        <w:spacing w:after="0"/>
        <w:ind w:left="0"/>
        <w:rPr>
          <w:rFonts w:ascii="Arial" w:hAnsi="Arial"/>
          <w:lang w:val="sl-SI"/>
        </w:rPr>
      </w:pPr>
    </w:p>
    <w:p w14:paraId="358E08E7" w14:textId="77777777" w:rsidR="002B39D7" w:rsidRPr="00591101" w:rsidRDefault="002B39D7" w:rsidP="00C16F6E">
      <w:pPr>
        <w:pStyle w:val="len"/>
        <w:ind w:left="0"/>
        <w:rPr>
          <w:rFonts w:ascii="Arial" w:hAnsi="Arial"/>
        </w:rPr>
      </w:pPr>
      <w:r w:rsidRPr="00591101">
        <w:rPr>
          <w:rFonts w:ascii="Arial" w:hAnsi="Arial"/>
        </w:rPr>
        <w:t>člen</w:t>
      </w:r>
    </w:p>
    <w:p w14:paraId="24F8447C" w14:textId="41E73811" w:rsidR="002B39D7" w:rsidRPr="00591101" w:rsidRDefault="002B39D7" w:rsidP="00FA69A6">
      <w:pPr>
        <w:pStyle w:val="len-opis"/>
        <w:rPr>
          <w:rFonts w:ascii="Arial" w:hAnsi="Arial"/>
        </w:rPr>
      </w:pPr>
      <w:r w:rsidRPr="00591101">
        <w:rPr>
          <w:rFonts w:ascii="Arial" w:hAnsi="Arial"/>
        </w:rPr>
        <w:t>(</w:t>
      </w:r>
      <w:proofErr w:type="spellStart"/>
      <w:r w:rsidRPr="00591101">
        <w:rPr>
          <w:rFonts w:ascii="Arial" w:hAnsi="Arial"/>
        </w:rPr>
        <w:t>prekrškovni</w:t>
      </w:r>
      <w:proofErr w:type="spellEnd"/>
      <w:r w:rsidRPr="00591101">
        <w:rPr>
          <w:rFonts w:ascii="Arial" w:hAnsi="Arial"/>
        </w:rPr>
        <w:t xml:space="preserve"> organ)</w:t>
      </w:r>
    </w:p>
    <w:p w14:paraId="1B84C361" w14:textId="7139CD51" w:rsidR="00E90D48" w:rsidRPr="00591101" w:rsidRDefault="004B47B8" w:rsidP="006E6136">
      <w:pPr>
        <w:pStyle w:val="Odstavekseznama"/>
        <w:numPr>
          <w:ilvl w:val="0"/>
          <w:numId w:val="18"/>
        </w:numPr>
        <w:spacing w:after="0"/>
        <w:ind w:left="425" w:hanging="425"/>
        <w:rPr>
          <w:rFonts w:ascii="Arial" w:hAnsi="Arial"/>
        </w:rPr>
      </w:pPr>
      <w:bookmarkStart w:id="37" w:name="_Hlk94017904"/>
      <w:r w:rsidRPr="00591101">
        <w:rPr>
          <w:rFonts w:ascii="Arial" w:hAnsi="Arial"/>
        </w:rPr>
        <w:t xml:space="preserve">Občinski organ, ki ima nalogo opravljanja občinskega inšpekcijskega nadzorstva, je </w:t>
      </w:r>
      <w:proofErr w:type="spellStart"/>
      <w:r w:rsidRPr="00591101">
        <w:rPr>
          <w:rFonts w:ascii="Arial" w:hAnsi="Arial"/>
        </w:rPr>
        <w:t>prekrškovni</w:t>
      </w:r>
      <w:proofErr w:type="spellEnd"/>
      <w:r w:rsidRPr="00591101">
        <w:rPr>
          <w:rFonts w:ascii="Arial" w:hAnsi="Arial"/>
        </w:rPr>
        <w:t xml:space="preserve"> organ za vse prekrške iz tega odloka</w:t>
      </w:r>
      <w:r w:rsidR="00E90D48" w:rsidRPr="00591101">
        <w:rPr>
          <w:rFonts w:ascii="Arial" w:hAnsi="Arial"/>
          <w:lang w:val="sl-SI"/>
        </w:rPr>
        <w:t>.</w:t>
      </w:r>
    </w:p>
    <w:bookmarkEnd w:id="37"/>
    <w:p w14:paraId="5F83EFDC" w14:textId="23FD8834" w:rsidR="00CC06AC" w:rsidRPr="00591101" w:rsidRDefault="00CC06AC" w:rsidP="00CC06AC">
      <w:pPr>
        <w:pStyle w:val="Poglavje"/>
        <w:rPr>
          <w:rFonts w:ascii="Arial" w:hAnsi="Arial"/>
        </w:rPr>
      </w:pPr>
      <w:r w:rsidRPr="00591101">
        <w:rPr>
          <w:rFonts w:ascii="Arial" w:hAnsi="Arial"/>
          <w:lang w:val="sl-SI"/>
        </w:rPr>
        <w:t xml:space="preserve">KAZENSKE DOLOČBE </w:t>
      </w:r>
      <w:r w:rsidRPr="00591101">
        <w:rPr>
          <w:rFonts w:ascii="Arial" w:hAnsi="Arial"/>
        </w:rPr>
        <w:t xml:space="preserve"> </w:t>
      </w:r>
    </w:p>
    <w:p w14:paraId="477BB37B" w14:textId="6D648B87" w:rsidR="00B92D71" w:rsidRPr="00591101" w:rsidRDefault="00B92D71" w:rsidP="00B027A2">
      <w:pPr>
        <w:jc w:val="center"/>
        <w:rPr>
          <w:rFonts w:ascii="Arial" w:hAnsi="Arial"/>
        </w:rPr>
      </w:pPr>
      <w:r w:rsidRPr="00591101">
        <w:rPr>
          <w:rFonts w:ascii="Arial" w:hAnsi="Arial"/>
          <w:lang w:eastAsia="x-none"/>
        </w:rPr>
        <w:t>58. člen</w:t>
      </w:r>
    </w:p>
    <w:p w14:paraId="42C0B96F" w14:textId="7DE964B3" w:rsidR="00CC06AC" w:rsidRPr="00591101" w:rsidRDefault="00CC06AC" w:rsidP="00C16F6E">
      <w:pPr>
        <w:spacing w:after="0"/>
        <w:ind w:left="0"/>
        <w:rPr>
          <w:rFonts w:ascii="Arial" w:hAnsi="Arial"/>
          <w:lang w:eastAsia="x-none"/>
        </w:rPr>
      </w:pPr>
      <w:r w:rsidRPr="00591101">
        <w:rPr>
          <w:rFonts w:ascii="Arial" w:hAnsi="Arial"/>
          <w:lang w:eastAsia="x-none"/>
        </w:rPr>
        <w:t xml:space="preserve">(1) Z globo 4.000 </w:t>
      </w:r>
      <w:r w:rsidR="00B92D71" w:rsidRPr="00591101">
        <w:rPr>
          <w:rFonts w:ascii="Arial" w:hAnsi="Arial"/>
          <w:lang w:eastAsia="x-none"/>
        </w:rPr>
        <w:t xml:space="preserve">evrov </w:t>
      </w:r>
      <w:r w:rsidRPr="00591101">
        <w:rPr>
          <w:rFonts w:ascii="Arial" w:hAnsi="Arial"/>
          <w:lang w:eastAsia="x-none"/>
        </w:rPr>
        <w:t xml:space="preserve">se za prekršek </w:t>
      </w:r>
      <w:r w:rsidR="00DB47A6" w:rsidRPr="00591101">
        <w:rPr>
          <w:rFonts w:ascii="Arial" w:hAnsi="Arial"/>
          <w:lang w:eastAsia="x-none"/>
        </w:rPr>
        <w:t xml:space="preserve">kaznuje </w:t>
      </w:r>
      <w:r w:rsidRPr="00591101">
        <w:rPr>
          <w:rFonts w:ascii="Arial" w:hAnsi="Arial"/>
          <w:lang w:eastAsia="x-none"/>
        </w:rPr>
        <w:t xml:space="preserve">pravna oseba, samostojni podjetnik posameznik ali posameznik, ki samostojno opravlja dejavnost, </w:t>
      </w:r>
      <w:r w:rsidR="00330B66" w:rsidRPr="00591101">
        <w:rPr>
          <w:rFonts w:ascii="Arial" w:hAnsi="Arial"/>
          <w:lang w:eastAsia="x-none"/>
        </w:rPr>
        <w:t xml:space="preserve">če </w:t>
      </w:r>
      <w:r w:rsidRPr="00591101">
        <w:rPr>
          <w:rFonts w:ascii="Arial" w:hAnsi="Arial"/>
          <w:lang w:eastAsia="x-none"/>
        </w:rPr>
        <w:t xml:space="preserve">ravna v nasprotju </w:t>
      </w:r>
      <w:r w:rsidR="00B92D71" w:rsidRPr="00591101">
        <w:rPr>
          <w:rFonts w:ascii="Arial" w:hAnsi="Arial"/>
          <w:lang w:eastAsia="x-none"/>
        </w:rPr>
        <w:t>s tretjim odstavkom 10. člena tega odloka</w:t>
      </w:r>
      <w:r w:rsidR="00322836" w:rsidRPr="00591101">
        <w:rPr>
          <w:rFonts w:ascii="Arial" w:hAnsi="Arial"/>
          <w:lang w:eastAsia="x-none"/>
        </w:rPr>
        <w:t xml:space="preserve">, njihova odgovorna oseba pa z globo 400 evrov. </w:t>
      </w:r>
    </w:p>
    <w:p w14:paraId="436DAF44" w14:textId="77777777" w:rsidR="00C16F6E" w:rsidRPr="00591101" w:rsidRDefault="00C16F6E" w:rsidP="00C16F6E">
      <w:pPr>
        <w:spacing w:after="0"/>
        <w:ind w:left="0"/>
        <w:rPr>
          <w:rFonts w:ascii="Arial" w:hAnsi="Arial"/>
          <w:lang w:eastAsia="x-none"/>
        </w:rPr>
      </w:pPr>
    </w:p>
    <w:p w14:paraId="52D16D7D" w14:textId="1A3B5653" w:rsidR="00B92D71" w:rsidRPr="00591101" w:rsidRDefault="00B92D71" w:rsidP="006E6136">
      <w:pPr>
        <w:pStyle w:val="Odstavekseznama"/>
        <w:numPr>
          <w:ilvl w:val="0"/>
          <w:numId w:val="18"/>
        </w:numPr>
        <w:spacing w:after="0"/>
        <w:ind w:left="357" w:hanging="357"/>
        <w:rPr>
          <w:rFonts w:ascii="Arial" w:hAnsi="Arial"/>
          <w:lang w:eastAsia="x-none"/>
        </w:rPr>
      </w:pPr>
      <w:r w:rsidRPr="00591101">
        <w:rPr>
          <w:rFonts w:ascii="Arial" w:hAnsi="Arial"/>
          <w:lang w:eastAsia="x-none"/>
        </w:rPr>
        <w:t xml:space="preserve">Z globo 400 evrov se za prekršek </w:t>
      </w:r>
      <w:r w:rsidR="00DB47A6" w:rsidRPr="00591101">
        <w:rPr>
          <w:rFonts w:ascii="Arial" w:hAnsi="Arial"/>
          <w:lang w:eastAsia="x-none"/>
        </w:rPr>
        <w:t xml:space="preserve">kaznuje </w:t>
      </w:r>
      <w:r w:rsidRPr="00591101">
        <w:rPr>
          <w:rFonts w:ascii="Arial" w:hAnsi="Arial"/>
          <w:lang w:eastAsia="x-none"/>
        </w:rPr>
        <w:t xml:space="preserve">posameznik, </w:t>
      </w:r>
      <w:r w:rsidR="008E540B" w:rsidRPr="00591101">
        <w:rPr>
          <w:rFonts w:ascii="Arial" w:hAnsi="Arial"/>
          <w:lang w:eastAsia="x-none"/>
        </w:rPr>
        <w:t xml:space="preserve">če stori prekršek iz prvega odstavka tega člena. </w:t>
      </w:r>
    </w:p>
    <w:p w14:paraId="40C9D69F" w14:textId="77777777" w:rsidR="00C16F6E" w:rsidRPr="00591101" w:rsidRDefault="00C16F6E" w:rsidP="00C16F6E">
      <w:pPr>
        <w:spacing w:after="0"/>
        <w:ind w:left="0"/>
        <w:rPr>
          <w:rFonts w:ascii="Arial" w:hAnsi="Arial"/>
          <w:lang w:eastAsia="x-none"/>
        </w:rPr>
      </w:pPr>
    </w:p>
    <w:p w14:paraId="19784CB4" w14:textId="0C2C5011" w:rsidR="00B92D71" w:rsidRPr="00591101" w:rsidRDefault="00B92D71" w:rsidP="00B92D71">
      <w:pPr>
        <w:jc w:val="center"/>
        <w:rPr>
          <w:rFonts w:ascii="Arial" w:hAnsi="Arial"/>
          <w:lang w:eastAsia="x-none"/>
        </w:rPr>
      </w:pPr>
      <w:r w:rsidRPr="00591101">
        <w:rPr>
          <w:rFonts w:ascii="Arial" w:hAnsi="Arial"/>
          <w:lang w:eastAsia="x-none"/>
        </w:rPr>
        <w:t xml:space="preserve">59. člen </w:t>
      </w:r>
    </w:p>
    <w:p w14:paraId="492054D1" w14:textId="77777777" w:rsidR="00C61003" w:rsidRPr="00591101" w:rsidRDefault="00B92D71" w:rsidP="00C61003">
      <w:pPr>
        <w:spacing w:after="0"/>
        <w:ind w:left="0"/>
        <w:rPr>
          <w:rFonts w:ascii="Arial" w:hAnsi="Arial"/>
          <w:lang w:eastAsia="x-none"/>
        </w:rPr>
      </w:pPr>
      <w:r w:rsidRPr="00591101">
        <w:rPr>
          <w:rFonts w:ascii="Arial" w:hAnsi="Arial"/>
          <w:lang w:eastAsia="x-none"/>
        </w:rPr>
        <w:t>(1) Z globo 2</w:t>
      </w:r>
      <w:r w:rsidR="007431BF" w:rsidRPr="00591101">
        <w:rPr>
          <w:rFonts w:ascii="Arial" w:hAnsi="Arial"/>
          <w:lang w:eastAsia="x-none"/>
        </w:rPr>
        <w:t>.</w:t>
      </w:r>
      <w:r w:rsidRPr="00591101">
        <w:rPr>
          <w:rFonts w:ascii="Arial" w:hAnsi="Arial"/>
          <w:lang w:eastAsia="x-none"/>
        </w:rPr>
        <w:t xml:space="preserve">000 evrov se za prekršek </w:t>
      </w:r>
      <w:r w:rsidR="00DB47A6" w:rsidRPr="00591101">
        <w:rPr>
          <w:rFonts w:ascii="Arial" w:hAnsi="Arial"/>
          <w:lang w:eastAsia="x-none"/>
        </w:rPr>
        <w:t xml:space="preserve">kaznuje </w:t>
      </w:r>
      <w:r w:rsidRPr="00591101">
        <w:rPr>
          <w:rFonts w:ascii="Arial" w:hAnsi="Arial"/>
          <w:lang w:eastAsia="x-none"/>
        </w:rPr>
        <w:t xml:space="preserve">pravna oseba – lastnica ali imetnica uporabe zemljišča, </w:t>
      </w:r>
      <w:r w:rsidR="00330B66" w:rsidRPr="00591101">
        <w:rPr>
          <w:rFonts w:ascii="Arial" w:hAnsi="Arial"/>
          <w:lang w:eastAsia="x-none"/>
        </w:rPr>
        <w:t xml:space="preserve">če ravna v nasprotju z </w:t>
      </w:r>
      <w:r w:rsidR="00FA6BE2" w:rsidRPr="00591101">
        <w:rPr>
          <w:rFonts w:ascii="Arial" w:hAnsi="Arial"/>
          <w:lang w:eastAsia="x-none"/>
        </w:rPr>
        <w:t>drugim odstavkom</w:t>
      </w:r>
      <w:r w:rsidR="00330B66" w:rsidRPr="00591101">
        <w:rPr>
          <w:rFonts w:ascii="Arial" w:hAnsi="Arial"/>
          <w:lang w:eastAsia="x-none"/>
        </w:rPr>
        <w:t xml:space="preserve"> 25. člena tega odloka</w:t>
      </w:r>
      <w:r w:rsidR="008E540B" w:rsidRPr="00591101">
        <w:rPr>
          <w:rFonts w:ascii="Arial" w:hAnsi="Arial"/>
          <w:lang w:eastAsia="x-none"/>
        </w:rPr>
        <w:t xml:space="preserve">, njihova odgovorna oseba pa z globo 200 evrov. </w:t>
      </w:r>
      <w:r w:rsidR="00330B66" w:rsidRPr="00591101">
        <w:rPr>
          <w:rFonts w:ascii="Arial" w:hAnsi="Arial"/>
          <w:lang w:eastAsia="x-none"/>
        </w:rPr>
        <w:t xml:space="preserve"> </w:t>
      </w:r>
    </w:p>
    <w:p w14:paraId="172FA4C5" w14:textId="77777777" w:rsidR="00C61003" w:rsidRPr="00591101" w:rsidRDefault="00C61003" w:rsidP="00C61003">
      <w:pPr>
        <w:spacing w:after="0"/>
        <w:ind w:left="0"/>
        <w:rPr>
          <w:rFonts w:ascii="Arial" w:hAnsi="Arial"/>
          <w:lang w:eastAsia="x-none"/>
        </w:rPr>
      </w:pPr>
    </w:p>
    <w:p w14:paraId="7B6BE12E" w14:textId="45432070" w:rsidR="00330B66" w:rsidRPr="00591101" w:rsidRDefault="00C61003" w:rsidP="00C61003">
      <w:pPr>
        <w:spacing w:after="0"/>
        <w:ind w:left="0"/>
        <w:rPr>
          <w:rFonts w:ascii="Arial" w:hAnsi="Arial"/>
          <w:lang w:eastAsia="x-none"/>
        </w:rPr>
      </w:pPr>
      <w:r w:rsidRPr="00591101">
        <w:rPr>
          <w:rFonts w:ascii="Arial" w:hAnsi="Arial"/>
          <w:lang w:eastAsia="x-none"/>
        </w:rPr>
        <w:t xml:space="preserve">(2) </w:t>
      </w:r>
      <w:r w:rsidR="00330B66" w:rsidRPr="00591101">
        <w:rPr>
          <w:rFonts w:ascii="Arial" w:hAnsi="Arial"/>
          <w:lang w:eastAsia="x-none"/>
        </w:rPr>
        <w:t xml:space="preserve">Z globo 200 evrov se za prekršek </w:t>
      </w:r>
      <w:r w:rsidR="00DB47A6" w:rsidRPr="00591101">
        <w:rPr>
          <w:rFonts w:ascii="Arial" w:hAnsi="Arial"/>
          <w:lang w:eastAsia="x-none"/>
        </w:rPr>
        <w:t xml:space="preserve">kaznuje </w:t>
      </w:r>
      <w:r w:rsidR="00330B66" w:rsidRPr="00591101">
        <w:rPr>
          <w:rFonts w:ascii="Arial" w:hAnsi="Arial"/>
          <w:lang w:eastAsia="x-none"/>
        </w:rPr>
        <w:t xml:space="preserve">posameznik – lastnik ali imetnik pravice uporabe zemljišča, če </w:t>
      </w:r>
      <w:r w:rsidR="008E540B" w:rsidRPr="00591101">
        <w:rPr>
          <w:rFonts w:ascii="Arial" w:hAnsi="Arial"/>
          <w:lang w:eastAsia="x-none"/>
        </w:rPr>
        <w:t xml:space="preserve">stori prekršek iz prvega odstavka tega člena. </w:t>
      </w:r>
    </w:p>
    <w:p w14:paraId="0155A28D" w14:textId="1219FF53" w:rsidR="00C61003" w:rsidRPr="00591101" w:rsidRDefault="00C61003" w:rsidP="00C61003">
      <w:pPr>
        <w:spacing w:after="0"/>
        <w:rPr>
          <w:rFonts w:ascii="Arial" w:hAnsi="Arial"/>
          <w:lang w:eastAsia="x-none"/>
        </w:rPr>
      </w:pPr>
    </w:p>
    <w:p w14:paraId="56756099" w14:textId="410FD7B2" w:rsidR="008E540B" w:rsidRPr="00591101" w:rsidRDefault="008E540B" w:rsidP="008E540B">
      <w:pPr>
        <w:jc w:val="center"/>
        <w:rPr>
          <w:rFonts w:ascii="Arial" w:hAnsi="Arial"/>
          <w:lang w:eastAsia="x-none"/>
        </w:rPr>
      </w:pPr>
      <w:r w:rsidRPr="00591101">
        <w:rPr>
          <w:rFonts w:ascii="Arial" w:hAnsi="Arial"/>
          <w:lang w:eastAsia="x-none"/>
        </w:rPr>
        <w:t>60. člen</w:t>
      </w:r>
    </w:p>
    <w:p w14:paraId="1BCBA60E" w14:textId="7FCBA171" w:rsidR="00C16F6E" w:rsidRPr="00591101" w:rsidRDefault="008E540B" w:rsidP="00C16F6E">
      <w:pPr>
        <w:spacing w:after="0"/>
        <w:ind w:left="0"/>
        <w:rPr>
          <w:rFonts w:ascii="Arial" w:hAnsi="Arial"/>
          <w:lang w:eastAsia="x-none"/>
        </w:rPr>
      </w:pPr>
      <w:r w:rsidRPr="00591101">
        <w:rPr>
          <w:rFonts w:ascii="Arial" w:hAnsi="Arial"/>
          <w:lang w:eastAsia="x-none"/>
        </w:rPr>
        <w:lastRenderedPageBreak/>
        <w:t xml:space="preserve">(1) Z globo 2.000 evrov se za prekršek </w:t>
      </w:r>
      <w:r w:rsidR="00DB47A6" w:rsidRPr="00591101">
        <w:rPr>
          <w:rFonts w:ascii="Arial" w:hAnsi="Arial"/>
          <w:lang w:eastAsia="x-none"/>
        </w:rPr>
        <w:t xml:space="preserve">kaznuje </w:t>
      </w:r>
      <w:r w:rsidRPr="00591101">
        <w:rPr>
          <w:rFonts w:ascii="Arial" w:hAnsi="Arial"/>
          <w:lang w:eastAsia="x-none"/>
        </w:rPr>
        <w:t xml:space="preserve">pravna oseba, samostojni podjetnik posameznik in posameznik, ki samostojno opravlja dejavnost, ki ravna v nasprotju s </w:t>
      </w:r>
      <w:r w:rsidR="00D67D62">
        <w:rPr>
          <w:rFonts w:ascii="Arial" w:hAnsi="Arial"/>
          <w:lang w:eastAsia="x-none"/>
        </w:rPr>
        <w:t>prvim</w:t>
      </w:r>
      <w:r w:rsidRPr="00591101">
        <w:rPr>
          <w:rFonts w:ascii="Arial" w:hAnsi="Arial"/>
          <w:lang w:eastAsia="x-none"/>
        </w:rPr>
        <w:t xml:space="preserve"> odstavkom 26. člena tega odloka, njihova pravna oseba pa z globo 200 evrov.</w:t>
      </w:r>
    </w:p>
    <w:p w14:paraId="199EDF6E" w14:textId="77777777" w:rsidR="00C16F6E" w:rsidRPr="00591101" w:rsidRDefault="00C16F6E" w:rsidP="00C16F6E">
      <w:pPr>
        <w:spacing w:after="0"/>
        <w:ind w:left="0"/>
        <w:rPr>
          <w:rFonts w:ascii="Arial" w:hAnsi="Arial"/>
          <w:lang w:eastAsia="x-none"/>
        </w:rPr>
      </w:pPr>
    </w:p>
    <w:p w14:paraId="3FDF12EF" w14:textId="2C53707D" w:rsidR="008E540B" w:rsidRPr="00591101" w:rsidRDefault="00C16F6E" w:rsidP="00C16F6E">
      <w:pPr>
        <w:spacing w:after="0"/>
        <w:ind w:left="0"/>
        <w:rPr>
          <w:rFonts w:ascii="Arial" w:hAnsi="Arial"/>
          <w:lang w:eastAsia="x-none"/>
        </w:rPr>
      </w:pPr>
      <w:r w:rsidRPr="00591101">
        <w:rPr>
          <w:rFonts w:ascii="Arial" w:hAnsi="Arial"/>
          <w:lang w:eastAsia="x-none"/>
        </w:rPr>
        <w:t xml:space="preserve">(2) </w:t>
      </w:r>
      <w:r w:rsidR="008E540B" w:rsidRPr="00591101">
        <w:rPr>
          <w:rFonts w:ascii="Arial" w:hAnsi="Arial"/>
          <w:lang w:eastAsia="x-none"/>
        </w:rPr>
        <w:t xml:space="preserve">Z globo 200 evrov se za prekršek </w:t>
      </w:r>
      <w:r w:rsidR="00DB47A6" w:rsidRPr="00591101">
        <w:rPr>
          <w:rFonts w:ascii="Arial" w:hAnsi="Arial"/>
          <w:lang w:eastAsia="x-none"/>
        </w:rPr>
        <w:t xml:space="preserve">kaznuje </w:t>
      </w:r>
      <w:r w:rsidR="008E540B" w:rsidRPr="00591101">
        <w:rPr>
          <w:rFonts w:ascii="Arial" w:hAnsi="Arial"/>
          <w:lang w:eastAsia="x-none"/>
        </w:rPr>
        <w:t xml:space="preserve">posameznik, če stori prekršek iz prvega odstavka tega člena. </w:t>
      </w:r>
    </w:p>
    <w:p w14:paraId="23249E1F" w14:textId="77777777" w:rsidR="00C16F6E" w:rsidRPr="00591101" w:rsidRDefault="00C16F6E" w:rsidP="00C16F6E">
      <w:pPr>
        <w:spacing w:after="0"/>
        <w:ind w:left="428"/>
        <w:rPr>
          <w:rFonts w:ascii="Arial" w:hAnsi="Arial"/>
          <w:lang w:eastAsia="x-none"/>
        </w:rPr>
      </w:pPr>
    </w:p>
    <w:p w14:paraId="2FD03C29" w14:textId="493BBEAC" w:rsidR="008E540B" w:rsidRPr="00591101" w:rsidRDefault="008E540B" w:rsidP="008E540B">
      <w:pPr>
        <w:jc w:val="center"/>
        <w:rPr>
          <w:rFonts w:ascii="Arial" w:hAnsi="Arial"/>
          <w:lang w:eastAsia="x-none"/>
        </w:rPr>
      </w:pPr>
      <w:r w:rsidRPr="00591101">
        <w:rPr>
          <w:rFonts w:ascii="Arial" w:hAnsi="Arial"/>
          <w:lang w:eastAsia="x-none"/>
        </w:rPr>
        <w:t>61. člen</w:t>
      </w:r>
    </w:p>
    <w:p w14:paraId="1A4008DF" w14:textId="77777777" w:rsidR="00C16F6E" w:rsidRPr="00591101" w:rsidRDefault="008E540B" w:rsidP="00C16F6E">
      <w:pPr>
        <w:spacing w:after="0"/>
        <w:ind w:left="0"/>
        <w:rPr>
          <w:rFonts w:ascii="Arial" w:hAnsi="Arial"/>
          <w:lang w:eastAsia="x-none"/>
        </w:rPr>
      </w:pPr>
      <w:r w:rsidRPr="00591101">
        <w:rPr>
          <w:rFonts w:ascii="Arial" w:hAnsi="Arial"/>
          <w:lang w:eastAsia="x-none"/>
        </w:rPr>
        <w:t>(1) Z globo 2.000 evrov se za prekršek</w:t>
      </w:r>
      <w:r w:rsidR="00DB47A6" w:rsidRPr="00591101">
        <w:rPr>
          <w:rFonts w:ascii="Arial" w:hAnsi="Arial"/>
          <w:lang w:eastAsia="x-none"/>
        </w:rPr>
        <w:t xml:space="preserve"> kaznuje</w:t>
      </w:r>
      <w:r w:rsidRPr="00591101">
        <w:rPr>
          <w:rFonts w:ascii="Arial" w:hAnsi="Arial"/>
          <w:lang w:eastAsia="x-none"/>
        </w:rPr>
        <w:t xml:space="preserve"> pravna oseba, samostojni podjetnik posameznik in posameznik, ki samostojno opravlja dejavnost, ki ravna v nasprotju s </w:t>
      </w:r>
      <w:r w:rsidR="00DB47A6" w:rsidRPr="00591101">
        <w:rPr>
          <w:rFonts w:ascii="Arial" w:hAnsi="Arial"/>
          <w:lang w:eastAsia="x-none"/>
        </w:rPr>
        <w:t>prvim odstavkom 27. člena tega odloka, njihova odgovorna oseba</w:t>
      </w:r>
      <w:r w:rsidR="00B6689D" w:rsidRPr="00591101">
        <w:rPr>
          <w:rFonts w:ascii="Arial" w:hAnsi="Arial"/>
          <w:lang w:eastAsia="x-none"/>
        </w:rPr>
        <w:t xml:space="preserve"> pa z globo 200 evrov</w:t>
      </w:r>
      <w:r w:rsidR="00DB47A6" w:rsidRPr="00591101">
        <w:rPr>
          <w:rFonts w:ascii="Arial" w:hAnsi="Arial"/>
          <w:lang w:eastAsia="x-none"/>
        </w:rPr>
        <w:t xml:space="preserve">. </w:t>
      </w:r>
    </w:p>
    <w:p w14:paraId="2AC8EA9A" w14:textId="77777777" w:rsidR="00C16F6E" w:rsidRPr="00591101" w:rsidRDefault="00C16F6E" w:rsidP="00C16F6E">
      <w:pPr>
        <w:spacing w:after="0"/>
        <w:ind w:left="0"/>
        <w:rPr>
          <w:rFonts w:ascii="Arial" w:hAnsi="Arial"/>
          <w:lang w:eastAsia="x-none"/>
        </w:rPr>
      </w:pPr>
    </w:p>
    <w:p w14:paraId="4AE843C4" w14:textId="79E8D68B" w:rsidR="00C16F6E" w:rsidRPr="00591101" w:rsidRDefault="00C16F6E" w:rsidP="00591101">
      <w:pPr>
        <w:spacing w:after="0"/>
        <w:ind w:left="0"/>
        <w:rPr>
          <w:rFonts w:ascii="Arial" w:hAnsi="Arial"/>
          <w:lang w:eastAsia="x-none"/>
        </w:rPr>
      </w:pPr>
      <w:r w:rsidRPr="00591101">
        <w:rPr>
          <w:rFonts w:ascii="Arial" w:hAnsi="Arial"/>
          <w:lang w:eastAsia="x-none"/>
        </w:rPr>
        <w:t xml:space="preserve">(2) </w:t>
      </w:r>
      <w:r w:rsidR="00DB47A6" w:rsidRPr="00591101">
        <w:rPr>
          <w:rFonts w:ascii="Arial" w:hAnsi="Arial"/>
          <w:lang w:eastAsia="x-none"/>
        </w:rPr>
        <w:t xml:space="preserve">Z globo 200 evrov se za prekršek kaznuje posameznik, če stori prekršek iz prvega odstavka tega člena. </w:t>
      </w:r>
    </w:p>
    <w:p w14:paraId="5C623A0A" w14:textId="0EEDFBB1" w:rsidR="008E540B" w:rsidRPr="00591101" w:rsidRDefault="00DB47A6" w:rsidP="00DB47A6">
      <w:pPr>
        <w:jc w:val="center"/>
        <w:rPr>
          <w:rFonts w:ascii="Arial" w:hAnsi="Arial"/>
          <w:lang w:eastAsia="x-none"/>
        </w:rPr>
      </w:pPr>
      <w:r w:rsidRPr="00591101">
        <w:rPr>
          <w:rFonts w:ascii="Arial" w:hAnsi="Arial"/>
          <w:lang w:eastAsia="x-none"/>
        </w:rPr>
        <w:t>62. člen</w:t>
      </w:r>
    </w:p>
    <w:p w14:paraId="7A548A62" w14:textId="77777777" w:rsidR="00C16F6E" w:rsidRPr="00591101" w:rsidRDefault="00DB47A6" w:rsidP="00C16F6E">
      <w:pPr>
        <w:spacing w:after="0"/>
        <w:ind w:left="0"/>
        <w:rPr>
          <w:rFonts w:ascii="Arial" w:hAnsi="Arial"/>
          <w:lang w:eastAsia="x-none"/>
        </w:rPr>
      </w:pPr>
      <w:r w:rsidRPr="00591101">
        <w:rPr>
          <w:rFonts w:ascii="Arial" w:hAnsi="Arial"/>
          <w:lang w:eastAsia="x-none"/>
        </w:rPr>
        <w:t xml:space="preserve">(1) </w:t>
      </w:r>
      <w:r w:rsidR="004C32DF" w:rsidRPr="00591101">
        <w:rPr>
          <w:rFonts w:ascii="Arial" w:hAnsi="Arial"/>
          <w:lang w:eastAsia="x-none"/>
        </w:rPr>
        <w:t>Z globo 2</w:t>
      </w:r>
      <w:r w:rsidR="00B6689D" w:rsidRPr="00591101">
        <w:rPr>
          <w:rFonts w:ascii="Arial" w:hAnsi="Arial"/>
          <w:lang w:eastAsia="x-none"/>
        </w:rPr>
        <w:t>.</w:t>
      </w:r>
      <w:r w:rsidR="004C32DF" w:rsidRPr="00591101">
        <w:rPr>
          <w:rFonts w:ascii="Arial" w:hAnsi="Arial"/>
          <w:lang w:eastAsia="x-none"/>
        </w:rPr>
        <w:t xml:space="preserve">000 evrov se za prekršek kaznuje pravna oseba, samostojni podjetnik posameznik in posameznik, ki samostojno opravlja dejavnost, ki ravna v nasprotju </w:t>
      </w:r>
      <w:r w:rsidR="00FA6BE2" w:rsidRPr="00591101">
        <w:rPr>
          <w:rFonts w:ascii="Arial" w:hAnsi="Arial"/>
          <w:lang w:eastAsia="x-none"/>
        </w:rPr>
        <w:t>s prvim in drugim odstavkom</w:t>
      </w:r>
      <w:r w:rsidR="004C32DF" w:rsidRPr="00591101">
        <w:rPr>
          <w:rFonts w:ascii="Arial" w:hAnsi="Arial"/>
          <w:lang w:eastAsia="x-none"/>
        </w:rPr>
        <w:t xml:space="preserve"> 28. člena tega odloka</w:t>
      </w:r>
      <w:r w:rsidR="00B6689D" w:rsidRPr="00591101">
        <w:rPr>
          <w:rFonts w:ascii="Arial" w:hAnsi="Arial"/>
          <w:lang w:eastAsia="x-none"/>
        </w:rPr>
        <w:t>,</w:t>
      </w:r>
      <w:r w:rsidR="004C32DF" w:rsidRPr="00591101">
        <w:rPr>
          <w:rFonts w:ascii="Arial" w:hAnsi="Arial"/>
          <w:lang w:eastAsia="x-none"/>
        </w:rPr>
        <w:t xml:space="preserve"> njihova odgovorna oseba</w:t>
      </w:r>
      <w:r w:rsidR="00B6689D" w:rsidRPr="00591101">
        <w:rPr>
          <w:rFonts w:ascii="Arial" w:hAnsi="Arial"/>
          <w:lang w:eastAsia="x-none"/>
        </w:rPr>
        <w:t xml:space="preserve"> pa z globo 200 evrov</w:t>
      </w:r>
      <w:r w:rsidR="004C32DF" w:rsidRPr="00591101">
        <w:rPr>
          <w:rFonts w:ascii="Arial" w:hAnsi="Arial"/>
          <w:lang w:eastAsia="x-none"/>
        </w:rPr>
        <w:t>.</w:t>
      </w:r>
    </w:p>
    <w:p w14:paraId="10705863" w14:textId="77777777" w:rsidR="00C16F6E" w:rsidRPr="00591101" w:rsidRDefault="00C16F6E" w:rsidP="00C16F6E">
      <w:pPr>
        <w:spacing w:after="0"/>
        <w:ind w:left="0"/>
        <w:rPr>
          <w:rFonts w:ascii="Arial" w:hAnsi="Arial"/>
          <w:lang w:eastAsia="x-none"/>
        </w:rPr>
      </w:pPr>
    </w:p>
    <w:p w14:paraId="26CFCD5C" w14:textId="06BA0128" w:rsidR="004C32DF" w:rsidRPr="00591101" w:rsidRDefault="004C32DF" w:rsidP="00C16F6E">
      <w:pPr>
        <w:spacing w:after="0"/>
        <w:ind w:left="0"/>
        <w:rPr>
          <w:rFonts w:ascii="Arial" w:hAnsi="Arial"/>
          <w:lang w:eastAsia="x-none"/>
        </w:rPr>
      </w:pPr>
      <w:r w:rsidRPr="00591101">
        <w:rPr>
          <w:rFonts w:ascii="Arial" w:hAnsi="Arial"/>
          <w:lang w:eastAsia="x-none"/>
        </w:rPr>
        <w:t xml:space="preserve">(2) Z globo 200 evrov se za prekršek kaznuje posameznik, če stori prekršek iz prvega odstavka tega člena. </w:t>
      </w:r>
    </w:p>
    <w:p w14:paraId="302834E9" w14:textId="77777777" w:rsidR="00C16F6E" w:rsidRPr="00591101" w:rsidRDefault="00C16F6E" w:rsidP="00C16F6E">
      <w:pPr>
        <w:spacing w:after="0"/>
        <w:ind w:left="0"/>
        <w:rPr>
          <w:rFonts w:ascii="Arial" w:hAnsi="Arial"/>
          <w:lang w:eastAsia="x-none"/>
        </w:rPr>
      </w:pPr>
    </w:p>
    <w:p w14:paraId="0A6B2BB2" w14:textId="77777777" w:rsidR="00C16F6E" w:rsidRPr="00591101" w:rsidRDefault="004C32DF" w:rsidP="00C16F6E">
      <w:pPr>
        <w:spacing w:after="0"/>
        <w:ind w:left="0"/>
        <w:rPr>
          <w:rFonts w:ascii="Arial" w:hAnsi="Arial"/>
          <w:lang w:eastAsia="x-none"/>
        </w:rPr>
      </w:pPr>
      <w:r w:rsidRPr="00591101">
        <w:rPr>
          <w:rFonts w:ascii="Arial" w:hAnsi="Arial"/>
          <w:lang w:eastAsia="x-none"/>
        </w:rPr>
        <w:t xml:space="preserve">(3) Z globo 1.000 evrov se za prekršek kaznuje upravljavec gospodarske javne infrastrukture, ki ravna v </w:t>
      </w:r>
    </w:p>
    <w:p w14:paraId="397C8E0A" w14:textId="40FB7959" w:rsidR="004C32DF" w:rsidRPr="00591101" w:rsidRDefault="004C32DF" w:rsidP="00C16F6E">
      <w:pPr>
        <w:spacing w:after="0"/>
        <w:ind w:left="0"/>
        <w:rPr>
          <w:rFonts w:ascii="Arial" w:hAnsi="Arial"/>
          <w:lang w:eastAsia="x-none"/>
        </w:rPr>
      </w:pPr>
      <w:r w:rsidRPr="00591101">
        <w:rPr>
          <w:rFonts w:ascii="Arial" w:hAnsi="Arial"/>
          <w:lang w:eastAsia="x-none"/>
        </w:rPr>
        <w:t>nasprotju s 3. odstavkom 28. člena tega odloka, njegova odgovorna oseba</w:t>
      </w:r>
      <w:r w:rsidR="00B6689D" w:rsidRPr="00591101">
        <w:rPr>
          <w:rFonts w:ascii="Arial" w:hAnsi="Arial"/>
          <w:lang w:eastAsia="x-none"/>
        </w:rPr>
        <w:t xml:space="preserve"> pa z globo 200 evr</w:t>
      </w:r>
      <w:r w:rsidR="00F20966" w:rsidRPr="00591101">
        <w:rPr>
          <w:rFonts w:ascii="Arial" w:hAnsi="Arial"/>
          <w:lang w:eastAsia="x-none"/>
        </w:rPr>
        <w:t>ov</w:t>
      </w:r>
      <w:r w:rsidRPr="00591101">
        <w:rPr>
          <w:rFonts w:ascii="Arial" w:hAnsi="Arial"/>
          <w:lang w:eastAsia="x-none"/>
        </w:rPr>
        <w:t xml:space="preserve">. </w:t>
      </w:r>
    </w:p>
    <w:p w14:paraId="08C5F56B" w14:textId="77777777" w:rsidR="00C16F6E" w:rsidRPr="00591101" w:rsidRDefault="00C16F6E" w:rsidP="00C16F6E">
      <w:pPr>
        <w:spacing w:after="0"/>
        <w:ind w:left="0"/>
        <w:rPr>
          <w:rFonts w:ascii="Arial" w:hAnsi="Arial"/>
          <w:lang w:eastAsia="x-none"/>
        </w:rPr>
      </w:pPr>
    </w:p>
    <w:p w14:paraId="6BEA999A" w14:textId="2C764ED9" w:rsidR="00745150" w:rsidRPr="00591101" w:rsidRDefault="00745150" w:rsidP="00745150">
      <w:pPr>
        <w:jc w:val="center"/>
        <w:rPr>
          <w:rFonts w:ascii="Arial" w:hAnsi="Arial"/>
          <w:lang w:eastAsia="x-none"/>
        </w:rPr>
      </w:pPr>
      <w:r w:rsidRPr="00591101">
        <w:rPr>
          <w:rFonts w:ascii="Arial" w:hAnsi="Arial"/>
          <w:lang w:eastAsia="x-none"/>
        </w:rPr>
        <w:t>63. člen</w:t>
      </w:r>
    </w:p>
    <w:p w14:paraId="0472B22E" w14:textId="727FB8CF" w:rsidR="00745150" w:rsidRPr="00591101" w:rsidRDefault="00745150" w:rsidP="00C16F6E">
      <w:pPr>
        <w:spacing w:after="0"/>
        <w:ind w:left="0"/>
        <w:rPr>
          <w:rFonts w:ascii="Arial" w:hAnsi="Arial"/>
        </w:rPr>
      </w:pPr>
      <w:r w:rsidRPr="00591101">
        <w:rPr>
          <w:rFonts w:ascii="Arial" w:hAnsi="Arial"/>
        </w:rPr>
        <w:t>(1) Z globo 2.000 eurov se kaznuje za prekršek pravna oseba, samostojni podjetnik posameznik ali posameznik, ki samostojno opravlja dejavnost, ki pooblaščeni uradni osebi ne omogoči izvedbe postopka ter ukrepov, določenih v tem odloku.</w:t>
      </w:r>
    </w:p>
    <w:p w14:paraId="4D321CD5" w14:textId="59276F37" w:rsidR="005672B8" w:rsidRPr="00591101" w:rsidRDefault="005672B8" w:rsidP="00B027A2">
      <w:pPr>
        <w:pStyle w:val="Poglavje"/>
        <w:rPr>
          <w:rFonts w:ascii="Arial" w:hAnsi="Arial"/>
        </w:rPr>
      </w:pPr>
      <w:r w:rsidRPr="00591101">
        <w:rPr>
          <w:rFonts w:ascii="Arial" w:hAnsi="Arial"/>
        </w:rPr>
        <w:t xml:space="preserve">PREHODNE IN KONČNE DOLOČBE </w:t>
      </w:r>
    </w:p>
    <w:p w14:paraId="66EBE903" w14:textId="72CB1F50" w:rsidR="00753B27" w:rsidRPr="00591101" w:rsidRDefault="00FF200C" w:rsidP="00B027A2">
      <w:pPr>
        <w:pStyle w:val="len"/>
        <w:numPr>
          <w:ilvl w:val="0"/>
          <w:numId w:val="0"/>
        </w:numPr>
        <w:rPr>
          <w:rFonts w:ascii="Arial" w:hAnsi="Arial"/>
        </w:rPr>
      </w:pPr>
      <w:bookmarkStart w:id="38" w:name="_Hlk89438807"/>
      <w:r w:rsidRPr="00591101">
        <w:rPr>
          <w:rFonts w:ascii="Arial" w:hAnsi="Arial"/>
          <w:lang w:val="sl-SI"/>
        </w:rPr>
        <w:t>6</w:t>
      </w:r>
      <w:r w:rsidR="003B00F5" w:rsidRPr="00591101">
        <w:rPr>
          <w:rFonts w:ascii="Arial" w:hAnsi="Arial"/>
          <w:lang w:val="sl-SI"/>
        </w:rPr>
        <w:t>4</w:t>
      </w:r>
      <w:r w:rsidRPr="00591101">
        <w:rPr>
          <w:rFonts w:ascii="Arial" w:hAnsi="Arial"/>
          <w:lang w:val="sl-SI"/>
        </w:rPr>
        <w:t xml:space="preserve">. </w:t>
      </w:r>
      <w:r w:rsidR="00753B27" w:rsidRPr="00591101">
        <w:rPr>
          <w:rFonts w:ascii="Arial" w:hAnsi="Arial"/>
        </w:rPr>
        <w:t>člen</w:t>
      </w:r>
    </w:p>
    <w:p w14:paraId="200D9256" w14:textId="1BDED94E" w:rsidR="005672B8" w:rsidRPr="00591101" w:rsidRDefault="005672B8" w:rsidP="00FA69A6">
      <w:pPr>
        <w:pStyle w:val="len-opis"/>
        <w:rPr>
          <w:rFonts w:ascii="Arial" w:hAnsi="Arial"/>
        </w:rPr>
      </w:pPr>
      <w:r w:rsidRPr="00591101">
        <w:rPr>
          <w:rFonts w:ascii="Arial" w:hAnsi="Arial"/>
        </w:rPr>
        <w:t>(</w:t>
      </w:r>
      <w:r w:rsidR="00342450" w:rsidRPr="00591101">
        <w:rPr>
          <w:rFonts w:ascii="Arial" w:hAnsi="Arial"/>
        </w:rPr>
        <w:t xml:space="preserve">prvi Program razvoja in vzdrževanja </w:t>
      </w:r>
      <w:r w:rsidR="00F5294C" w:rsidRPr="00591101">
        <w:rPr>
          <w:rFonts w:ascii="Arial" w:hAnsi="Arial"/>
        </w:rPr>
        <w:t>namakalnega sistema</w:t>
      </w:r>
      <w:r w:rsidRPr="00591101">
        <w:rPr>
          <w:rFonts w:ascii="Arial" w:hAnsi="Arial"/>
        </w:rPr>
        <w:t>)</w:t>
      </w:r>
    </w:p>
    <w:p w14:paraId="545D799B" w14:textId="68417A20" w:rsidR="00DC1BB2" w:rsidRPr="00591101" w:rsidRDefault="00DC1BB2" w:rsidP="00C16F6E">
      <w:pPr>
        <w:spacing w:after="0"/>
        <w:ind w:left="0"/>
        <w:rPr>
          <w:rFonts w:ascii="Arial" w:hAnsi="Arial"/>
        </w:rPr>
      </w:pPr>
      <w:r w:rsidRPr="00591101">
        <w:rPr>
          <w:rFonts w:ascii="Arial" w:hAnsi="Arial"/>
        </w:rPr>
        <w:t xml:space="preserve">Prvi predlog Programa razvoja in vzdrževanja </w:t>
      </w:r>
      <w:r w:rsidR="00F5294C" w:rsidRPr="00591101">
        <w:rPr>
          <w:rFonts w:ascii="Arial" w:hAnsi="Arial"/>
        </w:rPr>
        <w:t>namakalnega sistema</w:t>
      </w:r>
      <w:r w:rsidRPr="00591101">
        <w:rPr>
          <w:rFonts w:ascii="Arial" w:hAnsi="Arial"/>
        </w:rPr>
        <w:t xml:space="preserve"> </w:t>
      </w:r>
      <w:r w:rsidR="00F5294C" w:rsidRPr="00591101">
        <w:rPr>
          <w:rFonts w:ascii="Arial" w:hAnsi="Arial"/>
        </w:rPr>
        <w:t>upravljavec namakalnega sistema</w:t>
      </w:r>
      <w:r w:rsidRPr="00591101">
        <w:rPr>
          <w:rFonts w:ascii="Arial" w:hAnsi="Arial"/>
        </w:rPr>
        <w:t xml:space="preserve"> predloži svetu </w:t>
      </w:r>
      <w:r w:rsidR="00F5294C" w:rsidRPr="00591101">
        <w:rPr>
          <w:rFonts w:ascii="Arial" w:hAnsi="Arial"/>
        </w:rPr>
        <w:t xml:space="preserve">ustanoviteljic </w:t>
      </w:r>
      <w:r w:rsidRPr="00591101">
        <w:rPr>
          <w:rFonts w:ascii="Arial" w:hAnsi="Arial"/>
        </w:rPr>
        <w:t xml:space="preserve">v šestih mesecih po </w:t>
      </w:r>
      <w:r w:rsidR="0028106C" w:rsidRPr="00591101">
        <w:rPr>
          <w:rFonts w:ascii="Arial" w:hAnsi="Arial"/>
        </w:rPr>
        <w:t>uveljavitvi tega odloka.</w:t>
      </w:r>
    </w:p>
    <w:p w14:paraId="1117D6DA" w14:textId="77777777" w:rsidR="00C16F6E" w:rsidRPr="00591101" w:rsidRDefault="00C16F6E" w:rsidP="00C16F6E">
      <w:pPr>
        <w:spacing w:after="0"/>
        <w:ind w:left="0"/>
        <w:rPr>
          <w:rFonts w:ascii="Arial" w:hAnsi="Arial"/>
        </w:rPr>
      </w:pPr>
    </w:p>
    <w:bookmarkEnd w:id="38"/>
    <w:p w14:paraId="7F42CE52" w14:textId="40745BD6" w:rsidR="005672B8" w:rsidRPr="00591101" w:rsidRDefault="00FF200C" w:rsidP="00B027A2">
      <w:pPr>
        <w:pStyle w:val="len"/>
        <w:numPr>
          <w:ilvl w:val="0"/>
          <w:numId w:val="0"/>
        </w:numPr>
        <w:rPr>
          <w:rFonts w:ascii="Arial" w:hAnsi="Arial"/>
        </w:rPr>
      </w:pPr>
      <w:r w:rsidRPr="00591101">
        <w:rPr>
          <w:rFonts w:ascii="Arial" w:hAnsi="Arial"/>
          <w:lang w:val="sl-SI"/>
        </w:rPr>
        <w:t>6</w:t>
      </w:r>
      <w:r w:rsidR="003B00F5" w:rsidRPr="00591101">
        <w:rPr>
          <w:rFonts w:ascii="Arial" w:hAnsi="Arial"/>
          <w:lang w:val="sl-SI"/>
        </w:rPr>
        <w:t>5</w:t>
      </w:r>
      <w:r w:rsidRPr="00591101">
        <w:rPr>
          <w:rFonts w:ascii="Arial" w:hAnsi="Arial"/>
          <w:lang w:val="sl-SI"/>
        </w:rPr>
        <w:t xml:space="preserve">. </w:t>
      </w:r>
      <w:r w:rsidR="005672B8" w:rsidRPr="00591101">
        <w:rPr>
          <w:rFonts w:ascii="Arial" w:hAnsi="Arial"/>
        </w:rPr>
        <w:t>člen</w:t>
      </w:r>
    </w:p>
    <w:p w14:paraId="40F22071" w14:textId="75CA04D0" w:rsidR="005672B8" w:rsidRPr="00591101" w:rsidRDefault="005672B8" w:rsidP="00FA69A6">
      <w:pPr>
        <w:pStyle w:val="len-opis"/>
        <w:rPr>
          <w:rFonts w:ascii="Arial" w:hAnsi="Arial"/>
        </w:rPr>
      </w:pPr>
      <w:r w:rsidRPr="00591101">
        <w:rPr>
          <w:rFonts w:ascii="Arial" w:hAnsi="Arial"/>
        </w:rPr>
        <w:t>(</w:t>
      </w:r>
      <w:bookmarkStart w:id="39" w:name="_Hlk89859589"/>
      <w:r w:rsidR="00B96289">
        <w:rPr>
          <w:rFonts w:ascii="Arial" w:hAnsi="Arial"/>
        </w:rPr>
        <w:t>pričetek</w:t>
      </w:r>
      <w:r w:rsidR="000A2B0C">
        <w:rPr>
          <w:rFonts w:ascii="Arial" w:hAnsi="Arial"/>
        </w:rPr>
        <w:t xml:space="preserve"> </w:t>
      </w:r>
      <w:r w:rsidRPr="00591101">
        <w:rPr>
          <w:rFonts w:ascii="Arial" w:hAnsi="Arial"/>
        </w:rPr>
        <w:t>veljavnosti</w:t>
      </w:r>
      <w:bookmarkEnd w:id="39"/>
      <w:r w:rsidR="00B96289">
        <w:rPr>
          <w:rFonts w:ascii="Arial" w:hAnsi="Arial"/>
        </w:rPr>
        <w:t xml:space="preserve"> odloka</w:t>
      </w:r>
      <w:r w:rsidRPr="00591101">
        <w:rPr>
          <w:rFonts w:ascii="Arial" w:hAnsi="Arial"/>
        </w:rPr>
        <w:t>)</w:t>
      </w:r>
    </w:p>
    <w:p w14:paraId="29A9B740" w14:textId="16372EBD" w:rsidR="000A2B0C" w:rsidRPr="000A2B0C" w:rsidRDefault="000A2B0C" w:rsidP="000A2B0C">
      <w:pPr>
        <w:shd w:val="clear" w:color="auto" w:fill="auto"/>
        <w:spacing w:after="0" w:line="240" w:lineRule="auto"/>
        <w:ind w:left="0"/>
        <w:rPr>
          <w:rFonts w:ascii="Arial" w:hAnsi="Arial"/>
        </w:rPr>
      </w:pPr>
      <w:r w:rsidRPr="000A2B0C">
        <w:rPr>
          <w:rFonts w:ascii="Arial" w:hAnsi="Arial"/>
        </w:rPr>
        <w:t xml:space="preserve">Ta odlok začne </w:t>
      </w:r>
      <w:r>
        <w:rPr>
          <w:rFonts w:ascii="Arial" w:hAnsi="Arial"/>
        </w:rPr>
        <w:t xml:space="preserve">veljati </w:t>
      </w:r>
      <w:r w:rsidRPr="000A2B0C">
        <w:rPr>
          <w:rFonts w:ascii="Arial" w:hAnsi="Arial"/>
        </w:rPr>
        <w:t>naslednji dan po objavi v Uradnih objavah v občinskem glasilu,</w:t>
      </w:r>
      <w:r>
        <w:rPr>
          <w:rFonts w:ascii="Arial" w:hAnsi="Arial"/>
        </w:rPr>
        <w:t xml:space="preserve"> </w:t>
      </w:r>
      <w:r w:rsidRPr="000A2B0C">
        <w:rPr>
          <w:rFonts w:ascii="Arial" w:hAnsi="Arial"/>
        </w:rPr>
        <w:t xml:space="preserve">uporabljati pa se začne 1. </w:t>
      </w:r>
      <w:r w:rsidR="00272615">
        <w:rPr>
          <w:rFonts w:ascii="Arial" w:hAnsi="Arial"/>
        </w:rPr>
        <w:t>januarja</w:t>
      </w:r>
      <w:r w:rsidRPr="000A2B0C">
        <w:rPr>
          <w:rFonts w:ascii="Arial" w:hAnsi="Arial"/>
        </w:rPr>
        <w:t xml:space="preserve"> 2024.</w:t>
      </w:r>
    </w:p>
    <w:p w14:paraId="6EE7E232" w14:textId="77777777" w:rsidR="000A2B0C" w:rsidRPr="000A2B0C" w:rsidRDefault="000A2B0C" w:rsidP="000A2B0C">
      <w:pPr>
        <w:shd w:val="clear" w:color="auto" w:fill="auto"/>
        <w:spacing w:after="0" w:line="240" w:lineRule="auto"/>
        <w:ind w:left="0"/>
        <w:jc w:val="left"/>
        <w:rPr>
          <w:rFonts w:ascii="Arial" w:hAnsi="Arial"/>
        </w:rPr>
      </w:pPr>
    </w:p>
    <w:p w14:paraId="50DD9119" w14:textId="77777777" w:rsidR="000A2B0C" w:rsidRPr="000A2B0C" w:rsidRDefault="000A2B0C" w:rsidP="000A2B0C">
      <w:pPr>
        <w:shd w:val="clear" w:color="auto" w:fill="auto"/>
        <w:spacing w:after="0" w:line="240" w:lineRule="auto"/>
        <w:ind w:left="0"/>
        <w:jc w:val="left"/>
        <w:rPr>
          <w:rFonts w:ascii="Arial" w:hAnsi="Arial"/>
        </w:rPr>
      </w:pPr>
    </w:p>
    <w:p w14:paraId="5F144C83" w14:textId="77777777" w:rsidR="000A2B0C" w:rsidRPr="000A2B0C" w:rsidRDefault="000A2B0C" w:rsidP="000A2B0C">
      <w:pPr>
        <w:shd w:val="clear" w:color="auto" w:fill="auto"/>
        <w:spacing w:after="0" w:line="240" w:lineRule="auto"/>
        <w:ind w:left="0"/>
        <w:jc w:val="left"/>
        <w:rPr>
          <w:rFonts w:ascii="Arial" w:hAnsi="Arial"/>
        </w:rPr>
      </w:pP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t xml:space="preserve"> </w:t>
      </w:r>
    </w:p>
    <w:p w14:paraId="28C83507" w14:textId="77777777" w:rsidR="000A2B0C" w:rsidRPr="000A2B0C" w:rsidRDefault="000A2B0C" w:rsidP="000A2B0C">
      <w:pPr>
        <w:shd w:val="clear" w:color="auto" w:fill="auto"/>
        <w:spacing w:after="0" w:line="240" w:lineRule="auto"/>
        <w:ind w:left="0"/>
        <w:jc w:val="left"/>
        <w:rPr>
          <w:rFonts w:ascii="Arial" w:hAnsi="Arial"/>
        </w:rPr>
      </w:pPr>
      <w:r w:rsidRPr="000A2B0C">
        <w:rPr>
          <w:rFonts w:ascii="Arial" w:hAnsi="Arial"/>
        </w:rPr>
        <w:t xml:space="preserve">Št. </w:t>
      </w:r>
    </w:p>
    <w:p w14:paraId="23A7158D" w14:textId="1C2B069E" w:rsidR="000A2B0C" w:rsidRPr="000A2B0C" w:rsidRDefault="000A2B0C" w:rsidP="000A2B0C">
      <w:pPr>
        <w:shd w:val="clear" w:color="auto" w:fill="auto"/>
        <w:spacing w:after="0" w:line="240" w:lineRule="auto"/>
        <w:ind w:left="0"/>
        <w:jc w:val="left"/>
        <w:rPr>
          <w:rFonts w:ascii="Arial" w:hAnsi="Arial"/>
        </w:rPr>
      </w:pPr>
      <w:r w:rsidRPr="000A2B0C">
        <w:rPr>
          <w:rFonts w:ascii="Arial" w:hAnsi="Arial"/>
        </w:rPr>
        <w:t xml:space="preserve">Bukovica, dne </w:t>
      </w:r>
    </w:p>
    <w:p w14:paraId="5BF28B0D" w14:textId="7658EC67" w:rsidR="000A2B0C" w:rsidRPr="000A2B0C" w:rsidRDefault="000A2B0C" w:rsidP="000A2B0C">
      <w:pPr>
        <w:shd w:val="clear" w:color="auto" w:fill="auto"/>
        <w:spacing w:after="0" w:line="240" w:lineRule="auto"/>
        <w:ind w:left="0"/>
        <w:jc w:val="left"/>
        <w:rPr>
          <w:rFonts w:ascii="Arial" w:hAnsi="Arial"/>
        </w:rPr>
      </w:pPr>
      <w:r w:rsidRPr="000A2B0C">
        <w:rPr>
          <w:rFonts w:ascii="Arial" w:hAnsi="Arial"/>
        </w:rPr>
        <w:t xml:space="preserve">                                                                                                    Tarik Žigon</w:t>
      </w:r>
    </w:p>
    <w:p w14:paraId="02CD60D8" w14:textId="77777777" w:rsidR="000A2B0C" w:rsidRPr="000A2B0C" w:rsidRDefault="000A2B0C" w:rsidP="000A2B0C">
      <w:pPr>
        <w:shd w:val="clear" w:color="auto" w:fill="auto"/>
        <w:spacing w:after="0" w:line="240" w:lineRule="auto"/>
        <w:ind w:left="0"/>
        <w:jc w:val="left"/>
        <w:rPr>
          <w:rFonts w:ascii="Arial" w:hAnsi="Arial"/>
        </w:rPr>
      </w:pPr>
      <w:r w:rsidRPr="000A2B0C">
        <w:rPr>
          <w:rFonts w:ascii="Arial" w:hAnsi="Arial"/>
        </w:rPr>
        <w:t xml:space="preserve">                                                                                                       župan</w:t>
      </w:r>
    </w:p>
    <w:p w14:paraId="5F31D432" w14:textId="1C090042" w:rsidR="002567EE" w:rsidRPr="00591101" w:rsidRDefault="000A2B0C" w:rsidP="000A2B0C">
      <w:pPr>
        <w:shd w:val="clear" w:color="auto" w:fill="auto"/>
        <w:spacing w:after="0" w:line="240" w:lineRule="auto"/>
        <w:ind w:left="0"/>
        <w:jc w:val="left"/>
        <w:rPr>
          <w:rFonts w:ascii="Arial" w:hAnsi="Arial"/>
        </w:rPr>
      </w:pP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r>
      <w:r w:rsidRPr="000A2B0C">
        <w:rPr>
          <w:rFonts w:ascii="Arial" w:hAnsi="Arial"/>
        </w:rPr>
        <w:tab/>
        <w:t xml:space="preserve">  </w:t>
      </w:r>
    </w:p>
    <w:sectPr w:rsidR="002567EE" w:rsidRPr="00591101" w:rsidSect="003803C7">
      <w:headerReference w:type="default" r:id="rId8"/>
      <w:footerReference w:type="default" r:id="rId9"/>
      <w:pgSz w:w="11906" w:h="16838"/>
      <w:pgMar w:top="680" w:right="1134" w:bottom="1134"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6439" w14:textId="77777777" w:rsidR="004563FA" w:rsidRDefault="004563FA" w:rsidP="00FB4E1E">
      <w:r>
        <w:separator/>
      </w:r>
    </w:p>
    <w:p w14:paraId="0E1CB507" w14:textId="77777777" w:rsidR="004563FA" w:rsidRDefault="004563FA" w:rsidP="00FB4E1E"/>
    <w:p w14:paraId="7E598A9B" w14:textId="77777777" w:rsidR="004563FA" w:rsidRDefault="004563FA"/>
  </w:endnote>
  <w:endnote w:type="continuationSeparator" w:id="0">
    <w:p w14:paraId="1D4B7CF5" w14:textId="77777777" w:rsidR="004563FA" w:rsidRDefault="004563FA" w:rsidP="00FB4E1E">
      <w:r>
        <w:continuationSeparator/>
      </w:r>
    </w:p>
    <w:p w14:paraId="74058264" w14:textId="77777777" w:rsidR="004563FA" w:rsidRDefault="004563FA" w:rsidP="00FB4E1E"/>
    <w:p w14:paraId="126829CC" w14:textId="77777777" w:rsidR="004563FA" w:rsidRDefault="00456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Candara">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18AB" w14:textId="77777777" w:rsidR="006D33E8" w:rsidRDefault="006D33E8" w:rsidP="00FB4E1E">
    <w:pPr>
      <w:pStyle w:val="Noga"/>
    </w:pPr>
  </w:p>
  <w:p w14:paraId="37C0F544" w14:textId="77777777" w:rsidR="006D33E8" w:rsidRPr="005A56A6" w:rsidRDefault="006D33E8" w:rsidP="003301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B5A1" w14:textId="77777777" w:rsidR="004563FA" w:rsidRDefault="004563FA" w:rsidP="00FB4E1E">
      <w:r>
        <w:separator/>
      </w:r>
    </w:p>
    <w:p w14:paraId="23DFC332" w14:textId="77777777" w:rsidR="004563FA" w:rsidRDefault="004563FA" w:rsidP="00FB4E1E"/>
    <w:p w14:paraId="5A50299B" w14:textId="77777777" w:rsidR="004563FA" w:rsidRDefault="004563FA"/>
  </w:footnote>
  <w:footnote w:type="continuationSeparator" w:id="0">
    <w:p w14:paraId="046E6989" w14:textId="77777777" w:rsidR="004563FA" w:rsidRDefault="004563FA" w:rsidP="00FB4E1E">
      <w:r>
        <w:continuationSeparator/>
      </w:r>
    </w:p>
    <w:p w14:paraId="1AD36006" w14:textId="77777777" w:rsidR="004563FA" w:rsidRDefault="004563FA" w:rsidP="00FB4E1E"/>
    <w:p w14:paraId="3A1782F2" w14:textId="77777777" w:rsidR="004563FA" w:rsidRDefault="00456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9268" w14:textId="4D38CB27" w:rsidR="006D33E8" w:rsidRDefault="006D33E8" w:rsidP="003066EF">
    <w:pPr>
      <w:pStyle w:val="Glava"/>
    </w:pPr>
  </w:p>
  <w:p w14:paraId="4AD8E0E2" w14:textId="7E4CCE96" w:rsidR="006D33E8" w:rsidRDefault="00C46573" w:rsidP="00CA2D3B">
    <w:pPr>
      <w:pStyle w:val="Glava"/>
      <w:ind w:left="0"/>
      <w:rPr>
        <w:rFonts w:ascii="Arial" w:hAnsi="Arial"/>
        <w:color w:val="999999"/>
        <w:sz w:val="40"/>
        <w:szCs w:val="40"/>
      </w:rPr>
    </w:pPr>
    <w:r>
      <w:rPr>
        <w:rFonts w:ascii="Arial" w:hAnsi="Arial"/>
        <w:color w:val="999999"/>
        <w:sz w:val="40"/>
        <w:szCs w:val="40"/>
      </w:rPr>
      <w:t>8</w:t>
    </w:r>
    <w:r w:rsidR="006E6136">
      <w:rPr>
        <w:rFonts w:ascii="Arial" w:hAnsi="Arial"/>
        <w:color w:val="999999"/>
        <w:sz w:val="40"/>
        <w:szCs w:val="40"/>
      </w:rPr>
      <w:t>.</w:t>
    </w:r>
    <w:r w:rsidR="006E6136" w:rsidRPr="009D2CAD">
      <w:rPr>
        <w:rFonts w:ascii="Arial" w:hAnsi="Arial"/>
        <w:color w:val="999999"/>
        <w:sz w:val="40"/>
        <w:szCs w:val="40"/>
      </w:rPr>
      <w:t xml:space="preserve"> </w:t>
    </w:r>
    <w:r w:rsidR="006E6136" w:rsidRPr="009D2CAD">
      <w:rPr>
        <w:rFonts w:ascii="Arial" w:hAnsi="Arial"/>
        <w:color w:val="999999"/>
        <w:sz w:val="40"/>
        <w:szCs w:val="40"/>
      </w:rPr>
      <w:t>redna seja</w:t>
    </w:r>
    <w:r w:rsidR="006E6136">
      <w:rPr>
        <w:rFonts w:ascii="Arial" w:hAnsi="Arial"/>
        <w:color w:val="999999"/>
        <w:sz w:val="40"/>
        <w:szCs w:val="40"/>
      </w:rPr>
      <w:tab/>
    </w:r>
    <w:r w:rsidR="006E6136">
      <w:rPr>
        <w:rFonts w:ascii="Arial" w:hAnsi="Arial"/>
        <w:color w:val="999999"/>
        <w:sz w:val="40"/>
        <w:szCs w:val="40"/>
      </w:rPr>
      <w:tab/>
    </w:r>
    <w:r w:rsidR="00CA2D3B">
      <w:rPr>
        <w:rFonts w:ascii="Arial" w:hAnsi="Arial"/>
        <w:color w:val="999999"/>
        <w:sz w:val="40"/>
        <w:szCs w:val="40"/>
      </w:rPr>
      <w:t>4</w:t>
    </w:r>
    <w:r w:rsidR="006E6136">
      <w:rPr>
        <w:rFonts w:ascii="Arial" w:hAnsi="Arial"/>
        <w:color w:val="999999"/>
        <w:sz w:val="40"/>
        <w:szCs w:val="40"/>
      </w:rPr>
      <w:t xml:space="preserve">. </w:t>
    </w:r>
    <w:r>
      <w:rPr>
        <w:rFonts w:ascii="Arial" w:hAnsi="Arial"/>
        <w:color w:val="999999"/>
        <w:sz w:val="40"/>
        <w:szCs w:val="40"/>
      </w:rPr>
      <w:t>t</w:t>
    </w:r>
    <w:r w:rsidR="006E6136">
      <w:rPr>
        <w:rFonts w:ascii="Arial" w:hAnsi="Arial"/>
        <w:color w:val="999999"/>
        <w:sz w:val="40"/>
        <w:szCs w:val="40"/>
      </w:rPr>
      <w:t>očka</w:t>
    </w:r>
  </w:p>
  <w:p w14:paraId="259F099B" w14:textId="77777777" w:rsidR="006E6136" w:rsidRPr="006E6136" w:rsidRDefault="006E6136" w:rsidP="006E6136">
    <w:pPr>
      <w:pStyle w:val="Glava"/>
      <w:jc w:val="right"/>
      <w:rPr>
        <w:rFonts w:ascii="Arial" w:hAnsi="Arial"/>
        <w:color w:val="999999"/>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A55"/>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 w15:restartNumberingAfterBreak="0">
    <w:nsid w:val="06D30F32"/>
    <w:multiLevelType w:val="hybridMultilevel"/>
    <w:tmpl w:val="283C0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72024A"/>
    <w:multiLevelType w:val="hybridMultilevel"/>
    <w:tmpl w:val="E7B46224"/>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 w15:restartNumberingAfterBreak="0">
    <w:nsid w:val="12655A78"/>
    <w:multiLevelType w:val="hybridMultilevel"/>
    <w:tmpl w:val="10A6350E"/>
    <w:lvl w:ilvl="0" w:tplc="A2C84C76">
      <w:numFmt w:val="bullet"/>
      <w:lvlText w:val="-"/>
      <w:lvlJc w:val="left"/>
      <w:pPr>
        <w:ind w:left="788" w:hanging="360"/>
      </w:pPr>
      <w:rPr>
        <w:rFonts w:ascii="Calibri" w:eastAsia="Calibri" w:hAnsi="Calibri" w:cs="Times New Roman" w:hint="default"/>
      </w:rPr>
    </w:lvl>
    <w:lvl w:ilvl="1" w:tplc="FFFFFFFF">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4" w15:restartNumberingAfterBreak="0">
    <w:nsid w:val="164625D9"/>
    <w:multiLevelType w:val="hybridMultilevel"/>
    <w:tmpl w:val="B4F6DDF6"/>
    <w:lvl w:ilvl="0" w:tplc="FFFFFFFF">
      <w:start w:val="1"/>
      <w:numFmt w:val="decimal"/>
      <w:lvlText w:val="(%1)"/>
      <w:lvlJc w:val="left"/>
      <w:pPr>
        <w:ind w:left="788" w:hanging="360"/>
      </w:pPr>
      <w:rPr>
        <w:rFonts w:hint="default"/>
        <w:lang w:val="sl-SI"/>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 w15:restartNumberingAfterBreak="0">
    <w:nsid w:val="18010EE4"/>
    <w:multiLevelType w:val="hybridMultilevel"/>
    <w:tmpl w:val="0666E1F4"/>
    <w:lvl w:ilvl="0" w:tplc="6DB682C8">
      <w:start w:val="4"/>
      <w:numFmt w:val="bullet"/>
      <w:lvlText w:val="-"/>
      <w:lvlJc w:val="left"/>
      <w:pPr>
        <w:ind w:left="1146" w:hanging="360"/>
      </w:pPr>
      <w:rPr>
        <w:rFonts w:ascii="Arial" w:eastAsia="Times New Roman" w:hAnsi="Arial" w:cs="Aria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19A517D6"/>
    <w:multiLevelType w:val="multilevel"/>
    <w:tmpl w:val="33C20A80"/>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C4F4C27"/>
    <w:multiLevelType w:val="hybridMultilevel"/>
    <w:tmpl w:val="A85453B2"/>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A2C84C76">
      <w:numFmt w:val="bullet"/>
      <w:lvlText w:val="-"/>
      <w:lvlJc w:val="left"/>
      <w:pPr>
        <w:ind w:left="1146" w:hanging="360"/>
      </w:pPr>
      <w:rPr>
        <w:rFonts w:ascii="Calibri" w:eastAsia="Calibri"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8855B7"/>
    <w:multiLevelType w:val="hybridMultilevel"/>
    <w:tmpl w:val="E7B46224"/>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9" w15:restartNumberingAfterBreak="0">
    <w:nsid w:val="1EA60620"/>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0" w15:restartNumberingAfterBreak="0">
    <w:nsid w:val="1F506EE8"/>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11" w15:restartNumberingAfterBreak="0">
    <w:nsid w:val="260F5383"/>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2" w15:restartNumberingAfterBreak="0">
    <w:nsid w:val="26EA1DFC"/>
    <w:multiLevelType w:val="hybridMultilevel"/>
    <w:tmpl w:val="10A29C7E"/>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15:restartNumberingAfterBreak="0">
    <w:nsid w:val="273F577C"/>
    <w:multiLevelType w:val="hybridMultilevel"/>
    <w:tmpl w:val="3E42D4D0"/>
    <w:lvl w:ilvl="0" w:tplc="001815BC">
      <w:start w:val="1"/>
      <w:numFmt w:val="decimal"/>
      <w:lvlText w:val="(%1)"/>
      <w:lvlJc w:val="left"/>
      <w:pPr>
        <w:ind w:left="788" w:hanging="360"/>
      </w:pPr>
      <w:rPr>
        <w:rFonts w:hint="default"/>
      </w:rPr>
    </w:lvl>
    <w:lvl w:ilvl="1" w:tplc="C840BC70">
      <w:start w:val="1"/>
      <w:numFmt w:val="decimal"/>
      <w:lvlText w:val="%2."/>
      <w:lvlJc w:val="left"/>
      <w:pPr>
        <w:ind w:left="1508" w:hanging="360"/>
      </w:pPr>
      <w:rPr>
        <w:rFonts w:hint="default"/>
      </w:r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4" w15:restartNumberingAfterBreak="0">
    <w:nsid w:val="27A4093F"/>
    <w:multiLevelType w:val="hybridMultilevel"/>
    <w:tmpl w:val="14347084"/>
    <w:lvl w:ilvl="0" w:tplc="A2C84C76">
      <w:numFmt w:val="bullet"/>
      <w:lvlText w:val="-"/>
      <w:lvlJc w:val="left"/>
      <w:pPr>
        <w:tabs>
          <w:tab w:val="num" w:pos="737"/>
        </w:tabs>
        <w:ind w:left="737" w:hanging="453"/>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1">
      <w:start w:val="1"/>
      <w:numFmt w:val="bullet"/>
      <w:lvlText w:val=""/>
      <w:lvlJc w:val="left"/>
      <w:pPr>
        <w:ind w:left="2444" w:hanging="360"/>
      </w:pPr>
      <w:rPr>
        <w:rFonts w:ascii="Symbol" w:hAnsi="Symbol"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27DF479F"/>
    <w:multiLevelType w:val="hybridMultilevel"/>
    <w:tmpl w:val="DFB609F4"/>
    <w:lvl w:ilvl="0" w:tplc="6DB682C8">
      <w:start w:val="4"/>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6" w15:restartNumberingAfterBreak="0">
    <w:nsid w:val="29C23CD3"/>
    <w:multiLevelType w:val="hybridMultilevel"/>
    <w:tmpl w:val="02D87C92"/>
    <w:lvl w:ilvl="0" w:tplc="9260093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40FDA"/>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18" w15:restartNumberingAfterBreak="0">
    <w:nsid w:val="30380E8D"/>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9" w15:restartNumberingAfterBreak="0">
    <w:nsid w:val="30BF47ED"/>
    <w:multiLevelType w:val="hybridMultilevel"/>
    <w:tmpl w:val="1B143402"/>
    <w:lvl w:ilvl="0" w:tplc="04240017">
      <w:start w:val="1"/>
      <w:numFmt w:val="lowerLetter"/>
      <w:lvlText w:val="%1)"/>
      <w:lvlJc w:val="left"/>
      <w:pPr>
        <w:ind w:left="788" w:hanging="360"/>
      </w:pPr>
      <w:rPr>
        <w:rFonts w:hint="default"/>
        <w:lang w:val="x-none"/>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0" w15:restartNumberingAfterBreak="0">
    <w:nsid w:val="30F13FBD"/>
    <w:multiLevelType w:val="hybridMultilevel"/>
    <w:tmpl w:val="D1BCB57C"/>
    <w:lvl w:ilvl="0" w:tplc="6DB682C8">
      <w:start w:val="4"/>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1" w15:restartNumberingAfterBreak="0">
    <w:nsid w:val="31CE599B"/>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2" w15:restartNumberingAfterBreak="0">
    <w:nsid w:val="33673C33"/>
    <w:multiLevelType w:val="hybridMultilevel"/>
    <w:tmpl w:val="9AA8C3EC"/>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6DB682C8">
      <w:start w:val="4"/>
      <w:numFmt w:val="bullet"/>
      <w:lvlText w:val="-"/>
      <w:lvlJc w:val="left"/>
      <w:pPr>
        <w:ind w:left="72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0604D5"/>
    <w:multiLevelType w:val="hybridMultilevel"/>
    <w:tmpl w:val="3D02DC0C"/>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6DB682C8">
      <w:start w:val="4"/>
      <w:numFmt w:val="bullet"/>
      <w:lvlText w:val="-"/>
      <w:lvlJc w:val="left"/>
      <w:pPr>
        <w:ind w:left="1146"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8E779C"/>
    <w:multiLevelType w:val="hybridMultilevel"/>
    <w:tmpl w:val="67A6DEF8"/>
    <w:lvl w:ilvl="0" w:tplc="FFFFFFFF">
      <w:start w:val="1"/>
      <w:numFmt w:val="decimal"/>
      <w:lvlText w:val="(%1)"/>
      <w:lvlJc w:val="left"/>
      <w:pPr>
        <w:ind w:left="425" w:hanging="4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605BC8"/>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26" w15:restartNumberingAfterBreak="0">
    <w:nsid w:val="36121DC4"/>
    <w:multiLevelType w:val="hybridMultilevel"/>
    <w:tmpl w:val="E5966E8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7" w15:restartNumberingAfterBreak="0">
    <w:nsid w:val="37032A53"/>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28" w15:restartNumberingAfterBreak="0">
    <w:nsid w:val="37236BAF"/>
    <w:multiLevelType w:val="hybridMultilevel"/>
    <w:tmpl w:val="E0CEC008"/>
    <w:lvl w:ilvl="0" w:tplc="AE5A3CEA">
      <w:start w:val="1"/>
      <w:numFmt w:val="decimal"/>
      <w:pStyle w:val="len"/>
      <w:suff w:val="space"/>
      <w:lvlText w:val="%1."/>
      <w:lvlJc w:val="center"/>
      <w:rPr>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A784C99"/>
    <w:multiLevelType w:val="hybridMultilevel"/>
    <w:tmpl w:val="74428028"/>
    <w:lvl w:ilvl="0" w:tplc="F50201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A976C89"/>
    <w:multiLevelType w:val="hybridMultilevel"/>
    <w:tmpl w:val="FAAE80DE"/>
    <w:lvl w:ilvl="0" w:tplc="FFFFFFFF">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1" w15:restartNumberingAfterBreak="0">
    <w:nsid w:val="3B3525F6"/>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2" w15:restartNumberingAfterBreak="0">
    <w:nsid w:val="3BF60362"/>
    <w:multiLevelType w:val="hybridMultilevel"/>
    <w:tmpl w:val="D9AE8EC6"/>
    <w:lvl w:ilvl="0" w:tplc="F50201A2">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B26897"/>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4" w15:restartNumberingAfterBreak="0">
    <w:nsid w:val="4257350E"/>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5" w15:restartNumberingAfterBreak="0">
    <w:nsid w:val="43012E68"/>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6" w15:restartNumberingAfterBreak="0">
    <w:nsid w:val="43640D0F"/>
    <w:multiLevelType w:val="hybridMultilevel"/>
    <w:tmpl w:val="E9502082"/>
    <w:lvl w:ilvl="0" w:tplc="6DB682C8">
      <w:start w:val="4"/>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4C0477C"/>
    <w:multiLevelType w:val="hybridMultilevel"/>
    <w:tmpl w:val="2CB8E60E"/>
    <w:lvl w:ilvl="0" w:tplc="A2C84C76">
      <w:numFmt w:val="bullet"/>
      <w:lvlText w:val="-"/>
      <w:lvlJc w:val="left"/>
      <w:pPr>
        <w:ind w:left="788" w:hanging="360"/>
      </w:pPr>
      <w:rPr>
        <w:rFonts w:ascii="Calibri" w:eastAsia="Calibri" w:hAnsi="Calibri" w:cs="Times New Roman" w:hint="default"/>
      </w:rPr>
    </w:lvl>
    <w:lvl w:ilvl="1" w:tplc="FFFFFFFF">
      <w:start w:val="1"/>
      <w:numFmt w:val="bullet"/>
      <w:lvlText w:val=""/>
      <w:lvlJc w:val="left"/>
      <w:pPr>
        <w:ind w:left="1508" w:hanging="360"/>
      </w:pPr>
      <w:rPr>
        <w:rFonts w:ascii="Symbol" w:hAnsi="Symbol"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38" w15:restartNumberingAfterBreak="0">
    <w:nsid w:val="487C7C2F"/>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39" w15:restartNumberingAfterBreak="0">
    <w:nsid w:val="48CB4D7F"/>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0" w15:restartNumberingAfterBreak="0">
    <w:nsid w:val="493C364C"/>
    <w:multiLevelType w:val="hybridMultilevel"/>
    <w:tmpl w:val="832A8172"/>
    <w:lvl w:ilvl="0" w:tplc="A2C84C76">
      <w:numFmt w:val="bullet"/>
      <w:lvlText w:val="-"/>
      <w:lvlJc w:val="left"/>
      <w:pPr>
        <w:ind w:left="1508" w:hanging="360"/>
      </w:pPr>
      <w:rPr>
        <w:rFonts w:ascii="Calibri" w:eastAsia="Calibri" w:hAnsi="Calibri" w:cs="Times New Roman" w:hint="default"/>
      </w:rPr>
    </w:lvl>
    <w:lvl w:ilvl="1" w:tplc="FFFFFFFF">
      <w:numFmt w:val="bullet"/>
      <w:lvlText w:val="–"/>
      <w:lvlJc w:val="left"/>
      <w:pPr>
        <w:ind w:left="2228" w:hanging="360"/>
      </w:pPr>
      <w:rPr>
        <w:rFonts w:ascii="Calibri" w:eastAsia="Calibri" w:hAnsi="Calibri" w:cs="Calibri" w:hint="default"/>
      </w:rPr>
    </w:lvl>
    <w:lvl w:ilvl="2" w:tplc="FFFFFFFF">
      <w:start w:val="1"/>
      <w:numFmt w:val="bullet"/>
      <w:lvlText w:val=""/>
      <w:lvlJc w:val="left"/>
      <w:pPr>
        <w:ind w:left="2948" w:hanging="360"/>
      </w:pPr>
      <w:rPr>
        <w:rFonts w:ascii="Wingdings" w:hAnsi="Wingdings" w:hint="default"/>
      </w:rPr>
    </w:lvl>
    <w:lvl w:ilvl="3" w:tplc="FFFFFFFF" w:tentative="1">
      <w:start w:val="1"/>
      <w:numFmt w:val="bullet"/>
      <w:lvlText w:val=""/>
      <w:lvlJc w:val="left"/>
      <w:pPr>
        <w:ind w:left="3668" w:hanging="360"/>
      </w:pPr>
      <w:rPr>
        <w:rFonts w:ascii="Symbol" w:hAnsi="Symbol" w:hint="default"/>
      </w:rPr>
    </w:lvl>
    <w:lvl w:ilvl="4" w:tplc="FFFFFFFF" w:tentative="1">
      <w:start w:val="1"/>
      <w:numFmt w:val="bullet"/>
      <w:lvlText w:val="o"/>
      <w:lvlJc w:val="left"/>
      <w:pPr>
        <w:ind w:left="4388" w:hanging="360"/>
      </w:pPr>
      <w:rPr>
        <w:rFonts w:ascii="Courier New" w:hAnsi="Courier New" w:cs="Courier New" w:hint="default"/>
      </w:rPr>
    </w:lvl>
    <w:lvl w:ilvl="5" w:tplc="FFFFFFFF" w:tentative="1">
      <w:start w:val="1"/>
      <w:numFmt w:val="bullet"/>
      <w:lvlText w:val=""/>
      <w:lvlJc w:val="left"/>
      <w:pPr>
        <w:ind w:left="5108" w:hanging="360"/>
      </w:pPr>
      <w:rPr>
        <w:rFonts w:ascii="Wingdings" w:hAnsi="Wingdings" w:hint="default"/>
      </w:rPr>
    </w:lvl>
    <w:lvl w:ilvl="6" w:tplc="FFFFFFFF" w:tentative="1">
      <w:start w:val="1"/>
      <w:numFmt w:val="bullet"/>
      <w:lvlText w:val=""/>
      <w:lvlJc w:val="left"/>
      <w:pPr>
        <w:ind w:left="5828" w:hanging="360"/>
      </w:pPr>
      <w:rPr>
        <w:rFonts w:ascii="Symbol" w:hAnsi="Symbol" w:hint="default"/>
      </w:rPr>
    </w:lvl>
    <w:lvl w:ilvl="7" w:tplc="FFFFFFFF" w:tentative="1">
      <w:start w:val="1"/>
      <w:numFmt w:val="bullet"/>
      <w:lvlText w:val="o"/>
      <w:lvlJc w:val="left"/>
      <w:pPr>
        <w:ind w:left="6548" w:hanging="360"/>
      </w:pPr>
      <w:rPr>
        <w:rFonts w:ascii="Courier New" w:hAnsi="Courier New" w:cs="Courier New" w:hint="default"/>
      </w:rPr>
    </w:lvl>
    <w:lvl w:ilvl="8" w:tplc="FFFFFFFF" w:tentative="1">
      <w:start w:val="1"/>
      <w:numFmt w:val="bullet"/>
      <w:lvlText w:val=""/>
      <w:lvlJc w:val="left"/>
      <w:pPr>
        <w:ind w:left="7268" w:hanging="360"/>
      </w:pPr>
      <w:rPr>
        <w:rFonts w:ascii="Wingdings" w:hAnsi="Wingdings" w:hint="default"/>
      </w:rPr>
    </w:lvl>
  </w:abstractNum>
  <w:abstractNum w:abstractNumId="41" w15:restartNumberingAfterBreak="0">
    <w:nsid w:val="49AD41A9"/>
    <w:multiLevelType w:val="hybridMultilevel"/>
    <w:tmpl w:val="49745374"/>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2" w15:restartNumberingAfterBreak="0">
    <w:nsid w:val="4CF64B85"/>
    <w:multiLevelType w:val="hybridMultilevel"/>
    <w:tmpl w:val="B4F6DDF6"/>
    <w:lvl w:ilvl="0" w:tplc="DC146726">
      <w:start w:val="1"/>
      <w:numFmt w:val="decimal"/>
      <w:lvlText w:val="(%1)"/>
      <w:lvlJc w:val="left"/>
      <w:pPr>
        <w:ind w:left="788" w:hanging="360"/>
      </w:pPr>
      <w:rPr>
        <w:rFonts w:hint="default"/>
        <w:lang w:val="sl-SI"/>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3" w15:restartNumberingAfterBreak="0">
    <w:nsid w:val="4D4E649D"/>
    <w:multiLevelType w:val="hybridMultilevel"/>
    <w:tmpl w:val="74A2D72A"/>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 w15:restartNumberingAfterBreak="0">
    <w:nsid w:val="4EBA033C"/>
    <w:multiLevelType w:val="hybridMultilevel"/>
    <w:tmpl w:val="3BC2D92C"/>
    <w:lvl w:ilvl="0" w:tplc="A2C84C76">
      <w:numFmt w:val="bullet"/>
      <w:lvlText w:val="-"/>
      <w:lvlJc w:val="left"/>
      <w:pPr>
        <w:ind w:left="1508" w:hanging="360"/>
      </w:pPr>
      <w:rPr>
        <w:rFonts w:ascii="Calibri" w:eastAsia="Calibri" w:hAnsi="Calibri" w:cs="Times New Roman" w:hint="default"/>
      </w:rPr>
    </w:lvl>
    <w:lvl w:ilvl="1" w:tplc="FFFFFFFF">
      <w:numFmt w:val="bullet"/>
      <w:lvlText w:val="–"/>
      <w:lvlJc w:val="left"/>
      <w:pPr>
        <w:ind w:left="2228" w:hanging="360"/>
      </w:pPr>
      <w:rPr>
        <w:rFonts w:ascii="Calibri" w:eastAsia="Calibri" w:hAnsi="Calibri" w:cs="Calibri" w:hint="default"/>
      </w:rPr>
    </w:lvl>
    <w:lvl w:ilvl="2" w:tplc="FFFFFFFF">
      <w:start w:val="1"/>
      <w:numFmt w:val="bullet"/>
      <w:lvlText w:val=""/>
      <w:lvlJc w:val="left"/>
      <w:pPr>
        <w:ind w:left="2948" w:hanging="360"/>
      </w:pPr>
      <w:rPr>
        <w:rFonts w:ascii="Wingdings" w:hAnsi="Wingdings" w:hint="default"/>
      </w:rPr>
    </w:lvl>
    <w:lvl w:ilvl="3" w:tplc="FFFFFFFF" w:tentative="1">
      <w:start w:val="1"/>
      <w:numFmt w:val="bullet"/>
      <w:lvlText w:val=""/>
      <w:lvlJc w:val="left"/>
      <w:pPr>
        <w:ind w:left="3668" w:hanging="360"/>
      </w:pPr>
      <w:rPr>
        <w:rFonts w:ascii="Symbol" w:hAnsi="Symbol" w:hint="default"/>
      </w:rPr>
    </w:lvl>
    <w:lvl w:ilvl="4" w:tplc="FFFFFFFF" w:tentative="1">
      <w:start w:val="1"/>
      <w:numFmt w:val="bullet"/>
      <w:lvlText w:val="o"/>
      <w:lvlJc w:val="left"/>
      <w:pPr>
        <w:ind w:left="4388" w:hanging="360"/>
      </w:pPr>
      <w:rPr>
        <w:rFonts w:ascii="Courier New" w:hAnsi="Courier New" w:cs="Courier New" w:hint="default"/>
      </w:rPr>
    </w:lvl>
    <w:lvl w:ilvl="5" w:tplc="FFFFFFFF" w:tentative="1">
      <w:start w:val="1"/>
      <w:numFmt w:val="bullet"/>
      <w:lvlText w:val=""/>
      <w:lvlJc w:val="left"/>
      <w:pPr>
        <w:ind w:left="5108" w:hanging="360"/>
      </w:pPr>
      <w:rPr>
        <w:rFonts w:ascii="Wingdings" w:hAnsi="Wingdings" w:hint="default"/>
      </w:rPr>
    </w:lvl>
    <w:lvl w:ilvl="6" w:tplc="FFFFFFFF" w:tentative="1">
      <w:start w:val="1"/>
      <w:numFmt w:val="bullet"/>
      <w:lvlText w:val=""/>
      <w:lvlJc w:val="left"/>
      <w:pPr>
        <w:ind w:left="5828" w:hanging="360"/>
      </w:pPr>
      <w:rPr>
        <w:rFonts w:ascii="Symbol" w:hAnsi="Symbol" w:hint="default"/>
      </w:rPr>
    </w:lvl>
    <w:lvl w:ilvl="7" w:tplc="FFFFFFFF" w:tentative="1">
      <w:start w:val="1"/>
      <w:numFmt w:val="bullet"/>
      <w:lvlText w:val="o"/>
      <w:lvlJc w:val="left"/>
      <w:pPr>
        <w:ind w:left="6548" w:hanging="360"/>
      </w:pPr>
      <w:rPr>
        <w:rFonts w:ascii="Courier New" w:hAnsi="Courier New" w:cs="Courier New" w:hint="default"/>
      </w:rPr>
    </w:lvl>
    <w:lvl w:ilvl="8" w:tplc="FFFFFFFF" w:tentative="1">
      <w:start w:val="1"/>
      <w:numFmt w:val="bullet"/>
      <w:lvlText w:val=""/>
      <w:lvlJc w:val="left"/>
      <w:pPr>
        <w:ind w:left="7268" w:hanging="360"/>
      </w:pPr>
      <w:rPr>
        <w:rFonts w:ascii="Wingdings" w:hAnsi="Wingdings" w:hint="default"/>
      </w:rPr>
    </w:lvl>
  </w:abstractNum>
  <w:abstractNum w:abstractNumId="45" w15:restartNumberingAfterBreak="0">
    <w:nsid w:val="50337515"/>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6" w15:restartNumberingAfterBreak="0">
    <w:nsid w:val="50B86727"/>
    <w:multiLevelType w:val="hybridMultilevel"/>
    <w:tmpl w:val="4490AB86"/>
    <w:lvl w:ilvl="0" w:tplc="0C3A4D64">
      <w:start w:val="1"/>
      <w:numFmt w:val="decimal"/>
      <w:lvlText w:val="(%1)"/>
      <w:lvlJc w:val="left"/>
      <w:pPr>
        <w:tabs>
          <w:tab w:val="num" w:pos="851"/>
        </w:tabs>
        <w:ind w:left="851" w:hanging="851"/>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806268C"/>
    <w:multiLevelType w:val="hybridMultilevel"/>
    <w:tmpl w:val="DF3240A8"/>
    <w:lvl w:ilvl="0" w:tplc="6DB682C8">
      <w:start w:val="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8504652"/>
    <w:multiLevelType w:val="hybridMultilevel"/>
    <w:tmpl w:val="49B636A8"/>
    <w:lvl w:ilvl="0" w:tplc="35EC1C5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49" w15:restartNumberingAfterBreak="0">
    <w:nsid w:val="5DAB21C8"/>
    <w:multiLevelType w:val="hybridMultilevel"/>
    <w:tmpl w:val="35C2A53E"/>
    <w:lvl w:ilvl="0" w:tplc="A2C84C76">
      <w:numFmt w:val="bullet"/>
      <w:lvlText w:val="-"/>
      <w:lvlJc w:val="left"/>
      <w:pPr>
        <w:ind w:left="1004" w:hanging="360"/>
      </w:pPr>
      <w:rPr>
        <w:rFonts w:ascii="Calibri" w:eastAsia="Calibri" w:hAnsi="Calibri"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5E6F1B40"/>
    <w:multiLevelType w:val="hybridMultilevel"/>
    <w:tmpl w:val="E37A81D0"/>
    <w:lvl w:ilvl="0" w:tplc="FFFFFFFF">
      <w:start w:val="1"/>
      <w:numFmt w:val="decimal"/>
      <w:suff w:val="space"/>
      <w:lvlText w:val="%1."/>
      <w:lvlJc w:val="left"/>
      <w:pPr>
        <w:ind w:left="0" w:firstLine="0"/>
      </w:pPr>
      <w:rPr>
        <w:rFonts w:hint="default"/>
      </w:rPr>
    </w:lvl>
    <w:lvl w:ilvl="1" w:tplc="FFFFFFFF">
      <w:start w:val="1"/>
      <w:numFmt w:val="lowerLetter"/>
      <w:lvlText w:val="%2."/>
      <w:lvlJc w:val="left"/>
      <w:pPr>
        <w:ind w:left="1440" w:hanging="360"/>
      </w:pPr>
    </w:lvl>
    <w:lvl w:ilvl="2" w:tplc="A2C84C76">
      <w:numFmt w:val="bullet"/>
      <w:lvlText w:val="-"/>
      <w:lvlJc w:val="left"/>
      <w:pPr>
        <w:ind w:left="1146" w:hanging="360"/>
      </w:pPr>
      <w:rPr>
        <w:rFonts w:ascii="Calibri" w:eastAsia="Calibri" w:hAnsi="Calibri" w:cs="Times New Roman" w:hint="default"/>
      </w:rPr>
    </w:lvl>
    <w:lvl w:ilvl="3" w:tplc="6DC2319A">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2D7C3C"/>
    <w:multiLevelType w:val="hybridMultilevel"/>
    <w:tmpl w:val="FAAE80DE"/>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52" w15:restartNumberingAfterBreak="0">
    <w:nsid w:val="5F3378DA"/>
    <w:multiLevelType w:val="hybridMultilevel"/>
    <w:tmpl w:val="9DF417F0"/>
    <w:lvl w:ilvl="0" w:tplc="001815BC">
      <w:start w:val="1"/>
      <w:numFmt w:val="decimal"/>
      <w:lvlText w:val="(%1)"/>
      <w:lvlJc w:val="left"/>
      <w:pPr>
        <w:ind w:left="788" w:hanging="360"/>
      </w:pPr>
      <w:rPr>
        <w:rFonts w:hint="default"/>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3" w15:restartNumberingAfterBreak="0">
    <w:nsid w:val="5FCB3355"/>
    <w:multiLevelType w:val="hybridMultilevel"/>
    <w:tmpl w:val="07AA73F4"/>
    <w:lvl w:ilvl="0" w:tplc="A2C84C76">
      <w:numFmt w:val="bullet"/>
      <w:lvlText w:val="-"/>
      <w:lvlJc w:val="left"/>
      <w:pPr>
        <w:ind w:left="788" w:hanging="360"/>
      </w:pPr>
      <w:rPr>
        <w:rFonts w:ascii="Calibri" w:eastAsia="Calibri" w:hAnsi="Calibri" w:cs="Times New Roman" w:hint="default"/>
      </w:rPr>
    </w:lvl>
    <w:lvl w:ilvl="1" w:tplc="FFFFFFFF">
      <w:start w:val="1"/>
      <w:numFmt w:val="bullet"/>
      <w:lvlText w:val=""/>
      <w:lvlJc w:val="left"/>
      <w:pPr>
        <w:ind w:left="1508" w:hanging="360"/>
      </w:pPr>
      <w:rPr>
        <w:rFonts w:ascii="Symbol" w:hAnsi="Symbol"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4" w15:restartNumberingAfterBreak="0">
    <w:nsid w:val="60A57188"/>
    <w:multiLevelType w:val="hybridMultilevel"/>
    <w:tmpl w:val="B3A682F4"/>
    <w:lvl w:ilvl="0" w:tplc="A2C84C76">
      <w:numFmt w:val="bullet"/>
      <w:lvlText w:val="-"/>
      <w:lvlJc w:val="left"/>
      <w:rPr>
        <w:rFonts w:ascii="Calibri" w:eastAsia="Calibri" w:hAnsi="Calibri" w:cs="Times New Roman" w:hint="default"/>
      </w:rPr>
    </w:lvl>
    <w:lvl w:ilvl="1" w:tplc="FFFFFFFF">
      <w:start w:val="1"/>
      <w:numFmt w:val="bullet"/>
      <w:lvlText w:val=""/>
      <w:lvlJc w:val="left"/>
      <w:rPr>
        <w:rFonts w:ascii="Symbol" w:hAnsi="Symbol" w:hint="default"/>
      </w:rPr>
    </w:lvl>
    <w:lvl w:ilvl="2" w:tplc="FFFFFFFF">
      <w:start w:val="1"/>
      <w:numFmt w:val="bullet"/>
      <w:lvlText w:val=""/>
      <w:lvlJc w:val="left"/>
      <w:rPr>
        <w:rFonts w:ascii="Symbol" w:hAnsi="Symbol" w:hint="default"/>
      </w:r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5" w15:restartNumberingAfterBreak="0">
    <w:nsid w:val="67C538F3"/>
    <w:multiLevelType w:val="hybridMultilevel"/>
    <w:tmpl w:val="9CD4D794"/>
    <w:lvl w:ilvl="0" w:tplc="A2C84C76">
      <w:numFmt w:val="bullet"/>
      <w:lvlText w:val="-"/>
      <w:lvlJc w:val="left"/>
      <w:rPr>
        <w:rFonts w:ascii="Calibri" w:eastAsia="Calibri" w:hAnsi="Calibri" w:cs="Times New Roman" w:hint="default"/>
      </w:rPr>
    </w:lvl>
    <w:lvl w:ilvl="1" w:tplc="FFFFFFFF">
      <w:start w:val="1"/>
      <w:numFmt w:val="bullet"/>
      <w:lvlText w:val=""/>
      <w:lvlJc w:val="left"/>
      <w:rPr>
        <w:rFonts w:ascii="Symbol" w:hAnsi="Symbol" w:hint="default"/>
      </w:rPr>
    </w:lvl>
    <w:lvl w:ilvl="2" w:tplc="FFFFFFFF">
      <w:start w:val="1"/>
      <w:numFmt w:val="bullet"/>
      <w:lvlText w:val=""/>
      <w:lvlJc w:val="left"/>
      <w:rPr>
        <w:rFonts w:ascii="Symbol" w:hAnsi="Symbol" w:hint="default"/>
      </w:r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6" w15:restartNumberingAfterBreak="0">
    <w:nsid w:val="6A0A60E5"/>
    <w:multiLevelType w:val="hybridMultilevel"/>
    <w:tmpl w:val="F5AEA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E6B4705"/>
    <w:multiLevelType w:val="hybridMultilevel"/>
    <w:tmpl w:val="1D940942"/>
    <w:lvl w:ilvl="0" w:tplc="A2C84C76">
      <w:numFmt w:val="bullet"/>
      <w:lvlText w:val="-"/>
      <w:lvlJc w:val="left"/>
      <w:pPr>
        <w:ind w:left="788" w:hanging="360"/>
      </w:pPr>
      <w:rPr>
        <w:rFonts w:ascii="Calibri" w:eastAsia="Calibri" w:hAnsi="Calibri" w:cs="Times New Roman" w:hint="default"/>
        <w:lang w:val="x-none"/>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58" w15:restartNumberingAfterBreak="0">
    <w:nsid w:val="6E755BD8"/>
    <w:multiLevelType w:val="multilevel"/>
    <w:tmpl w:val="2FAAD9FA"/>
    <w:lvl w:ilvl="0">
      <w:start w:val="1"/>
      <w:numFmt w:val="decimal"/>
      <w:pStyle w:val="Poglavje"/>
      <w:suff w:val="space"/>
      <w:lvlText w:val="%1."/>
      <w:lvlJc w:val="left"/>
      <w:pPr>
        <w:ind w:left="0" w:firstLine="0"/>
      </w:pPr>
      <w:rPr>
        <w:rFonts w:hint="default"/>
      </w:rPr>
    </w:lvl>
    <w:lvl w:ilvl="1">
      <w:start w:val="1"/>
      <w:numFmt w:val="decimal"/>
      <w:pStyle w:val="Podpoglavje"/>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9" w15:restartNumberingAfterBreak="0">
    <w:nsid w:val="724D41CC"/>
    <w:multiLevelType w:val="multilevel"/>
    <w:tmpl w:val="FAAE80DE"/>
    <w:styleLink w:val="Trenutniseznam1"/>
    <w:lvl w:ilvl="0">
      <w:start w:val="1"/>
      <w:numFmt w:val="decimal"/>
      <w:lvlText w:val="(%1)"/>
      <w:lvlJc w:val="left"/>
      <w:pPr>
        <w:ind w:left="788" w:hanging="360"/>
      </w:pPr>
      <w:rPr>
        <w:rFonts w:hint="default"/>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60" w15:restartNumberingAfterBreak="0">
    <w:nsid w:val="753B1C7E"/>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1" w15:restartNumberingAfterBreak="0">
    <w:nsid w:val="75EE0FAA"/>
    <w:multiLevelType w:val="multilevel"/>
    <w:tmpl w:val="F0601ED4"/>
    <w:name w:val="Poglavja"/>
    <w:lvl w:ilvl="0">
      <w:start w:val="1"/>
      <w:numFmt w:val="upperRoman"/>
      <w:pStyle w:val="Poglavja"/>
      <w:lvlText w:val="%1. "/>
      <w:lvlJc w:val="left"/>
      <w:pPr>
        <w:ind w:left="208" w:firstLine="76"/>
      </w:pPr>
      <w:rPr>
        <w:rFonts w:hint="default"/>
      </w:rPr>
    </w:lvl>
    <w:lvl w:ilvl="1">
      <w:start w:val="1"/>
      <w:numFmt w:val="decimal"/>
      <w:lvlRestart w:val="0"/>
      <w:pStyle w:val="leni"/>
      <w:suff w:val="space"/>
      <w:lvlText w:val="%2. "/>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71707ED"/>
    <w:multiLevelType w:val="hybridMultilevel"/>
    <w:tmpl w:val="A23ED374"/>
    <w:lvl w:ilvl="0" w:tplc="A2C84C7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858099E"/>
    <w:multiLevelType w:val="hybridMultilevel"/>
    <w:tmpl w:val="4912AA90"/>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64" w15:restartNumberingAfterBreak="0">
    <w:nsid w:val="7A77065B"/>
    <w:multiLevelType w:val="hybridMultilevel"/>
    <w:tmpl w:val="3E42D4D0"/>
    <w:lvl w:ilvl="0" w:tplc="FFFFFFFF">
      <w:start w:val="1"/>
      <w:numFmt w:val="decimal"/>
      <w:lvlText w:val="(%1)"/>
      <w:lvlJc w:val="left"/>
      <w:pPr>
        <w:ind w:left="788" w:hanging="360"/>
      </w:pPr>
      <w:rPr>
        <w:rFonts w:hint="default"/>
      </w:rPr>
    </w:lvl>
    <w:lvl w:ilvl="1" w:tplc="FFFFFFFF">
      <w:start w:val="1"/>
      <w:numFmt w:val="decimal"/>
      <w:lvlText w:val="%2."/>
      <w:lvlJc w:val="left"/>
      <w:pPr>
        <w:ind w:left="1508" w:hanging="360"/>
      </w:pPr>
      <w:rPr>
        <w:rFonts w:hint="default"/>
      </w:r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65" w15:restartNumberingAfterBreak="0">
    <w:nsid w:val="7B4D07C0"/>
    <w:multiLevelType w:val="hybridMultilevel"/>
    <w:tmpl w:val="E89A0926"/>
    <w:lvl w:ilvl="0" w:tplc="EDC663EC">
      <w:start w:val="1"/>
      <w:numFmt w:val="decimal"/>
      <w:lvlText w:val="(%1)"/>
      <w:lvlJc w:val="left"/>
      <w:pPr>
        <w:ind w:left="425" w:hanging="4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B930F2A"/>
    <w:multiLevelType w:val="hybridMultilevel"/>
    <w:tmpl w:val="E7B46224"/>
    <w:lvl w:ilvl="0" w:tplc="001815BC">
      <w:start w:val="1"/>
      <w:numFmt w:val="decimal"/>
      <w:lvlText w:val="(%1)"/>
      <w:lvlJc w:val="left"/>
      <w:pPr>
        <w:ind w:left="788" w:hanging="360"/>
      </w:pPr>
      <w:rPr>
        <w:rFonts w:hint="default"/>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67"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882A0C"/>
    <w:multiLevelType w:val="hybridMultilevel"/>
    <w:tmpl w:val="B4F6DDF6"/>
    <w:lvl w:ilvl="0" w:tplc="FFFFFFFF">
      <w:start w:val="1"/>
      <w:numFmt w:val="decimal"/>
      <w:lvlText w:val="(%1)"/>
      <w:lvlJc w:val="left"/>
      <w:pPr>
        <w:ind w:left="788" w:hanging="360"/>
      </w:pPr>
      <w:rPr>
        <w:rFonts w:hint="default"/>
        <w:lang w:val="sl-SI"/>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num w:numId="1" w16cid:durableId="117914082">
    <w:abstractNumId w:val="58"/>
  </w:num>
  <w:num w:numId="2" w16cid:durableId="199100524">
    <w:abstractNumId w:val="6"/>
  </w:num>
  <w:num w:numId="3" w16cid:durableId="1217547537">
    <w:abstractNumId w:val="61"/>
  </w:num>
  <w:num w:numId="4" w16cid:durableId="2047213944">
    <w:abstractNumId w:val="28"/>
  </w:num>
  <w:num w:numId="5" w16cid:durableId="1999187271">
    <w:abstractNumId w:val="13"/>
  </w:num>
  <w:num w:numId="6" w16cid:durableId="2004236321">
    <w:abstractNumId w:val="18"/>
  </w:num>
  <w:num w:numId="7" w16cid:durableId="1542935355">
    <w:abstractNumId w:val="33"/>
  </w:num>
  <w:num w:numId="8" w16cid:durableId="1514344202">
    <w:abstractNumId w:val="48"/>
  </w:num>
  <w:num w:numId="9" w16cid:durableId="1660304388">
    <w:abstractNumId w:val="66"/>
  </w:num>
  <w:num w:numId="10" w16cid:durableId="1387408662">
    <w:abstractNumId w:val="42"/>
  </w:num>
  <w:num w:numId="11" w16cid:durableId="585768499">
    <w:abstractNumId w:val="35"/>
  </w:num>
  <w:num w:numId="12" w16cid:durableId="816150777">
    <w:abstractNumId w:val="26"/>
  </w:num>
  <w:num w:numId="13" w16cid:durableId="677464551">
    <w:abstractNumId w:val="9"/>
  </w:num>
  <w:num w:numId="14" w16cid:durableId="525406601">
    <w:abstractNumId w:val="51"/>
  </w:num>
  <w:num w:numId="15" w16cid:durableId="803355078">
    <w:abstractNumId w:val="0"/>
  </w:num>
  <w:num w:numId="16" w16cid:durableId="731270517">
    <w:abstractNumId w:val="11"/>
  </w:num>
  <w:num w:numId="17" w16cid:durableId="7801075">
    <w:abstractNumId w:val="34"/>
  </w:num>
  <w:num w:numId="18" w16cid:durableId="1341395501">
    <w:abstractNumId w:val="63"/>
  </w:num>
  <w:num w:numId="19" w16cid:durableId="1735621714">
    <w:abstractNumId w:val="27"/>
  </w:num>
  <w:num w:numId="20" w16cid:durableId="2133277880">
    <w:abstractNumId w:val="19"/>
  </w:num>
  <w:num w:numId="21" w16cid:durableId="1082338828">
    <w:abstractNumId w:val="38"/>
  </w:num>
  <w:num w:numId="22" w16cid:durableId="382297120">
    <w:abstractNumId w:val="21"/>
  </w:num>
  <w:num w:numId="23" w16cid:durableId="18943348">
    <w:abstractNumId w:val="45"/>
  </w:num>
  <w:num w:numId="24" w16cid:durableId="560292545">
    <w:abstractNumId w:val="39"/>
  </w:num>
  <w:num w:numId="25" w16cid:durableId="244730932">
    <w:abstractNumId w:val="8"/>
  </w:num>
  <w:num w:numId="26" w16cid:durableId="723405839">
    <w:abstractNumId w:val="60"/>
  </w:num>
  <w:num w:numId="27" w16cid:durableId="12732565">
    <w:abstractNumId w:val="14"/>
  </w:num>
  <w:num w:numId="28" w16cid:durableId="1408697476">
    <w:abstractNumId w:val="46"/>
  </w:num>
  <w:num w:numId="29" w16cid:durableId="526069408">
    <w:abstractNumId w:val="65"/>
  </w:num>
  <w:num w:numId="30" w16cid:durableId="1067919937">
    <w:abstractNumId w:val="24"/>
  </w:num>
  <w:num w:numId="31" w16cid:durableId="50469364">
    <w:abstractNumId w:val="30"/>
  </w:num>
  <w:num w:numId="32" w16cid:durableId="680161853">
    <w:abstractNumId w:val="10"/>
  </w:num>
  <w:num w:numId="33" w16cid:durableId="1871609012">
    <w:abstractNumId w:val="17"/>
  </w:num>
  <w:num w:numId="34" w16cid:durableId="1837072118">
    <w:abstractNumId w:val="64"/>
  </w:num>
  <w:num w:numId="35" w16cid:durableId="1867478718">
    <w:abstractNumId w:val="31"/>
  </w:num>
  <w:num w:numId="36" w16cid:durableId="267128043">
    <w:abstractNumId w:val="25"/>
  </w:num>
  <w:num w:numId="37" w16cid:durableId="1489400763">
    <w:abstractNumId w:val="52"/>
  </w:num>
  <w:num w:numId="38" w16cid:durableId="1562399623">
    <w:abstractNumId w:val="68"/>
  </w:num>
  <w:num w:numId="39" w16cid:durableId="1559390945">
    <w:abstractNumId w:val="4"/>
  </w:num>
  <w:num w:numId="40" w16cid:durableId="1211310065">
    <w:abstractNumId w:val="2"/>
  </w:num>
  <w:num w:numId="41" w16cid:durableId="1686403719">
    <w:abstractNumId w:val="32"/>
  </w:num>
  <w:num w:numId="42" w16cid:durableId="475299601">
    <w:abstractNumId w:val="36"/>
  </w:num>
  <w:num w:numId="43" w16cid:durableId="272442906">
    <w:abstractNumId w:val="47"/>
  </w:num>
  <w:num w:numId="44" w16cid:durableId="1520193368">
    <w:abstractNumId w:val="15"/>
  </w:num>
  <w:num w:numId="45" w16cid:durableId="393430925">
    <w:abstractNumId w:val="20"/>
  </w:num>
  <w:num w:numId="46" w16cid:durableId="876814633">
    <w:abstractNumId w:val="22"/>
  </w:num>
  <w:num w:numId="47" w16cid:durableId="1846747017">
    <w:abstractNumId w:val="5"/>
  </w:num>
  <w:num w:numId="48" w16cid:durableId="1350639212">
    <w:abstractNumId w:val="29"/>
  </w:num>
  <w:num w:numId="49" w16cid:durableId="48505741">
    <w:abstractNumId w:val="23"/>
  </w:num>
  <w:num w:numId="50" w16cid:durableId="1161651869">
    <w:abstractNumId w:val="7"/>
  </w:num>
  <w:num w:numId="51" w16cid:durableId="728844526">
    <w:abstractNumId w:val="50"/>
  </w:num>
  <w:num w:numId="52" w16cid:durableId="17245304">
    <w:abstractNumId w:val="55"/>
  </w:num>
  <w:num w:numId="53" w16cid:durableId="1233811839">
    <w:abstractNumId w:val="54"/>
  </w:num>
  <w:num w:numId="54" w16cid:durableId="1250429071">
    <w:abstractNumId w:val="57"/>
  </w:num>
  <w:num w:numId="55" w16cid:durableId="1796755898">
    <w:abstractNumId w:val="3"/>
  </w:num>
  <w:num w:numId="56" w16cid:durableId="2131320600">
    <w:abstractNumId w:val="62"/>
  </w:num>
  <w:num w:numId="57" w16cid:durableId="1226916388">
    <w:abstractNumId w:val="44"/>
  </w:num>
  <w:num w:numId="58" w16cid:durableId="1350179522">
    <w:abstractNumId w:val="40"/>
  </w:num>
  <w:num w:numId="59" w16cid:durableId="727994200">
    <w:abstractNumId w:val="37"/>
  </w:num>
  <w:num w:numId="60" w16cid:durableId="2097700179">
    <w:abstractNumId w:val="53"/>
  </w:num>
  <w:num w:numId="61" w16cid:durableId="1485202711">
    <w:abstractNumId w:val="49"/>
  </w:num>
  <w:num w:numId="62" w16cid:durableId="1198813109">
    <w:abstractNumId w:val="41"/>
  </w:num>
  <w:num w:numId="63" w16cid:durableId="1482233857">
    <w:abstractNumId w:val="12"/>
  </w:num>
  <w:num w:numId="64" w16cid:durableId="2130778645">
    <w:abstractNumId w:val="43"/>
  </w:num>
  <w:num w:numId="65" w16cid:durableId="1679766592">
    <w:abstractNumId w:val="59"/>
  </w:num>
  <w:num w:numId="66" w16cid:durableId="761754078">
    <w:abstractNumId w:val="67"/>
  </w:num>
  <w:num w:numId="67" w16cid:durableId="79836963">
    <w:abstractNumId w:val="1"/>
  </w:num>
  <w:num w:numId="68" w16cid:durableId="1800801352">
    <w:abstractNumId w:val="56"/>
  </w:num>
  <w:num w:numId="69" w16cid:durableId="204486547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D5"/>
    <w:rsid w:val="000009A8"/>
    <w:rsid w:val="00000A39"/>
    <w:rsid w:val="00002E93"/>
    <w:rsid w:val="00003071"/>
    <w:rsid w:val="000037B2"/>
    <w:rsid w:val="000039D3"/>
    <w:rsid w:val="00003A44"/>
    <w:rsid w:val="00007887"/>
    <w:rsid w:val="00010229"/>
    <w:rsid w:val="00010501"/>
    <w:rsid w:val="00011CE5"/>
    <w:rsid w:val="00011FC7"/>
    <w:rsid w:val="00012B76"/>
    <w:rsid w:val="000137F4"/>
    <w:rsid w:val="00017688"/>
    <w:rsid w:val="00017ECC"/>
    <w:rsid w:val="000231E7"/>
    <w:rsid w:val="000247D5"/>
    <w:rsid w:val="000312DF"/>
    <w:rsid w:val="00032490"/>
    <w:rsid w:val="000336D5"/>
    <w:rsid w:val="0003637E"/>
    <w:rsid w:val="00036B2A"/>
    <w:rsid w:val="000372EE"/>
    <w:rsid w:val="000376B3"/>
    <w:rsid w:val="00037DCC"/>
    <w:rsid w:val="00040072"/>
    <w:rsid w:val="00040677"/>
    <w:rsid w:val="00043794"/>
    <w:rsid w:val="000440DB"/>
    <w:rsid w:val="00044D36"/>
    <w:rsid w:val="00045BD0"/>
    <w:rsid w:val="0005060A"/>
    <w:rsid w:val="00051CE5"/>
    <w:rsid w:val="000520CB"/>
    <w:rsid w:val="0005466B"/>
    <w:rsid w:val="00054F54"/>
    <w:rsid w:val="00061D50"/>
    <w:rsid w:val="0006238E"/>
    <w:rsid w:val="000637D2"/>
    <w:rsid w:val="0006624A"/>
    <w:rsid w:val="00067A07"/>
    <w:rsid w:val="00067C12"/>
    <w:rsid w:val="000724A4"/>
    <w:rsid w:val="00080C53"/>
    <w:rsid w:val="00081CE5"/>
    <w:rsid w:val="000822B9"/>
    <w:rsid w:val="00083F41"/>
    <w:rsid w:val="000848BE"/>
    <w:rsid w:val="000865CC"/>
    <w:rsid w:val="0008687E"/>
    <w:rsid w:val="00087361"/>
    <w:rsid w:val="00087A81"/>
    <w:rsid w:val="0009048B"/>
    <w:rsid w:val="00093DB0"/>
    <w:rsid w:val="00094035"/>
    <w:rsid w:val="0009593F"/>
    <w:rsid w:val="000967AA"/>
    <w:rsid w:val="000A0915"/>
    <w:rsid w:val="000A2B0C"/>
    <w:rsid w:val="000A3D6B"/>
    <w:rsid w:val="000A6DAC"/>
    <w:rsid w:val="000B0C36"/>
    <w:rsid w:val="000B0C47"/>
    <w:rsid w:val="000B0E58"/>
    <w:rsid w:val="000B1FB5"/>
    <w:rsid w:val="000B2883"/>
    <w:rsid w:val="000B3D4F"/>
    <w:rsid w:val="000B541A"/>
    <w:rsid w:val="000B6FAC"/>
    <w:rsid w:val="000C0155"/>
    <w:rsid w:val="000C0526"/>
    <w:rsid w:val="000C0EAC"/>
    <w:rsid w:val="000C14CA"/>
    <w:rsid w:val="000C15CE"/>
    <w:rsid w:val="000C1FDF"/>
    <w:rsid w:val="000C231B"/>
    <w:rsid w:val="000C3981"/>
    <w:rsid w:val="000C58D3"/>
    <w:rsid w:val="000C6D90"/>
    <w:rsid w:val="000C7156"/>
    <w:rsid w:val="000C7AAA"/>
    <w:rsid w:val="000D2A85"/>
    <w:rsid w:val="000D3446"/>
    <w:rsid w:val="000D5180"/>
    <w:rsid w:val="000D562B"/>
    <w:rsid w:val="000D7B13"/>
    <w:rsid w:val="000E0ADA"/>
    <w:rsid w:val="000E39DD"/>
    <w:rsid w:val="000E4207"/>
    <w:rsid w:val="000E4407"/>
    <w:rsid w:val="000E46F0"/>
    <w:rsid w:val="000E51E9"/>
    <w:rsid w:val="000E52F3"/>
    <w:rsid w:val="000F2027"/>
    <w:rsid w:val="000F4599"/>
    <w:rsid w:val="000F5F98"/>
    <w:rsid w:val="000F612E"/>
    <w:rsid w:val="00101234"/>
    <w:rsid w:val="00102EF3"/>
    <w:rsid w:val="00102FE5"/>
    <w:rsid w:val="0010365C"/>
    <w:rsid w:val="00106531"/>
    <w:rsid w:val="001068CB"/>
    <w:rsid w:val="00106B71"/>
    <w:rsid w:val="00110B1D"/>
    <w:rsid w:val="00111992"/>
    <w:rsid w:val="001138A2"/>
    <w:rsid w:val="0011417D"/>
    <w:rsid w:val="00114A3A"/>
    <w:rsid w:val="00114CC5"/>
    <w:rsid w:val="001153BA"/>
    <w:rsid w:val="00115B8B"/>
    <w:rsid w:val="0011736D"/>
    <w:rsid w:val="00117D1E"/>
    <w:rsid w:val="0012043F"/>
    <w:rsid w:val="00122F3D"/>
    <w:rsid w:val="001236B4"/>
    <w:rsid w:val="00124DDB"/>
    <w:rsid w:val="00125129"/>
    <w:rsid w:val="00127078"/>
    <w:rsid w:val="001276CD"/>
    <w:rsid w:val="0012783D"/>
    <w:rsid w:val="00132794"/>
    <w:rsid w:val="0013762A"/>
    <w:rsid w:val="00140179"/>
    <w:rsid w:val="00140ECD"/>
    <w:rsid w:val="00141687"/>
    <w:rsid w:val="00141826"/>
    <w:rsid w:val="0014269F"/>
    <w:rsid w:val="001428CC"/>
    <w:rsid w:val="00142AB9"/>
    <w:rsid w:val="00145075"/>
    <w:rsid w:val="00145DBE"/>
    <w:rsid w:val="00145EFD"/>
    <w:rsid w:val="00146655"/>
    <w:rsid w:val="001513FB"/>
    <w:rsid w:val="00153943"/>
    <w:rsid w:val="00154D20"/>
    <w:rsid w:val="00155214"/>
    <w:rsid w:val="00155C7C"/>
    <w:rsid w:val="001563A0"/>
    <w:rsid w:val="001569AB"/>
    <w:rsid w:val="00157134"/>
    <w:rsid w:val="00157EBF"/>
    <w:rsid w:val="00160580"/>
    <w:rsid w:val="00160BBC"/>
    <w:rsid w:val="00161518"/>
    <w:rsid w:val="00161689"/>
    <w:rsid w:val="0016364A"/>
    <w:rsid w:val="00164A4B"/>
    <w:rsid w:val="00164B42"/>
    <w:rsid w:val="00164C5E"/>
    <w:rsid w:val="001704AD"/>
    <w:rsid w:val="001708A5"/>
    <w:rsid w:val="00170A09"/>
    <w:rsid w:val="0017154F"/>
    <w:rsid w:val="00176374"/>
    <w:rsid w:val="001770E2"/>
    <w:rsid w:val="0018434D"/>
    <w:rsid w:val="00184C2A"/>
    <w:rsid w:val="00185732"/>
    <w:rsid w:val="0019049A"/>
    <w:rsid w:val="00190AA8"/>
    <w:rsid w:val="00192ABD"/>
    <w:rsid w:val="00192EDD"/>
    <w:rsid w:val="00194EBF"/>
    <w:rsid w:val="001952A5"/>
    <w:rsid w:val="00195CB4"/>
    <w:rsid w:val="001967FF"/>
    <w:rsid w:val="0019714A"/>
    <w:rsid w:val="001A02C3"/>
    <w:rsid w:val="001A0A45"/>
    <w:rsid w:val="001A11DA"/>
    <w:rsid w:val="001A36FA"/>
    <w:rsid w:val="001A5BC4"/>
    <w:rsid w:val="001A71E5"/>
    <w:rsid w:val="001B1AA8"/>
    <w:rsid w:val="001B5717"/>
    <w:rsid w:val="001B670B"/>
    <w:rsid w:val="001B72CD"/>
    <w:rsid w:val="001C25A7"/>
    <w:rsid w:val="001C3EAA"/>
    <w:rsid w:val="001C47B9"/>
    <w:rsid w:val="001C4FA4"/>
    <w:rsid w:val="001C7D06"/>
    <w:rsid w:val="001C7E10"/>
    <w:rsid w:val="001C7E19"/>
    <w:rsid w:val="001D0C4D"/>
    <w:rsid w:val="001D11D3"/>
    <w:rsid w:val="001D5949"/>
    <w:rsid w:val="001D6451"/>
    <w:rsid w:val="001D7C28"/>
    <w:rsid w:val="001D7DEF"/>
    <w:rsid w:val="001E0181"/>
    <w:rsid w:val="001E2C72"/>
    <w:rsid w:val="001E2CD4"/>
    <w:rsid w:val="001E4447"/>
    <w:rsid w:val="001E4C59"/>
    <w:rsid w:val="001E52AA"/>
    <w:rsid w:val="001E5A93"/>
    <w:rsid w:val="001E6253"/>
    <w:rsid w:val="001E7784"/>
    <w:rsid w:val="001F01D7"/>
    <w:rsid w:val="001F0586"/>
    <w:rsid w:val="001F0891"/>
    <w:rsid w:val="0020066A"/>
    <w:rsid w:val="002014AA"/>
    <w:rsid w:val="0020337A"/>
    <w:rsid w:val="0021123B"/>
    <w:rsid w:val="00211BF9"/>
    <w:rsid w:val="00215968"/>
    <w:rsid w:val="0021604A"/>
    <w:rsid w:val="00223297"/>
    <w:rsid w:val="002270FE"/>
    <w:rsid w:val="002275D7"/>
    <w:rsid w:val="002276BC"/>
    <w:rsid w:val="00227C6F"/>
    <w:rsid w:val="00232165"/>
    <w:rsid w:val="00235C4A"/>
    <w:rsid w:val="00236EB4"/>
    <w:rsid w:val="00237496"/>
    <w:rsid w:val="0023751B"/>
    <w:rsid w:val="00237A37"/>
    <w:rsid w:val="00240241"/>
    <w:rsid w:val="00241B33"/>
    <w:rsid w:val="0024276D"/>
    <w:rsid w:val="00242EC0"/>
    <w:rsid w:val="00244426"/>
    <w:rsid w:val="00244D83"/>
    <w:rsid w:val="002452D9"/>
    <w:rsid w:val="002463E8"/>
    <w:rsid w:val="0024642E"/>
    <w:rsid w:val="00247EB2"/>
    <w:rsid w:val="0025056B"/>
    <w:rsid w:val="002516A4"/>
    <w:rsid w:val="00251C7A"/>
    <w:rsid w:val="00251EAE"/>
    <w:rsid w:val="00254698"/>
    <w:rsid w:val="00254C05"/>
    <w:rsid w:val="002567EE"/>
    <w:rsid w:val="002568D1"/>
    <w:rsid w:val="00256F84"/>
    <w:rsid w:val="002579AC"/>
    <w:rsid w:val="00262E17"/>
    <w:rsid w:val="00263F15"/>
    <w:rsid w:val="002650FD"/>
    <w:rsid w:val="0026688D"/>
    <w:rsid w:val="00266E3D"/>
    <w:rsid w:val="00267619"/>
    <w:rsid w:val="00270648"/>
    <w:rsid w:val="00270953"/>
    <w:rsid w:val="00270D77"/>
    <w:rsid w:val="00272615"/>
    <w:rsid w:val="0027311F"/>
    <w:rsid w:val="00273A53"/>
    <w:rsid w:val="002745D7"/>
    <w:rsid w:val="0027704F"/>
    <w:rsid w:val="0027787A"/>
    <w:rsid w:val="00280E45"/>
    <w:rsid w:val="0028106C"/>
    <w:rsid w:val="002841D8"/>
    <w:rsid w:val="002853A0"/>
    <w:rsid w:val="00286AFD"/>
    <w:rsid w:val="00287E74"/>
    <w:rsid w:val="00290A47"/>
    <w:rsid w:val="00291FB6"/>
    <w:rsid w:val="0029358F"/>
    <w:rsid w:val="0029387E"/>
    <w:rsid w:val="00293937"/>
    <w:rsid w:val="00293A8E"/>
    <w:rsid w:val="00296DCB"/>
    <w:rsid w:val="00297A39"/>
    <w:rsid w:val="002A30D8"/>
    <w:rsid w:val="002A36ED"/>
    <w:rsid w:val="002A4203"/>
    <w:rsid w:val="002A4DC9"/>
    <w:rsid w:val="002A5F3D"/>
    <w:rsid w:val="002A64F9"/>
    <w:rsid w:val="002A6AB4"/>
    <w:rsid w:val="002A71E6"/>
    <w:rsid w:val="002A7DDA"/>
    <w:rsid w:val="002B13CB"/>
    <w:rsid w:val="002B39D7"/>
    <w:rsid w:val="002B4E4A"/>
    <w:rsid w:val="002B5831"/>
    <w:rsid w:val="002B628D"/>
    <w:rsid w:val="002B6462"/>
    <w:rsid w:val="002C23E5"/>
    <w:rsid w:val="002C38D3"/>
    <w:rsid w:val="002C3EB4"/>
    <w:rsid w:val="002C60F2"/>
    <w:rsid w:val="002C63AD"/>
    <w:rsid w:val="002C7301"/>
    <w:rsid w:val="002D2F6B"/>
    <w:rsid w:val="002D3E17"/>
    <w:rsid w:val="002D66B9"/>
    <w:rsid w:val="002D7B43"/>
    <w:rsid w:val="002E1DBF"/>
    <w:rsid w:val="002E290A"/>
    <w:rsid w:val="002E3D7B"/>
    <w:rsid w:val="002E7EFD"/>
    <w:rsid w:val="002F05ED"/>
    <w:rsid w:val="002F1641"/>
    <w:rsid w:val="002F460B"/>
    <w:rsid w:val="002F4798"/>
    <w:rsid w:val="002F4D0C"/>
    <w:rsid w:val="002F551F"/>
    <w:rsid w:val="002F7759"/>
    <w:rsid w:val="002F7BEA"/>
    <w:rsid w:val="003043EB"/>
    <w:rsid w:val="00304BCF"/>
    <w:rsid w:val="003066EF"/>
    <w:rsid w:val="00307AB7"/>
    <w:rsid w:val="003118CF"/>
    <w:rsid w:val="003145EF"/>
    <w:rsid w:val="003203C2"/>
    <w:rsid w:val="00320F75"/>
    <w:rsid w:val="00322836"/>
    <w:rsid w:val="00322ABC"/>
    <w:rsid w:val="003254F4"/>
    <w:rsid w:val="00325CE0"/>
    <w:rsid w:val="003301B4"/>
    <w:rsid w:val="003308E5"/>
    <w:rsid w:val="00330B66"/>
    <w:rsid w:val="003330E8"/>
    <w:rsid w:val="00333A8F"/>
    <w:rsid w:val="0033452F"/>
    <w:rsid w:val="0033616E"/>
    <w:rsid w:val="00337597"/>
    <w:rsid w:val="003376AE"/>
    <w:rsid w:val="00337D04"/>
    <w:rsid w:val="0034123B"/>
    <w:rsid w:val="00341947"/>
    <w:rsid w:val="003419FE"/>
    <w:rsid w:val="00342450"/>
    <w:rsid w:val="003428A1"/>
    <w:rsid w:val="00344264"/>
    <w:rsid w:val="00346365"/>
    <w:rsid w:val="00347768"/>
    <w:rsid w:val="00347E25"/>
    <w:rsid w:val="003503A3"/>
    <w:rsid w:val="00353598"/>
    <w:rsid w:val="00355074"/>
    <w:rsid w:val="00356423"/>
    <w:rsid w:val="003568D7"/>
    <w:rsid w:val="00356ABD"/>
    <w:rsid w:val="0035745A"/>
    <w:rsid w:val="00357D85"/>
    <w:rsid w:val="003636A5"/>
    <w:rsid w:val="00364A83"/>
    <w:rsid w:val="00365024"/>
    <w:rsid w:val="00365D91"/>
    <w:rsid w:val="0036735D"/>
    <w:rsid w:val="00371DA6"/>
    <w:rsid w:val="00375493"/>
    <w:rsid w:val="003767D3"/>
    <w:rsid w:val="0037744E"/>
    <w:rsid w:val="00377E82"/>
    <w:rsid w:val="003803C7"/>
    <w:rsid w:val="00382632"/>
    <w:rsid w:val="003832C2"/>
    <w:rsid w:val="00384B46"/>
    <w:rsid w:val="00385599"/>
    <w:rsid w:val="0038592F"/>
    <w:rsid w:val="00385C3B"/>
    <w:rsid w:val="00386C28"/>
    <w:rsid w:val="00393143"/>
    <w:rsid w:val="00393A4E"/>
    <w:rsid w:val="003952B0"/>
    <w:rsid w:val="00395493"/>
    <w:rsid w:val="0039555D"/>
    <w:rsid w:val="00396EF5"/>
    <w:rsid w:val="003A0CCB"/>
    <w:rsid w:val="003A1C0B"/>
    <w:rsid w:val="003A5163"/>
    <w:rsid w:val="003A5E41"/>
    <w:rsid w:val="003A6C82"/>
    <w:rsid w:val="003B00F5"/>
    <w:rsid w:val="003B04D5"/>
    <w:rsid w:val="003B05FE"/>
    <w:rsid w:val="003B1DB6"/>
    <w:rsid w:val="003B3F48"/>
    <w:rsid w:val="003B42EE"/>
    <w:rsid w:val="003B4855"/>
    <w:rsid w:val="003B4995"/>
    <w:rsid w:val="003B5618"/>
    <w:rsid w:val="003B5A0F"/>
    <w:rsid w:val="003B62EC"/>
    <w:rsid w:val="003B7F3C"/>
    <w:rsid w:val="003C22CD"/>
    <w:rsid w:val="003C4518"/>
    <w:rsid w:val="003C71A1"/>
    <w:rsid w:val="003C770C"/>
    <w:rsid w:val="003C7C02"/>
    <w:rsid w:val="003D3541"/>
    <w:rsid w:val="003D3F6C"/>
    <w:rsid w:val="003D43F5"/>
    <w:rsid w:val="003D6DDE"/>
    <w:rsid w:val="003D6F09"/>
    <w:rsid w:val="003E2CE1"/>
    <w:rsid w:val="003E3158"/>
    <w:rsid w:val="003E32A3"/>
    <w:rsid w:val="003E3526"/>
    <w:rsid w:val="003E447E"/>
    <w:rsid w:val="003E5DFC"/>
    <w:rsid w:val="003E75D5"/>
    <w:rsid w:val="003E7DA5"/>
    <w:rsid w:val="003F05AD"/>
    <w:rsid w:val="003F0EA9"/>
    <w:rsid w:val="003F1320"/>
    <w:rsid w:val="003F28DB"/>
    <w:rsid w:val="003F2C45"/>
    <w:rsid w:val="003F3201"/>
    <w:rsid w:val="003F5A2E"/>
    <w:rsid w:val="003F7AB0"/>
    <w:rsid w:val="004006FA"/>
    <w:rsid w:val="00401EBD"/>
    <w:rsid w:val="00401FB1"/>
    <w:rsid w:val="004025F2"/>
    <w:rsid w:val="00402E78"/>
    <w:rsid w:val="00403CE8"/>
    <w:rsid w:val="0040440E"/>
    <w:rsid w:val="004049D5"/>
    <w:rsid w:val="00406D7E"/>
    <w:rsid w:val="00407828"/>
    <w:rsid w:val="00410B47"/>
    <w:rsid w:val="00411536"/>
    <w:rsid w:val="00411E52"/>
    <w:rsid w:val="0041277A"/>
    <w:rsid w:val="0041354F"/>
    <w:rsid w:val="00413A56"/>
    <w:rsid w:val="00413CB1"/>
    <w:rsid w:val="004149E2"/>
    <w:rsid w:val="00417CD9"/>
    <w:rsid w:val="00421E69"/>
    <w:rsid w:val="004227B1"/>
    <w:rsid w:val="00423287"/>
    <w:rsid w:val="004240A7"/>
    <w:rsid w:val="004242AC"/>
    <w:rsid w:val="00424323"/>
    <w:rsid w:val="00426F3A"/>
    <w:rsid w:val="00427B71"/>
    <w:rsid w:val="00430A72"/>
    <w:rsid w:val="004321E7"/>
    <w:rsid w:val="004332EE"/>
    <w:rsid w:val="00433956"/>
    <w:rsid w:val="004407ED"/>
    <w:rsid w:val="00442568"/>
    <w:rsid w:val="0044408D"/>
    <w:rsid w:val="004458B9"/>
    <w:rsid w:val="00445DDD"/>
    <w:rsid w:val="00450F54"/>
    <w:rsid w:val="00456261"/>
    <w:rsid w:val="004563FA"/>
    <w:rsid w:val="00457E8E"/>
    <w:rsid w:val="00461101"/>
    <w:rsid w:val="00464591"/>
    <w:rsid w:val="00467284"/>
    <w:rsid w:val="004677D1"/>
    <w:rsid w:val="00467EC7"/>
    <w:rsid w:val="00471209"/>
    <w:rsid w:val="004733DD"/>
    <w:rsid w:val="00473FF7"/>
    <w:rsid w:val="00474A32"/>
    <w:rsid w:val="00476579"/>
    <w:rsid w:val="004778E0"/>
    <w:rsid w:val="00482D30"/>
    <w:rsid w:val="004838C4"/>
    <w:rsid w:val="00485394"/>
    <w:rsid w:val="00485C57"/>
    <w:rsid w:val="004862AA"/>
    <w:rsid w:val="00486EF9"/>
    <w:rsid w:val="004873EA"/>
    <w:rsid w:val="00490736"/>
    <w:rsid w:val="004923ED"/>
    <w:rsid w:val="00493094"/>
    <w:rsid w:val="00493182"/>
    <w:rsid w:val="00495084"/>
    <w:rsid w:val="00495EE7"/>
    <w:rsid w:val="00495FCF"/>
    <w:rsid w:val="004961B1"/>
    <w:rsid w:val="00497E1B"/>
    <w:rsid w:val="004A04F4"/>
    <w:rsid w:val="004A193D"/>
    <w:rsid w:val="004A1CA1"/>
    <w:rsid w:val="004A35A9"/>
    <w:rsid w:val="004A6278"/>
    <w:rsid w:val="004B0549"/>
    <w:rsid w:val="004B0733"/>
    <w:rsid w:val="004B3FCB"/>
    <w:rsid w:val="004B47B8"/>
    <w:rsid w:val="004C3245"/>
    <w:rsid w:val="004C32DF"/>
    <w:rsid w:val="004C3BED"/>
    <w:rsid w:val="004C5BDB"/>
    <w:rsid w:val="004C5C5B"/>
    <w:rsid w:val="004C618B"/>
    <w:rsid w:val="004D034B"/>
    <w:rsid w:val="004D22EA"/>
    <w:rsid w:val="004D5A21"/>
    <w:rsid w:val="004E04B4"/>
    <w:rsid w:val="004E08C9"/>
    <w:rsid w:val="004E1FD6"/>
    <w:rsid w:val="004E399E"/>
    <w:rsid w:val="004E510D"/>
    <w:rsid w:val="004E62AB"/>
    <w:rsid w:val="004E7FF9"/>
    <w:rsid w:val="004F20AD"/>
    <w:rsid w:val="004F2737"/>
    <w:rsid w:val="004F452F"/>
    <w:rsid w:val="004F456D"/>
    <w:rsid w:val="004F485F"/>
    <w:rsid w:val="004F4E17"/>
    <w:rsid w:val="004F532E"/>
    <w:rsid w:val="004F5DE8"/>
    <w:rsid w:val="004F6AEB"/>
    <w:rsid w:val="004F7E8F"/>
    <w:rsid w:val="005007E4"/>
    <w:rsid w:val="005018ED"/>
    <w:rsid w:val="00501DA4"/>
    <w:rsid w:val="005045DC"/>
    <w:rsid w:val="00507687"/>
    <w:rsid w:val="005102AD"/>
    <w:rsid w:val="0051329F"/>
    <w:rsid w:val="005148CB"/>
    <w:rsid w:val="00514CCA"/>
    <w:rsid w:val="00515B55"/>
    <w:rsid w:val="0051684F"/>
    <w:rsid w:val="00516DD8"/>
    <w:rsid w:val="005200A5"/>
    <w:rsid w:val="00520420"/>
    <w:rsid w:val="0052267C"/>
    <w:rsid w:val="00522E99"/>
    <w:rsid w:val="00522F76"/>
    <w:rsid w:val="005234A4"/>
    <w:rsid w:val="005236B5"/>
    <w:rsid w:val="005240A7"/>
    <w:rsid w:val="00524265"/>
    <w:rsid w:val="00525176"/>
    <w:rsid w:val="00525E71"/>
    <w:rsid w:val="0052740B"/>
    <w:rsid w:val="00527959"/>
    <w:rsid w:val="00532CE8"/>
    <w:rsid w:val="00533B4A"/>
    <w:rsid w:val="00534F8E"/>
    <w:rsid w:val="00536E18"/>
    <w:rsid w:val="005416C2"/>
    <w:rsid w:val="005419C5"/>
    <w:rsid w:val="00542938"/>
    <w:rsid w:val="00543159"/>
    <w:rsid w:val="005436BD"/>
    <w:rsid w:val="005451CB"/>
    <w:rsid w:val="00546C08"/>
    <w:rsid w:val="00550F27"/>
    <w:rsid w:val="005512B8"/>
    <w:rsid w:val="00552EAC"/>
    <w:rsid w:val="00554CD0"/>
    <w:rsid w:val="00555E45"/>
    <w:rsid w:val="0056357D"/>
    <w:rsid w:val="005648D9"/>
    <w:rsid w:val="0056651E"/>
    <w:rsid w:val="005672B8"/>
    <w:rsid w:val="00570406"/>
    <w:rsid w:val="00570FF3"/>
    <w:rsid w:val="00572295"/>
    <w:rsid w:val="00572E49"/>
    <w:rsid w:val="00575A5C"/>
    <w:rsid w:val="00577E2C"/>
    <w:rsid w:val="00577F8D"/>
    <w:rsid w:val="00582C58"/>
    <w:rsid w:val="00584EA5"/>
    <w:rsid w:val="00584FF3"/>
    <w:rsid w:val="00585054"/>
    <w:rsid w:val="00586319"/>
    <w:rsid w:val="00586961"/>
    <w:rsid w:val="0059073A"/>
    <w:rsid w:val="00591101"/>
    <w:rsid w:val="005938D6"/>
    <w:rsid w:val="00593C3E"/>
    <w:rsid w:val="0059648F"/>
    <w:rsid w:val="005966D2"/>
    <w:rsid w:val="005971E6"/>
    <w:rsid w:val="005A31FE"/>
    <w:rsid w:val="005A599B"/>
    <w:rsid w:val="005B0C86"/>
    <w:rsid w:val="005B12D6"/>
    <w:rsid w:val="005B168C"/>
    <w:rsid w:val="005B21E3"/>
    <w:rsid w:val="005B4FAF"/>
    <w:rsid w:val="005B6FD3"/>
    <w:rsid w:val="005C03B9"/>
    <w:rsid w:val="005C0D4E"/>
    <w:rsid w:val="005C1268"/>
    <w:rsid w:val="005C2120"/>
    <w:rsid w:val="005C2271"/>
    <w:rsid w:val="005C2855"/>
    <w:rsid w:val="005C2E1A"/>
    <w:rsid w:val="005C6D63"/>
    <w:rsid w:val="005D3FF2"/>
    <w:rsid w:val="005D53DA"/>
    <w:rsid w:val="005D58DB"/>
    <w:rsid w:val="005D6482"/>
    <w:rsid w:val="005E0083"/>
    <w:rsid w:val="005E07C1"/>
    <w:rsid w:val="005E0988"/>
    <w:rsid w:val="005E120D"/>
    <w:rsid w:val="005E310C"/>
    <w:rsid w:val="005E356D"/>
    <w:rsid w:val="005F227F"/>
    <w:rsid w:val="005F3B1B"/>
    <w:rsid w:val="005F54C7"/>
    <w:rsid w:val="005F6366"/>
    <w:rsid w:val="005F6D2E"/>
    <w:rsid w:val="006003EA"/>
    <w:rsid w:val="00601CCD"/>
    <w:rsid w:val="00602344"/>
    <w:rsid w:val="00602896"/>
    <w:rsid w:val="00603E61"/>
    <w:rsid w:val="00603F7F"/>
    <w:rsid w:val="00607A60"/>
    <w:rsid w:val="00612D58"/>
    <w:rsid w:val="00615579"/>
    <w:rsid w:val="00616102"/>
    <w:rsid w:val="006230F0"/>
    <w:rsid w:val="006237D0"/>
    <w:rsid w:val="006263E8"/>
    <w:rsid w:val="00627BFF"/>
    <w:rsid w:val="00632CD8"/>
    <w:rsid w:val="006353A6"/>
    <w:rsid w:val="00635495"/>
    <w:rsid w:val="00637F1E"/>
    <w:rsid w:val="00643A82"/>
    <w:rsid w:val="00643AE3"/>
    <w:rsid w:val="0064575B"/>
    <w:rsid w:val="006457F4"/>
    <w:rsid w:val="006467A2"/>
    <w:rsid w:val="00647012"/>
    <w:rsid w:val="00653C8C"/>
    <w:rsid w:val="00654BFF"/>
    <w:rsid w:val="006552A7"/>
    <w:rsid w:val="006553AA"/>
    <w:rsid w:val="00656D4A"/>
    <w:rsid w:val="00657947"/>
    <w:rsid w:val="00657AAA"/>
    <w:rsid w:val="00660429"/>
    <w:rsid w:val="00660A10"/>
    <w:rsid w:val="00662659"/>
    <w:rsid w:val="00663224"/>
    <w:rsid w:val="00664AFF"/>
    <w:rsid w:val="0066740D"/>
    <w:rsid w:val="00667D04"/>
    <w:rsid w:val="00672B1C"/>
    <w:rsid w:val="00675290"/>
    <w:rsid w:val="006760B5"/>
    <w:rsid w:val="0067674F"/>
    <w:rsid w:val="006777EC"/>
    <w:rsid w:val="00681564"/>
    <w:rsid w:val="00682362"/>
    <w:rsid w:val="00683DFA"/>
    <w:rsid w:val="006855AD"/>
    <w:rsid w:val="00687371"/>
    <w:rsid w:val="006900D2"/>
    <w:rsid w:val="006937D0"/>
    <w:rsid w:val="00694F27"/>
    <w:rsid w:val="00695100"/>
    <w:rsid w:val="006960A3"/>
    <w:rsid w:val="006963B5"/>
    <w:rsid w:val="006975AF"/>
    <w:rsid w:val="006A2C2D"/>
    <w:rsid w:val="006A3B14"/>
    <w:rsid w:val="006B0CF8"/>
    <w:rsid w:val="006B0E52"/>
    <w:rsid w:val="006B1DB9"/>
    <w:rsid w:val="006B52B2"/>
    <w:rsid w:val="006B56D1"/>
    <w:rsid w:val="006C1351"/>
    <w:rsid w:val="006C3771"/>
    <w:rsid w:val="006C5C15"/>
    <w:rsid w:val="006C5FCC"/>
    <w:rsid w:val="006C6193"/>
    <w:rsid w:val="006C7509"/>
    <w:rsid w:val="006D0E27"/>
    <w:rsid w:val="006D329B"/>
    <w:rsid w:val="006D33E8"/>
    <w:rsid w:val="006D5BF3"/>
    <w:rsid w:val="006D6CF7"/>
    <w:rsid w:val="006D72B8"/>
    <w:rsid w:val="006E0569"/>
    <w:rsid w:val="006E557F"/>
    <w:rsid w:val="006E5D45"/>
    <w:rsid w:val="006E60B9"/>
    <w:rsid w:val="006E6136"/>
    <w:rsid w:val="006E6240"/>
    <w:rsid w:val="006E6486"/>
    <w:rsid w:val="006E7D66"/>
    <w:rsid w:val="006F1358"/>
    <w:rsid w:val="007005CA"/>
    <w:rsid w:val="00700ED2"/>
    <w:rsid w:val="007055DE"/>
    <w:rsid w:val="00706A1A"/>
    <w:rsid w:val="00706C41"/>
    <w:rsid w:val="007109BA"/>
    <w:rsid w:val="00711D41"/>
    <w:rsid w:val="0071586F"/>
    <w:rsid w:val="007165B7"/>
    <w:rsid w:val="00717FA5"/>
    <w:rsid w:val="007228C8"/>
    <w:rsid w:val="00722961"/>
    <w:rsid w:val="00723153"/>
    <w:rsid w:val="0072483D"/>
    <w:rsid w:val="0073017D"/>
    <w:rsid w:val="007313F8"/>
    <w:rsid w:val="007316ED"/>
    <w:rsid w:val="00736422"/>
    <w:rsid w:val="007364D8"/>
    <w:rsid w:val="00737FBC"/>
    <w:rsid w:val="00737FF2"/>
    <w:rsid w:val="0074113B"/>
    <w:rsid w:val="007431BF"/>
    <w:rsid w:val="00743BD9"/>
    <w:rsid w:val="00745150"/>
    <w:rsid w:val="007456AB"/>
    <w:rsid w:val="00747A41"/>
    <w:rsid w:val="00747B69"/>
    <w:rsid w:val="007527B1"/>
    <w:rsid w:val="0075302D"/>
    <w:rsid w:val="00753B27"/>
    <w:rsid w:val="00753E1C"/>
    <w:rsid w:val="00754A64"/>
    <w:rsid w:val="00755AC7"/>
    <w:rsid w:val="007578B7"/>
    <w:rsid w:val="00763F3A"/>
    <w:rsid w:val="0076455A"/>
    <w:rsid w:val="0076456B"/>
    <w:rsid w:val="00764AF1"/>
    <w:rsid w:val="00766B4A"/>
    <w:rsid w:val="00767711"/>
    <w:rsid w:val="0077142C"/>
    <w:rsid w:val="00775CE8"/>
    <w:rsid w:val="00777811"/>
    <w:rsid w:val="0078057D"/>
    <w:rsid w:val="007820C8"/>
    <w:rsid w:val="00785199"/>
    <w:rsid w:val="0078712D"/>
    <w:rsid w:val="00791817"/>
    <w:rsid w:val="007954FF"/>
    <w:rsid w:val="007962C5"/>
    <w:rsid w:val="00797DF6"/>
    <w:rsid w:val="00797E7E"/>
    <w:rsid w:val="007A0A50"/>
    <w:rsid w:val="007A0B2A"/>
    <w:rsid w:val="007A44E6"/>
    <w:rsid w:val="007A4F55"/>
    <w:rsid w:val="007A64A2"/>
    <w:rsid w:val="007A7050"/>
    <w:rsid w:val="007A7A31"/>
    <w:rsid w:val="007B11C7"/>
    <w:rsid w:val="007B2840"/>
    <w:rsid w:val="007B3448"/>
    <w:rsid w:val="007B3946"/>
    <w:rsid w:val="007B3C05"/>
    <w:rsid w:val="007B4C57"/>
    <w:rsid w:val="007B544C"/>
    <w:rsid w:val="007B55EC"/>
    <w:rsid w:val="007B5865"/>
    <w:rsid w:val="007B670C"/>
    <w:rsid w:val="007B6AE9"/>
    <w:rsid w:val="007B7843"/>
    <w:rsid w:val="007C09E0"/>
    <w:rsid w:val="007C4164"/>
    <w:rsid w:val="007C7BFE"/>
    <w:rsid w:val="007D00D5"/>
    <w:rsid w:val="007D0D26"/>
    <w:rsid w:val="007D1BAA"/>
    <w:rsid w:val="007D27F9"/>
    <w:rsid w:val="007D2AF0"/>
    <w:rsid w:val="007D4B8B"/>
    <w:rsid w:val="007D5B6F"/>
    <w:rsid w:val="007D5C01"/>
    <w:rsid w:val="007D706E"/>
    <w:rsid w:val="007E0433"/>
    <w:rsid w:val="007E1D61"/>
    <w:rsid w:val="007E5847"/>
    <w:rsid w:val="007E79EA"/>
    <w:rsid w:val="007F23B7"/>
    <w:rsid w:val="007F2E71"/>
    <w:rsid w:val="007F4285"/>
    <w:rsid w:val="007F4BA5"/>
    <w:rsid w:val="007F6252"/>
    <w:rsid w:val="007F7975"/>
    <w:rsid w:val="00800AC8"/>
    <w:rsid w:val="00802B32"/>
    <w:rsid w:val="00804741"/>
    <w:rsid w:val="008052FC"/>
    <w:rsid w:val="00806473"/>
    <w:rsid w:val="00810105"/>
    <w:rsid w:val="008111FC"/>
    <w:rsid w:val="008125FD"/>
    <w:rsid w:val="00813B33"/>
    <w:rsid w:val="00814837"/>
    <w:rsid w:val="008158C1"/>
    <w:rsid w:val="00823C31"/>
    <w:rsid w:val="00824003"/>
    <w:rsid w:val="00824ACF"/>
    <w:rsid w:val="00832993"/>
    <w:rsid w:val="00832AB4"/>
    <w:rsid w:val="00834A6C"/>
    <w:rsid w:val="008353DE"/>
    <w:rsid w:val="00835F47"/>
    <w:rsid w:val="008370CD"/>
    <w:rsid w:val="00837499"/>
    <w:rsid w:val="00842305"/>
    <w:rsid w:val="008427A7"/>
    <w:rsid w:val="00842C33"/>
    <w:rsid w:val="00843173"/>
    <w:rsid w:val="00843708"/>
    <w:rsid w:val="0084389A"/>
    <w:rsid w:val="0084406D"/>
    <w:rsid w:val="00844E00"/>
    <w:rsid w:val="008461F0"/>
    <w:rsid w:val="00847CF7"/>
    <w:rsid w:val="00847F9C"/>
    <w:rsid w:val="00850713"/>
    <w:rsid w:val="00852431"/>
    <w:rsid w:val="00852D99"/>
    <w:rsid w:val="0085688B"/>
    <w:rsid w:val="008633BE"/>
    <w:rsid w:val="008660EB"/>
    <w:rsid w:val="008703CF"/>
    <w:rsid w:val="00872094"/>
    <w:rsid w:val="00872DF7"/>
    <w:rsid w:val="00873045"/>
    <w:rsid w:val="0087358D"/>
    <w:rsid w:val="00873909"/>
    <w:rsid w:val="0087432C"/>
    <w:rsid w:val="008752F1"/>
    <w:rsid w:val="00875438"/>
    <w:rsid w:val="0087587D"/>
    <w:rsid w:val="0088050C"/>
    <w:rsid w:val="00881427"/>
    <w:rsid w:val="0088332D"/>
    <w:rsid w:val="00884B48"/>
    <w:rsid w:val="00885995"/>
    <w:rsid w:val="00885D58"/>
    <w:rsid w:val="008863A2"/>
    <w:rsid w:val="008907A1"/>
    <w:rsid w:val="0089320C"/>
    <w:rsid w:val="008943B4"/>
    <w:rsid w:val="00897F41"/>
    <w:rsid w:val="008A0071"/>
    <w:rsid w:val="008A0345"/>
    <w:rsid w:val="008A43CC"/>
    <w:rsid w:val="008A4BDB"/>
    <w:rsid w:val="008A4CA6"/>
    <w:rsid w:val="008A6723"/>
    <w:rsid w:val="008A7F11"/>
    <w:rsid w:val="008B3D80"/>
    <w:rsid w:val="008B75EB"/>
    <w:rsid w:val="008C1AA7"/>
    <w:rsid w:val="008C23CD"/>
    <w:rsid w:val="008C51A4"/>
    <w:rsid w:val="008C69F8"/>
    <w:rsid w:val="008C75CB"/>
    <w:rsid w:val="008C7B4D"/>
    <w:rsid w:val="008C7F45"/>
    <w:rsid w:val="008D06A6"/>
    <w:rsid w:val="008D0A8C"/>
    <w:rsid w:val="008D0CCA"/>
    <w:rsid w:val="008D1AB1"/>
    <w:rsid w:val="008D4DDE"/>
    <w:rsid w:val="008D77D6"/>
    <w:rsid w:val="008E0FE3"/>
    <w:rsid w:val="008E2025"/>
    <w:rsid w:val="008E29B3"/>
    <w:rsid w:val="008E2FA5"/>
    <w:rsid w:val="008E33B2"/>
    <w:rsid w:val="008E359C"/>
    <w:rsid w:val="008E540B"/>
    <w:rsid w:val="008E5CC1"/>
    <w:rsid w:val="008E73B9"/>
    <w:rsid w:val="008E7A82"/>
    <w:rsid w:val="008F0EEC"/>
    <w:rsid w:val="008F1449"/>
    <w:rsid w:val="008F1600"/>
    <w:rsid w:val="008F1B0F"/>
    <w:rsid w:val="008F4500"/>
    <w:rsid w:val="008F73ED"/>
    <w:rsid w:val="008F7E44"/>
    <w:rsid w:val="0090001F"/>
    <w:rsid w:val="00900523"/>
    <w:rsid w:val="0090122F"/>
    <w:rsid w:val="00903CA6"/>
    <w:rsid w:val="00904D19"/>
    <w:rsid w:val="00910677"/>
    <w:rsid w:val="0091259B"/>
    <w:rsid w:val="00912FD0"/>
    <w:rsid w:val="00913B64"/>
    <w:rsid w:val="0091435F"/>
    <w:rsid w:val="0091457B"/>
    <w:rsid w:val="009165A3"/>
    <w:rsid w:val="00921576"/>
    <w:rsid w:val="0092159E"/>
    <w:rsid w:val="009235CE"/>
    <w:rsid w:val="00923E07"/>
    <w:rsid w:val="0092497F"/>
    <w:rsid w:val="00925FF7"/>
    <w:rsid w:val="00927B8B"/>
    <w:rsid w:val="00927EBF"/>
    <w:rsid w:val="00931A1E"/>
    <w:rsid w:val="00935C96"/>
    <w:rsid w:val="00937EDA"/>
    <w:rsid w:val="00940E51"/>
    <w:rsid w:val="00942E8A"/>
    <w:rsid w:val="009439F5"/>
    <w:rsid w:val="00944FDF"/>
    <w:rsid w:val="00945A99"/>
    <w:rsid w:val="0095003D"/>
    <w:rsid w:val="00950889"/>
    <w:rsid w:val="00951682"/>
    <w:rsid w:val="00952441"/>
    <w:rsid w:val="00956FF0"/>
    <w:rsid w:val="0096094A"/>
    <w:rsid w:val="00960CCD"/>
    <w:rsid w:val="00962546"/>
    <w:rsid w:val="00962C23"/>
    <w:rsid w:val="00962DAE"/>
    <w:rsid w:val="00963068"/>
    <w:rsid w:val="009636C4"/>
    <w:rsid w:val="00965006"/>
    <w:rsid w:val="009657A7"/>
    <w:rsid w:val="009659B0"/>
    <w:rsid w:val="00970B9B"/>
    <w:rsid w:val="009728A8"/>
    <w:rsid w:val="00972B22"/>
    <w:rsid w:val="009732A6"/>
    <w:rsid w:val="0097431F"/>
    <w:rsid w:val="00975F80"/>
    <w:rsid w:val="0098078C"/>
    <w:rsid w:val="009827E3"/>
    <w:rsid w:val="00983D85"/>
    <w:rsid w:val="00983DEF"/>
    <w:rsid w:val="00984568"/>
    <w:rsid w:val="009859A6"/>
    <w:rsid w:val="009871D7"/>
    <w:rsid w:val="00987416"/>
    <w:rsid w:val="0098787C"/>
    <w:rsid w:val="00987D37"/>
    <w:rsid w:val="0099005B"/>
    <w:rsid w:val="00990514"/>
    <w:rsid w:val="009905FF"/>
    <w:rsid w:val="0099158C"/>
    <w:rsid w:val="00991D8E"/>
    <w:rsid w:val="00992AEB"/>
    <w:rsid w:val="00994DCD"/>
    <w:rsid w:val="009966A3"/>
    <w:rsid w:val="00996F46"/>
    <w:rsid w:val="009A0E7C"/>
    <w:rsid w:val="009A25B3"/>
    <w:rsid w:val="009A3336"/>
    <w:rsid w:val="009B11A8"/>
    <w:rsid w:val="009B1CFD"/>
    <w:rsid w:val="009B2447"/>
    <w:rsid w:val="009B3B05"/>
    <w:rsid w:val="009B71B5"/>
    <w:rsid w:val="009C1523"/>
    <w:rsid w:val="009C303C"/>
    <w:rsid w:val="009C3E43"/>
    <w:rsid w:val="009C41F4"/>
    <w:rsid w:val="009C56C5"/>
    <w:rsid w:val="009C7A75"/>
    <w:rsid w:val="009C7E9E"/>
    <w:rsid w:val="009D149D"/>
    <w:rsid w:val="009D4836"/>
    <w:rsid w:val="009D50CD"/>
    <w:rsid w:val="009D57BF"/>
    <w:rsid w:val="009D5B06"/>
    <w:rsid w:val="009D6515"/>
    <w:rsid w:val="009E0359"/>
    <w:rsid w:val="009E177F"/>
    <w:rsid w:val="009E27C3"/>
    <w:rsid w:val="009E456E"/>
    <w:rsid w:val="009E50CE"/>
    <w:rsid w:val="009E668C"/>
    <w:rsid w:val="009E6F33"/>
    <w:rsid w:val="009E70D4"/>
    <w:rsid w:val="009E74F4"/>
    <w:rsid w:val="009F08FA"/>
    <w:rsid w:val="009F0EDB"/>
    <w:rsid w:val="009F145E"/>
    <w:rsid w:val="009F2DFD"/>
    <w:rsid w:val="00A0199E"/>
    <w:rsid w:val="00A03057"/>
    <w:rsid w:val="00A0423D"/>
    <w:rsid w:val="00A046E8"/>
    <w:rsid w:val="00A05552"/>
    <w:rsid w:val="00A05895"/>
    <w:rsid w:val="00A07CDE"/>
    <w:rsid w:val="00A1293B"/>
    <w:rsid w:val="00A13C0F"/>
    <w:rsid w:val="00A14CEF"/>
    <w:rsid w:val="00A16245"/>
    <w:rsid w:val="00A1714B"/>
    <w:rsid w:val="00A2260C"/>
    <w:rsid w:val="00A22E6F"/>
    <w:rsid w:val="00A23772"/>
    <w:rsid w:val="00A302EE"/>
    <w:rsid w:val="00A30CFF"/>
    <w:rsid w:val="00A35AAF"/>
    <w:rsid w:val="00A36C16"/>
    <w:rsid w:val="00A37963"/>
    <w:rsid w:val="00A40BF4"/>
    <w:rsid w:val="00A45495"/>
    <w:rsid w:val="00A4785F"/>
    <w:rsid w:val="00A47CB0"/>
    <w:rsid w:val="00A51D18"/>
    <w:rsid w:val="00A52B82"/>
    <w:rsid w:val="00A531AC"/>
    <w:rsid w:val="00A5781E"/>
    <w:rsid w:val="00A60247"/>
    <w:rsid w:val="00A60F0A"/>
    <w:rsid w:val="00A615AE"/>
    <w:rsid w:val="00A62687"/>
    <w:rsid w:val="00A638B3"/>
    <w:rsid w:val="00A6449D"/>
    <w:rsid w:val="00A64821"/>
    <w:rsid w:val="00A65414"/>
    <w:rsid w:val="00A66D31"/>
    <w:rsid w:val="00A71245"/>
    <w:rsid w:val="00A72FB2"/>
    <w:rsid w:val="00A75DEC"/>
    <w:rsid w:val="00A760E4"/>
    <w:rsid w:val="00A767B4"/>
    <w:rsid w:val="00A76BD9"/>
    <w:rsid w:val="00A77DD5"/>
    <w:rsid w:val="00A80858"/>
    <w:rsid w:val="00A82109"/>
    <w:rsid w:val="00A82428"/>
    <w:rsid w:val="00A8360D"/>
    <w:rsid w:val="00A8552A"/>
    <w:rsid w:val="00A860D8"/>
    <w:rsid w:val="00A87558"/>
    <w:rsid w:val="00A9144F"/>
    <w:rsid w:val="00A91E8E"/>
    <w:rsid w:val="00A9276C"/>
    <w:rsid w:val="00A9372B"/>
    <w:rsid w:val="00A93F96"/>
    <w:rsid w:val="00A9607F"/>
    <w:rsid w:val="00A96633"/>
    <w:rsid w:val="00A97331"/>
    <w:rsid w:val="00A97354"/>
    <w:rsid w:val="00A97ECB"/>
    <w:rsid w:val="00AA0C3A"/>
    <w:rsid w:val="00AA1A82"/>
    <w:rsid w:val="00AA1BFE"/>
    <w:rsid w:val="00AA2B83"/>
    <w:rsid w:val="00AA40BB"/>
    <w:rsid w:val="00AA51CE"/>
    <w:rsid w:val="00AA675D"/>
    <w:rsid w:val="00AB0044"/>
    <w:rsid w:val="00AB0C04"/>
    <w:rsid w:val="00AB4DE4"/>
    <w:rsid w:val="00AB5283"/>
    <w:rsid w:val="00AB5FEA"/>
    <w:rsid w:val="00AB6F76"/>
    <w:rsid w:val="00AC0634"/>
    <w:rsid w:val="00AC5504"/>
    <w:rsid w:val="00AC5650"/>
    <w:rsid w:val="00AC5D69"/>
    <w:rsid w:val="00AC74C2"/>
    <w:rsid w:val="00AC7615"/>
    <w:rsid w:val="00AC7D52"/>
    <w:rsid w:val="00AD0ED5"/>
    <w:rsid w:val="00AD3117"/>
    <w:rsid w:val="00AD659D"/>
    <w:rsid w:val="00AD7F5C"/>
    <w:rsid w:val="00AE0BEE"/>
    <w:rsid w:val="00AE23BE"/>
    <w:rsid w:val="00AE3F0B"/>
    <w:rsid w:val="00AE6458"/>
    <w:rsid w:val="00AF1491"/>
    <w:rsid w:val="00AF20C6"/>
    <w:rsid w:val="00AF2A35"/>
    <w:rsid w:val="00AF58BA"/>
    <w:rsid w:val="00AF7222"/>
    <w:rsid w:val="00AF7722"/>
    <w:rsid w:val="00AF7C87"/>
    <w:rsid w:val="00AF7EFE"/>
    <w:rsid w:val="00B011DB"/>
    <w:rsid w:val="00B011E8"/>
    <w:rsid w:val="00B027A2"/>
    <w:rsid w:val="00B039ED"/>
    <w:rsid w:val="00B050AE"/>
    <w:rsid w:val="00B05994"/>
    <w:rsid w:val="00B06297"/>
    <w:rsid w:val="00B110C7"/>
    <w:rsid w:val="00B12FBB"/>
    <w:rsid w:val="00B13C61"/>
    <w:rsid w:val="00B1552B"/>
    <w:rsid w:val="00B169AD"/>
    <w:rsid w:val="00B16F84"/>
    <w:rsid w:val="00B23653"/>
    <w:rsid w:val="00B24AED"/>
    <w:rsid w:val="00B2520D"/>
    <w:rsid w:val="00B26A02"/>
    <w:rsid w:val="00B26E98"/>
    <w:rsid w:val="00B30573"/>
    <w:rsid w:val="00B312ED"/>
    <w:rsid w:val="00B349C7"/>
    <w:rsid w:val="00B35740"/>
    <w:rsid w:val="00B3724B"/>
    <w:rsid w:val="00B40E94"/>
    <w:rsid w:val="00B416A0"/>
    <w:rsid w:val="00B42379"/>
    <w:rsid w:val="00B461CD"/>
    <w:rsid w:val="00B50A02"/>
    <w:rsid w:val="00B52965"/>
    <w:rsid w:val="00B5336C"/>
    <w:rsid w:val="00B534B0"/>
    <w:rsid w:val="00B5398C"/>
    <w:rsid w:val="00B54E6B"/>
    <w:rsid w:val="00B56276"/>
    <w:rsid w:val="00B63567"/>
    <w:rsid w:val="00B63B84"/>
    <w:rsid w:val="00B649D7"/>
    <w:rsid w:val="00B659EC"/>
    <w:rsid w:val="00B662D9"/>
    <w:rsid w:val="00B6689D"/>
    <w:rsid w:val="00B70727"/>
    <w:rsid w:val="00B70820"/>
    <w:rsid w:val="00B749A3"/>
    <w:rsid w:val="00B766B7"/>
    <w:rsid w:val="00B818B4"/>
    <w:rsid w:val="00B827B2"/>
    <w:rsid w:val="00B82C50"/>
    <w:rsid w:val="00B87CD0"/>
    <w:rsid w:val="00B92D71"/>
    <w:rsid w:val="00B95402"/>
    <w:rsid w:val="00B956B2"/>
    <w:rsid w:val="00B96097"/>
    <w:rsid w:val="00B96289"/>
    <w:rsid w:val="00B97A90"/>
    <w:rsid w:val="00BA10D7"/>
    <w:rsid w:val="00BA7DCF"/>
    <w:rsid w:val="00BB5B6B"/>
    <w:rsid w:val="00BB6EC6"/>
    <w:rsid w:val="00BC03E1"/>
    <w:rsid w:val="00BC36E1"/>
    <w:rsid w:val="00BC3B18"/>
    <w:rsid w:val="00BC57FB"/>
    <w:rsid w:val="00BC59BD"/>
    <w:rsid w:val="00BC7BAB"/>
    <w:rsid w:val="00BD086E"/>
    <w:rsid w:val="00BD08D7"/>
    <w:rsid w:val="00BD537E"/>
    <w:rsid w:val="00BE017A"/>
    <w:rsid w:val="00BE1BA6"/>
    <w:rsid w:val="00BE4EBA"/>
    <w:rsid w:val="00BF099B"/>
    <w:rsid w:val="00BF170D"/>
    <w:rsid w:val="00BF57B2"/>
    <w:rsid w:val="00BF5CD2"/>
    <w:rsid w:val="00BF701B"/>
    <w:rsid w:val="00C00F7E"/>
    <w:rsid w:val="00C01241"/>
    <w:rsid w:val="00C01506"/>
    <w:rsid w:val="00C024B4"/>
    <w:rsid w:val="00C03A5F"/>
    <w:rsid w:val="00C041AC"/>
    <w:rsid w:val="00C05DEA"/>
    <w:rsid w:val="00C11ECE"/>
    <w:rsid w:val="00C12E83"/>
    <w:rsid w:val="00C13CAE"/>
    <w:rsid w:val="00C1480C"/>
    <w:rsid w:val="00C15A36"/>
    <w:rsid w:val="00C15C00"/>
    <w:rsid w:val="00C16F6E"/>
    <w:rsid w:val="00C21871"/>
    <w:rsid w:val="00C255FF"/>
    <w:rsid w:val="00C2634E"/>
    <w:rsid w:val="00C26D89"/>
    <w:rsid w:val="00C303BD"/>
    <w:rsid w:val="00C30E78"/>
    <w:rsid w:val="00C31F00"/>
    <w:rsid w:val="00C3610C"/>
    <w:rsid w:val="00C40698"/>
    <w:rsid w:val="00C42BDE"/>
    <w:rsid w:val="00C4504F"/>
    <w:rsid w:val="00C450D8"/>
    <w:rsid w:val="00C45C52"/>
    <w:rsid w:val="00C46573"/>
    <w:rsid w:val="00C4707D"/>
    <w:rsid w:val="00C5062D"/>
    <w:rsid w:val="00C527FA"/>
    <w:rsid w:val="00C5419B"/>
    <w:rsid w:val="00C542C3"/>
    <w:rsid w:val="00C552E0"/>
    <w:rsid w:val="00C56309"/>
    <w:rsid w:val="00C60022"/>
    <w:rsid w:val="00C60D2A"/>
    <w:rsid w:val="00C61003"/>
    <w:rsid w:val="00C62F66"/>
    <w:rsid w:val="00C6317E"/>
    <w:rsid w:val="00C635A5"/>
    <w:rsid w:val="00C64AFF"/>
    <w:rsid w:val="00C64BA3"/>
    <w:rsid w:val="00C656AD"/>
    <w:rsid w:val="00C703E5"/>
    <w:rsid w:val="00C70AF1"/>
    <w:rsid w:val="00C723B9"/>
    <w:rsid w:val="00C733EE"/>
    <w:rsid w:val="00C735DC"/>
    <w:rsid w:val="00C7641E"/>
    <w:rsid w:val="00C805FE"/>
    <w:rsid w:val="00C80D12"/>
    <w:rsid w:val="00C81996"/>
    <w:rsid w:val="00C846F1"/>
    <w:rsid w:val="00C84C98"/>
    <w:rsid w:val="00C87734"/>
    <w:rsid w:val="00C92BFC"/>
    <w:rsid w:val="00C93C43"/>
    <w:rsid w:val="00C93EAC"/>
    <w:rsid w:val="00C95F68"/>
    <w:rsid w:val="00C964C6"/>
    <w:rsid w:val="00C965C2"/>
    <w:rsid w:val="00C96841"/>
    <w:rsid w:val="00C96C58"/>
    <w:rsid w:val="00C97205"/>
    <w:rsid w:val="00CA0FB3"/>
    <w:rsid w:val="00CA17B7"/>
    <w:rsid w:val="00CA1B0C"/>
    <w:rsid w:val="00CA2D3B"/>
    <w:rsid w:val="00CA50DD"/>
    <w:rsid w:val="00CA5655"/>
    <w:rsid w:val="00CB258E"/>
    <w:rsid w:val="00CB31C7"/>
    <w:rsid w:val="00CB501F"/>
    <w:rsid w:val="00CB5B40"/>
    <w:rsid w:val="00CB743B"/>
    <w:rsid w:val="00CC06AC"/>
    <w:rsid w:val="00CC29DB"/>
    <w:rsid w:val="00CC5204"/>
    <w:rsid w:val="00CC59A0"/>
    <w:rsid w:val="00CC5A3E"/>
    <w:rsid w:val="00CC6945"/>
    <w:rsid w:val="00CC6EBB"/>
    <w:rsid w:val="00CC702A"/>
    <w:rsid w:val="00CC769C"/>
    <w:rsid w:val="00CD11E5"/>
    <w:rsid w:val="00CD2F61"/>
    <w:rsid w:val="00CD465C"/>
    <w:rsid w:val="00CE1973"/>
    <w:rsid w:val="00CE1E57"/>
    <w:rsid w:val="00CE2EDE"/>
    <w:rsid w:val="00CE3AFE"/>
    <w:rsid w:val="00CE6345"/>
    <w:rsid w:val="00CE6D90"/>
    <w:rsid w:val="00CF13FE"/>
    <w:rsid w:val="00CF25E6"/>
    <w:rsid w:val="00CF306E"/>
    <w:rsid w:val="00CF58F1"/>
    <w:rsid w:val="00CF6E16"/>
    <w:rsid w:val="00D00321"/>
    <w:rsid w:val="00D0082D"/>
    <w:rsid w:val="00D022B0"/>
    <w:rsid w:val="00D0255B"/>
    <w:rsid w:val="00D02743"/>
    <w:rsid w:val="00D041D6"/>
    <w:rsid w:val="00D06CB4"/>
    <w:rsid w:val="00D0784A"/>
    <w:rsid w:val="00D112DE"/>
    <w:rsid w:val="00D15A2E"/>
    <w:rsid w:val="00D16EC3"/>
    <w:rsid w:val="00D17F53"/>
    <w:rsid w:val="00D2379A"/>
    <w:rsid w:val="00D312B2"/>
    <w:rsid w:val="00D33E6F"/>
    <w:rsid w:val="00D34289"/>
    <w:rsid w:val="00D35901"/>
    <w:rsid w:val="00D35B30"/>
    <w:rsid w:val="00D36FEA"/>
    <w:rsid w:val="00D408BF"/>
    <w:rsid w:val="00D40B27"/>
    <w:rsid w:val="00D41A4A"/>
    <w:rsid w:val="00D42293"/>
    <w:rsid w:val="00D450B6"/>
    <w:rsid w:val="00D4527F"/>
    <w:rsid w:val="00D468F7"/>
    <w:rsid w:val="00D471BB"/>
    <w:rsid w:val="00D4759C"/>
    <w:rsid w:val="00D50561"/>
    <w:rsid w:val="00D512F2"/>
    <w:rsid w:val="00D5336B"/>
    <w:rsid w:val="00D545FA"/>
    <w:rsid w:val="00D54A57"/>
    <w:rsid w:val="00D54AA6"/>
    <w:rsid w:val="00D5520B"/>
    <w:rsid w:val="00D56391"/>
    <w:rsid w:val="00D56466"/>
    <w:rsid w:val="00D57729"/>
    <w:rsid w:val="00D615F5"/>
    <w:rsid w:val="00D61716"/>
    <w:rsid w:val="00D61F08"/>
    <w:rsid w:val="00D6399B"/>
    <w:rsid w:val="00D63D7D"/>
    <w:rsid w:val="00D66F83"/>
    <w:rsid w:val="00D67D62"/>
    <w:rsid w:val="00D704FE"/>
    <w:rsid w:val="00D71AE1"/>
    <w:rsid w:val="00D729D4"/>
    <w:rsid w:val="00D739A7"/>
    <w:rsid w:val="00D73DF1"/>
    <w:rsid w:val="00D7406F"/>
    <w:rsid w:val="00D74923"/>
    <w:rsid w:val="00D763D8"/>
    <w:rsid w:val="00D77031"/>
    <w:rsid w:val="00D772E3"/>
    <w:rsid w:val="00D8003F"/>
    <w:rsid w:val="00D80B1D"/>
    <w:rsid w:val="00D81091"/>
    <w:rsid w:val="00D86E32"/>
    <w:rsid w:val="00D872CA"/>
    <w:rsid w:val="00D90804"/>
    <w:rsid w:val="00D91578"/>
    <w:rsid w:val="00D91F8D"/>
    <w:rsid w:val="00D97B0F"/>
    <w:rsid w:val="00DA2684"/>
    <w:rsid w:val="00DA2E2E"/>
    <w:rsid w:val="00DA3223"/>
    <w:rsid w:val="00DA415E"/>
    <w:rsid w:val="00DA4603"/>
    <w:rsid w:val="00DA482E"/>
    <w:rsid w:val="00DA550A"/>
    <w:rsid w:val="00DB10AF"/>
    <w:rsid w:val="00DB1CA9"/>
    <w:rsid w:val="00DB2E8A"/>
    <w:rsid w:val="00DB47A6"/>
    <w:rsid w:val="00DB59F7"/>
    <w:rsid w:val="00DB7310"/>
    <w:rsid w:val="00DC0E2F"/>
    <w:rsid w:val="00DC1BB2"/>
    <w:rsid w:val="00DC1EA1"/>
    <w:rsid w:val="00DC4FF0"/>
    <w:rsid w:val="00DC5AA3"/>
    <w:rsid w:val="00DD0E73"/>
    <w:rsid w:val="00DD104A"/>
    <w:rsid w:val="00DD1992"/>
    <w:rsid w:val="00DD1A78"/>
    <w:rsid w:val="00DD25FA"/>
    <w:rsid w:val="00DD302E"/>
    <w:rsid w:val="00DE1014"/>
    <w:rsid w:val="00DE2121"/>
    <w:rsid w:val="00DE2526"/>
    <w:rsid w:val="00DE7D6E"/>
    <w:rsid w:val="00DF09D0"/>
    <w:rsid w:val="00DF70F5"/>
    <w:rsid w:val="00E003D4"/>
    <w:rsid w:val="00E003E7"/>
    <w:rsid w:val="00E004D1"/>
    <w:rsid w:val="00E0393A"/>
    <w:rsid w:val="00E03975"/>
    <w:rsid w:val="00E03BB3"/>
    <w:rsid w:val="00E04D44"/>
    <w:rsid w:val="00E066FF"/>
    <w:rsid w:val="00E07704"/>
    <w:rsid w:val="00E07866"/>
    <w:rsid w:val="00E07B04"/>
    <w:rsid w:val="00E101E2"/>
    <w:rsid w:val="00E10B92"/>
    <w:rsid w:val="00E11D27"/>
    <w:rsid w:val="00E12C4F"/>
    <w:rsid w:val="00E16AD0"/>
    <w:rsid w:val="00E171BC"/>
    <w:rsid w:val="00E17B81"/>
    <w:rsid w:val="00E21985"/>
    <w:rsid w:val="00E2370E"/>
    <w:rsid w:val="00E255E7"/>
    <w:rsid w:val="00E278A6"/>
    <w:rsid w:val="00E27A23"/>
    <w:rsid w:val="00E303A7"/>
    <w:rsid w:val="00E32233"/>
    <w:rsid w:val="00E32F0B"/>
    <w:rsid w:val="00E3388E"/>
    <w:rsid w:val="00E34F32"/>
    <w:rsid w:val="00E35FAD"/>
    <w:rsid w:val="00E40298"/>
    <w:rsid w:val="00E4045B"/>
    <w:rsid w:val="00E40673"/>
    <w:rsid w:val="00E40A0D"/>
    <w:rsid w:val="00E40DF6"/>
    <w:rsid w:val="00E452AB"/>
    <w:rsid w:val="00E459C7"/>
    <w:rsid w:val="00E50501"/>
    <w:rsid w:val="00E50A5A"/>
    <w:rsid w:val="00E5176B"/>
    <w:rsid w:val="00E53585"/>
    <w:rsid w:val="00E54616"/>
    <w:rsid w:val="00E56825"/>
    <w:rsid w:val="00E56D85"/>
    <w:rsid w:val="00E577E1"/>
    <w:rsid w:val="00E57CB3"/>
    <w:rsid w:val="00E60035"/>
    <w:rsid w:val="00E61DEC"/>
    <w:rsid w:val="00E658B9"/>
    <w:rsid w:val="00E67B08"/>
    <w:rsid w:val="00E714E6"/>
    <w:rsid w:val="00E722CE"/>
    <w:rsid w:val="00E76E06"/>
    <w:rsid w:val="00E824AB"/>
    <w:rsid w:val="00E83C8F"/>
    <w:rsid w:val="00E83F3E"/>
    <w:rsid w:val="00E851D8"/>
    <w:rsid w:val="00E87DA6"/>
    <w:rsid w:val="00E90D48"/>
    <w:rsid w:val="00E91AF8"/>
    <w:rsid w:val="00E92F9F"/>
    <w:rsid w:val="00E9335E"/>
    <w:rsid w:val="00E945DE"/>
    <w:rsid w:val="00E94658"/>
    <w:rsid w:val="00E94922"/>
    <w:rsid w:val="00E955A5"/>
    <w:rsid w:val="00E96AF8"/>
    <w:rsid w:val="00E97366"/>
    <w:rsid w:val="00EA019F"/>
    <w:rsid w:val="00EA10D9"/>
    <w:rsid w:val="00EA4393"/>
    <w:rsid w:val="00EA518F"/>
    <w:rsid w:val="00EA5686"/>
    <w:rsid w:val="00EA64C2"/>
    <w:rsid w:val="00EA6687"/>
    <w:rsid w:val="00EA792D"/>
    <w:rsid w:val="00EB08EA"/>
    <w:rsid w:val="00EB2629"/>
    <w:rsid w:val="00EB5A8D"/>
    <w:rsid w:val="00EB70EE"/>
    <w:rsid w:val="00EC1474"/>
    <w:rsid w:val="00EC161F"/>
    <w:rsid w:val="00EC1C4F"/>
    <w:rsid w:val="00EC2556"/>
    <w:rsid w:val="00EC2E4B"/>
    <w:rsid w:val="00EC327D"/>
    <w:rsid w:val="00EC3408"/>
    <w:rsid w:val="00EC3714"/>
    <w:rsid w:val="00EC4AAF"/>
    <w:rsid w:val="00EC5055"/>
    <w:rsid w:val="00ED0E7C"/>
    <w:rsid w:val="00ED3C7B"/>
    <w:rsid w:val="00ED5B76"/>
    <w:rsid w:val="00ED5E91"/>
    <w:rsid w:val="00ED6A4A"/>
    <w:rsid w:val="00EE42C1"/>
    <w:rsid w:val="00EE774F"/>
    <w:rsid w:val="00EF09A5"/>
    <w:rsid w:val="00F009B8"/>
    <w:rsid w:val="00F024DE"/>
    <w:rsid w:val="00F031C9"/>
    <w:rsid w:val="00F0406C"/>
    <w:rsid w:val="00F044B7"/>
    <w:rsid w:val="00F07013"/>
    <w:rsid w:val="00F1171A"/>
    <w:rsid w:val="00F14817"/>
    <w:rsid w:val="00F15F24"/>
    <w:rsid w:val="00F17E15"/>
    <w:rsid w:val="00F20966"/>
    <w:rsid w:val="00F20E4E"/>
    <w:rsid w:val="00F21E5C"/>
    <w:rsid w:val="00F24ADB"/>
    <w:rsid w:val="00F262DA"/>
    <w:rsid w:val="00F27059"/>
    <w:rsid w:val="00F31E93"/>
    <w:rsid w:val="00F32C41"/>
    <w:rsid w:val="00F33129"/>
    <w:rsid w:val="00F344AD"/>
    <w:rsid w:val="00F348C5"/>
    <w:rsid w:val="00F357C1"/>
    <w:rsid w:val="00F36BEF"/>
    <w:rsid w:val="00F43F76"/>
    <w:rsid w:val="00F44164"/>
    <w:rsid w:val="00F441D1"/>
    <w:rsid w:val="00F45D06"/>
    <w:rsid w:val="00F47313"/>
    <w:rsid w:val="00F5088D"/>
    <w:rsid w:val="00F5294C"/>
    <w:rsid w:val="00F613E9"/>
    <w:rsid w:val="00F61986"/>
    <w:rsid w:val="00F62421"/>
    <w:rsid w:val="00F63D8B"/>
    <w:rsid w:val="00F70CE0"/>
    <w:rsid w:val="00F71D47"/>
    <w:rsid w:val="00F730B6"/>
    <w:rsid w:val="00F7475E"/>
    <w:rsid w:val="00F75872"/>
    <w:rsid w:val="00F75A1E"/>
    <w:rsid w:val="00F7655A"/>
    <w:rsid w:val="00F76848"/>
    <w:rsid w:val="00F77539"/>
    <w:rsid w:val="00F77CF1"/>
    <w:rsid w:val="00F85109"/>
    <w:rsid w:val="00F87221"/>
    <w:rsid w:val="00F90F6B"/>
    <w:rsid w:val="00F9365D"/>
    <w:rsid w:val="00F9406F"/>
    <w:rsid w:val="00F9529A"/>
    <w:rsid w:val="00FA2220"/>
    <w:rsid w:val="00FA2EC8"/>
    <w:rsid w:val="00FA3D71"/>
    <w:rsid w:val="00FA4000"/>
    <w:rsid w:val="00FA50EA"/>
    <w:rsid w:val="00FA55A0"/>
    <w:rsid w:val="00FA5B72"/>
    <w:rsid w:val="00FA69A6"/>
    <w:rsid w:val="00FA6A8C"/>
    <w:rsid w:val="00FA6BE2"/>
    <w:rsid w:val="00FB2079"/>
    <w:rsid w:val="00FB3199"/>
    <w:rsid w:val="00FB4596"/>
    <w:rsid w:val="00FB4E1E"/>
    <w:rsid w:val="00FB5E8F"/>
    <w:rsid w:val="00FB6E2C"/>
    <w:rsid w:val="00FC259E"/>
    <w:rsid w:val="00FC31F2"/>
    <w:rsid w:val="00FC5992"/>
    <w:rsid w:val="00FC6979"/>
    <w:rsid w:val="00FC72A3"/>
    <w:rsid w:val="00FD14F8"/>
    <w:rsid w:val="00FD1771"/>
    <w:rsid w:val="00FD3EA2"/>
    <w:rsid w:val="00FD5D1A"/>
    <w:rsid w:val="00FD66BA"/>
    <w:rsid w:val="00FD6B87"/>
    <w:rsid w:val="00FD73EF"/>
    <w:rsid w:val="00FE176E"/>
    <w:rsid w:val="00FE25AC"/>
    <w:rsid w:val="00FE295D"/>
    <w:rsid w:val="00FE3B63"/>
    <w:rsid w:val="00FE54AD"/>
    <w:rsid w:val="00FE5868"/>
    <w:rsid w:val="00FF200C"/>
    <w:rsid w:val="00FF2179"/>
    <w:rsid w:val="00FF5695"/>
    <w:rsid w:val="00FF73A2"/>
    <w:rsid w:val="00FF7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879B0C"/>
  <w15:docId w15:val="{30F2A2F4-894F-48A1-AE5E-07721D0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4E1E"/>
    <w:pPr>
      <w:shd w:val="clear" w:color="auto" w:fill="FFFFFF"/>
      <w:spacing w:after="210" w:line="276" w:lineRule="auto"/>
      <w:ind w:left="284"/>
      <w:jc w:val="both"/>
    </w:pPr>
    <w:rPr>
      <w:rFonts w:cs="Arial"/>
      <w:sz w:val="22"/>
      <w:szCs w:val="22"/>
    </w:rPr>
  </w:style>
  <w:style w:type="paragraph" w:styleId="Naslov1">
    <w:name w:val="heading 1"/>
    <w:basedOn w:val="Navaden"/>
    <w:next w:val="Navaden"/>
    <w:link w:val="Naslov1Znak"/>
    <w:uiPriority w:val="9"/>
    <w:qFormat/>
    <w:rsid w:val="002567EE"/>
    <w:pPr>
      <w:keepNext/>
      <w:spacing w:before="240" w:after="60"/>
      <w:ind w:left="0"/>
      <w:jc w:val="center"/>
      <w:outlineLvl w:val="0"/>
    </w:pPr>
    <w:rPr>
      <w:rFonts w:eastAsia="Times New Roman" w:cs="Times New Roman"/>
      <w:b/>
      <w:bCs/>
      <w:kern w:val="32"/>
      <w:sz w:val="24"/>
      <w:szCs w:val="24"/>
    </w:rPr>
  </w:style>
  <w:style w:type="paragraph" w:styleId="Naslov2">
    <w:name w:val="heading 2"/>
    <w:basedOn w:val="Navaden"/>
    <w:next w:val="Navaden"/>
    <w:link w:val="Naslov2Znak"/>
    <w:uiPriority w:val="9"/>
    <w:unhideWhenUsed/>
    <w:qFormat/>
    <w:rsid w:val="00BF57B2"/>
    <w:pPr>
      <w:keepNext/>
      <w:keepLines/>
      <w:spacing w:before="40" w:after="0"/>
      <w:ind w:left="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BF57B2"/>
    <w:pPr>
      <w:keepNext/>
      <w:keepLines/>
      <w:spacing w:before="40" w:after="0"/>
      <w:ind w:left="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A11DA"/>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BF57B2"/>
    <w:pPr>
      <w:keepNext/>
      <w:keepLines/>
      <w:spacing w:before="40" w:after="0"/>
      <w:ind w:left="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BF57B2"/>
    <w:pPr>
      <w:keepNext/>
      <w:keepLines/>
      <w:spacing w:before="40" w:after="0"/>
      <w:ind w:left="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BF57B2"/>
    <w:pPr>
      <w:keepNext/>
      <w:keepLines/>
      <w:spacing w:before="40" w:after="0"/>
      <w:ind w:left="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BF57B2"/>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F57B2"/>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DB10AF"/>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DB10AF"/>
  </w:style>
  <w:style w:type="paragraph" w:styleId="Noga">
    <w:name w:val="footer"/>
    <w:basedOn w:val="Navaden"/>
    <w:link w:val="NogaZnak"/>
    <w:uiPriority w:val="99"/>
    <w:unhideWhenUsed/>
    <w:rsid w:val="00DB10AF"/>
    <w:pPr>
      <w:tabs>
        <w:tab w:val="center" w:pos="4536"/>
        <w:tab w:val="right" w:pos="9072"/>
      </w:tabs>
      <w:spacing w:after="0" w:line="240" w:lineRule="auto"/>
    </w:pPr>
  </w:style>
  <w:style w:type="character" w:customStyle="1" w:styleId="NogaZnak">
    <w:name w:val="Noga Znak"/>
    <w:basedOn w:val="Privzetapisavaodstavka"/>
    <w:link w:val="Noga"/>
    <w:uiPriority w:val="99"/>
    <w:rsid w:val="00DB10AF"/>
  </w:style>
  <w:style w:type="paragraph" w:styleId="Besedilooblaka">
    <w:name w:val="Balloon Text"/>
    <w:basedOn w:val="Navaden"/>
    <w:link w:val="BesedilooblakaZnak"/>
    <w:uiPriority w:val="99"/>
    <w:semiHidden/>
    <w:unhideWhenUsed/>
    <w:rsid w:val="00DB10AF"/>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DB10AF"/>
    <w:rPr>
      <w:rFonts w:ascii="Tahoma" w:hAnsi="Tahoma" w:cs="Tahoma"/>
      <w:sz w:val="16"/>
      <w:szCs w:val="16"/>
    </w:rPr>
  </w:style>
  <w:style w:type="character" w:customStyle="1" w:styleId="Komentar-sklic">
    <w:name w:val="Komentar - sklic"/>
    <w:uiPriority w:val="99"/>
    <w:semiHidden/>
    <w:unhideWhenUsed/>
    <w:rsid w:val="002B6462"/>
    <w:rPr>
      <w:sz w:val="16"/>
      <w:szCs w:val="16"/>
    </w:rPr>
  </w:style>
  <w:style w:type="paragraph" w:customStyle="1" w:styleId="Komentar-besedilo">
    <w:name w:val="Komentar - besedilo"/>
    <w:basedOn w:val="Navaden"/>
    <w:link w:val="Komentar-besediloZnak"/>
    <w:uiPriority w:val="99"/>
    <w:semiHidden/>
    <w:unhideWhenUsed/>
    <w:rsid w:val="002B6462"/>
    <w:pPr>
      <w:spacing w:line="240" w:lineRule="auto"/>
    </w:pPr>
    <w:rPr>
      <w:sz w:val="20"/>
      <w:szCs w:val="20"/>
      <w:lang w:val="x-none"/>
    </w:rPr>
  </w:style>
  <w:style w:type="character" w:customStyle="1" w:styleId="Komentar-besediloZnak">
    <w:name w:val="Komentar - besedilo Znak"/>
    <w:link w:val="Komentar-besedilo"/>
    <w:uiPriority w:val="99"/>
    <w:semiHidden/>
    <w:rsid w:val="002B6462"/>
    <w:rPr>
      <w:lang w:eastAsia="en-US"/>
    </w:rPr>
  </w:style>
  <w:style w:type="paragraph" w:customStyle="1" w:styleId="Zadevakomentarja">
    <w:name w:val="Zadeva komentarja"/>
    <w:basedOn w:val="Komentar-besedilo"/>
    <w:next w:val="Komentar-besedilo"/>
    <w:link w:val="ZadevakomentarjaZnak"/>
    <w:uiPriority w:val="99"/>
    <w:semiHidden/>
    <w:unhideWhenUsed/>
    <w:rsid w:val="002B6462"/>
    <w:rPr>
      <w:b/>
      <w:bCs/>
    </w:rPr>
  </w:style>
  <w:style w:type="character" w:customStyle="1" w:styleId="ZadevakomentarjaZnak">
    <w:name w:val="Zadeva komentarja Znak"/>
    <w:link w:val="Zadevakomentarja"/>
    <w:uiPriority w:val="99"/>
    <w:semiHidden/>
    <w:rsid w:val="002B6462"/>
    <w:rPr>
      <w:b/>
      <w:bCs/>
      <w:lang w:eastAsia="en-US"/>
    </w:rPr>
  </w:style>
  <w:style w:type="paragraph" w:customStyle="1" w:styleId="article-paragraph">
    <w:name w:val="article-paragraph"/>
    <w:basedOn w:val="Navaden"/>
    <w:rsid w:val="00AC0634"/>
    <w:pPr>
      <w:spacing w:before="100" w:beforeAutospacing="1" w:after="100" w:afterAutospacing="1" w:line="240" w:lineRule="auto"/>
    </w:pPr>
    <w:rPr>
      <w:rFonts w:ascii="Times New Roman" w:eastAsia="Times New Roman" w:hAnsi="Times New Roman"/>
      <w:sz w:val="24"/>
      <w:szCs w:val="24"/>
    </w:rPr>
  </w:style>
  <w:style w:type="paragraph" w:styleId="Odstavekseznama">
    <w:name w:val="List Paragraph"/>
    <w:basedOn w:val="Navaden"/>
    <w:link w:val="OdstavekseznamaZnak"/>
    <w:uiPriority w:val="34"/>
    <w:qFormat/>
    <w:rsid w:val="00956FF0"/>
    <w:pPr>
      <w:ind w:left="720"/>
      <w:contextualSpacing/>
    </w:pPr>
    <w:rPr>
      <w:lang w:val="x-none"/>
    </w:rPr>
  </w:style>
  <w:style w:type="paragraph" w:customStyle="1" w:styleId="len">
    <w:name w:val="Člen"/>
    <w:basedOn w:val="Navaden"/>
    <w:next w:val="Navaden"/>
    <w:link w:val="lenZnak"/>
    <w:qFormat/>
    <w:rsid w:val="00912FD0"/>
    <w:pPr>
      <w:keepNext/>
      <w:keepLines/>
      <w:numPr>
        <w:numId w:val="4"/>
      </w:numPr>
      <w:spacing w:after="0"/>
      <w:jc w:val="center"/>
    </w:pPr>
    <w:rPr>
      <w:lang w:val="x-none"/>
    </w:rPr>
  </w:style>
  <w:style w:type="paragraph" w:customStyle="1" w:styleId="Poglavje">
    <w:name w:val="Poglavje"/>
    <w:basedOn w:val="Navaden"/>
    <w:next w:val="Navaden"/>
    <w:link w:val="PoglavjeZnak"/>
    <w:qFormat/>
    <w:rsid w:val="0098078C"/>
    <w:pPr>
      <w:keepNext/>
      <w:keepLines/>
      <w:numPr>
        <w:numId w:val="1"/>
      </w:numPr>
      <w:spacing w:before="480"/>
      <w:jc w:val="center"/>
    </w:pPr>
    <w:rPr>
      <w:b/>
      <w:lang w:val="x-none" w:eastAsia="x-none"/>
    </w:rPr>
  </w:style>
  <w:style w:type="character" w:customStyle="1" w:styleId="OdstavekseznamaZnak">
    <w:name w:val="Odstavek seznama Znak"/>
    <w:link w:val="Odstavekseznama"/>
    <w:uiPriority w:val="34"/>
    <w:rsid w:val="00956FF0"/>
    <w:rPr>
      <w:sz w:val="22"/>
      <w:szCs w:val="22"/>
      <w:lang w:eastAsia="en-US"/>
    </w:rPr>
  </w:style>
  <w:style w:type="character" w:customStyle="1" w:styleId="lenZnak">
    <w:name w:val="Člen Znak"/>
    <w:link w:val="len"/>
    <w:rsid w:val="00912FD0"/>
    <w:rPr>
      <w:rFonts w:cs="Arial"/>
      <w:sz w:val="22"/>
      <w:szCs w:val="22"/>
      <w:shd w:val="clear" w:color="auto" w:fill="FFFFFF"/>
      <w:lang w:val="x-none"/>
    </w:rPr>
  </w:style>
  <w:style w:type="character" w:customStyle="1" w:styleId="PoglavjeZnak">
    <w:name w:val="Poglavje Znak"/>
    <w:link w:val="Poglavje"/>
    <w:rsid w:val="0098078C"/>
    <w:rPr>
      <w:rFonts w:cs="Arial"/>
      <w:b/>
      <w:sz w:val="22"/>
      <w:szCs w:val="22"/>
      <w:shd w:val="clear" w:color="auto" w:fill="FFFFFF"/>
      <w:lang w:val="x-none" w:eastAsia="x-none"/>
    </w:rPr>
  </w:style>
  <w:style w:type="paragraph" w:styleId="Napis">
    <w:name w:val="caption"/>
    <w:basedOn w:val="Navaden"/>
    <w:next w:val="Navaden"/>
    <w:uiPriority w:val="35"/>
    <w:unhideWhenUsed/>
    <w:qFormat/>
    <w:rsid w:val="004677D1"/>
    <w:pPr>
      <w:spacing w:line="240" w:lineRule="auto"/>
    </w:pPr>
    <w:rPr>
      <w:b/>
      <w:bCs/>
      <w:color w:val="4F81BD"/>
      <w:sz w:val="18"/>
      <w:szCs w:val="18"/>
    </w:rPr>
  </w:style>
  <w:style w:type="paragraph" w:customStyle="1" w:styleId="len-opis">
    <w:name w:val="Člen - opis"/>
    <w:basedOn w:val="Odstavekseznama"/>
    <w:link w:val="len-opisZnak"/>
    <w:qFormat/>
    <w:rsid w:val="00FA69A6"/>
    <w:pPr>
      <w:keepNext/>
      <w:keepLines/>
      <w:ind w:left="0"/>
      <w:jc w:val="center"/>
    </w:pPr>
    <w:rPr>
      <w:lang w:val="sl-SI"/>
    </w:rPr>
  </w:style>
  <w:style w:type="character" w:customStyle="1" w:styleId="len-opisZnak">
    <w:name w:val="Člen - opis Znak"/>
    <w:link w:val="len-opis"/>
    <w:rsid w:val="00FA69A6"/>
    <w:rPr>
      <w:rFonts w:cs="Arial"/>
      <w:sz w:val="22"/>
      <w:szCs w:val="22"/>
      <w:shd w:val="clear" w:color="auto" w:fill="FFFFFF"/>
    </w:rPr>
  </w:style>
  <w:style w:type="paragraph" w:styleId="Golobesedilo">
    <w:name w:val="Plain Text"/>
    <w:basedOn w:val="Navaden"/>
    <w:link w:val="GolobesediloZnak"/>
    <w:uiPriority w:val="99"/>
    <w:semiHidden/>
    <w:unhideWhenUsed/>
    <w:rsid w:val="00DD104A"/>
    <w:pPr>
      <w:spacing w:after="0" w:line="240" w:lineRule="auto"/>
      <w:jc w:val="left"/>
    </w:pPr>
    <w:rPr>
      <w:rFonts w:ascii="Courier New" w:eastAsia="Times New Roman" w:hAnsi="Courier New"/>
      <w:sz w:val="20"/>
      <w:szCs w:val="20"/>
      <w:lang w:val="x-none" w:eastAsia="x-none"/>
    </w:rPr>
  </w:style>
  <w:style w:type="character" w:customStyle="1" w:styleId="GolobesediloZnak">
    <w:name w:val="Golo besedilo Znak"/>
    <w:link w:val="Golobesedilo"/>
    <w:uiPriority w:val="99"/>
    <w:semiHidden/>
    <w:rsid w:val="00DD104A"/>
    <w:rPr>
      <w:rFonts w:ascii="Courier New" w:eastAsia="Times New Roman" w:hAnsi="Courier New"/>
      <w:lang w:val="x-none" w:eastAsia="x-none"/>
    </w:rPr>
  </w:style>
  <w:style w:type="paragraph" w:styleId="Brezrazmikov">
    <w:name w:val="No Spacing"/>
    <w:uiPriority w:val="1"/>
    <w:qFormat/>
    <w:rsid w:val="006C3771"/>
    <w:pPr>
      <w:jc w:val="both"/>
    </w:pPr>
    <w:rPr>
      <w:sz w:val="22"/>
      <w:szCs w:val="22"/>
      <w:lang w:eastAsia="en-US"/>
    </w:rPr>
  </w:style>
  <w:style w:type="character" w:styleId="Hiperpovezava">
    <w:name w:val="Hyperlink"/>
    <w:uiPriority w:val="99"/>
    <w:unhideWhenUsed/>
    <w:rsid w:val="00E722CE"/>
    <w:rPr>
      <w:color w:val="0000FF"/>
      <w:u w:val="single"/>
    </w:rPr>
  </w:style>
  <w:style w:type="table" w:styleId="Tabelamrea">
    <w:name w:val="Table Grid"/>
    <w:basedOn w:val="Navadnatabela"/>
    <w:uiPriority w:val="59"/>
    <w:rsid w:val="007D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oglavje">
    <w:name w:val="Podpoglavje"/>
    <w:basedOn w:val="Poglavje"/>
    <w:next w:val="Navaden"/>
    <w:link w:val="PodpoglavjeZnak"/>
    <w:qFormat/>
    <w:rsid w:val="0088050C"/>
    <w:pPr>
      <w:numPr>
        <w:ilvl w:val="1"/>
      </w:numPr>
      <w:spacing w:before="360"/>
    </w:pPr>
    <w:rPr>
      <w:rFonts w:asciiTheme="minorHAnsi" w:hAnsiTheme="minorHAnsi" w:cstheme="minorHAnsi"/>
      <w:bCs/>
    </w:rPr>
  </w:style>
  <w:style w:type="paragraph" w:customStyle="1" w:styleId="Default">
    <w:name w:val="Default"/>
    <w:basedOn w:val="Navaden"/>
    <w:rsid w:val="00FF2179"/>
    <w:pPr>
      <w:widowControl w:val="0"/>
      <w:suppressAutoHyphens/>
      <w:autoSpaceDE w:val="0"/>
      <w:autoSpaceDN w:val="0"/>
      <w:spacing w:after="0" w:line="240" w:lineRule="auto"/>
      <w:jc w:val="left"/>
      <w:textAlignment w:val="baseline"/>
    </w:pPr>
    <w:rPr>
      <w:rFonts w:ascii="Candara, Candara" w:eastAsia="Candara, Candara" w:hAnsi="Candara, Candara" w:cs="Candara, Candara"/>
      <w:color w:val="000000"/>
      <w:kern w:val="3"/>
      <w:sz w:val="24"/>
      <w:szCs w:val="24"/>
      <w:lang w:eastAsia="zh-CN" w:bidi="hi-IN"/>
    </w:rPr>
  </w:style>
  <w:style w:type="character" w:customStyle="1" w:styleId="PodpoglavjeZnak">
    <w:name w:val="Podpoglavje Znak"/>
    <w:link w:val="Podpoglavje"/>
    <w:rsid w:val="0088050C"/>
    <w:rPr>
      <w:rFonts w:asciiTheme="minorHAnsi" w:hAnsiTheme="minorHAnsi" w:cstheme="minorHAnsi"/>
      <w:b/>
      <w:bCs/>
      <w:sz w:val="22"/>
      <w:szCs w:val="22"/>
      <w:shd w:val="clear" w:color="auto" w:fill="FFFFFF"/>
      <w:lang w:val="x-none" w:eastAsia="x-none"/>
    </w:rPr>
  </w:style>
  <w:style w:type="paragraph" w:customStyle="1" w:styleId="Standard">
    <w:name w:val="Standard"/>
    <w:rsid w:val="00B3724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8Num8">
    <w:name w:val="WW8Num8"/>
    <w:basedOn w:val="Brezseznama"/>
    <w:rsid w:val="009C3E43"/>
    <w:pPr>
      <w:numPr>
        <w:numId w:val="2"/>
      </w:numPr>
    </w:pPr>
  </w:style>
  <w:style w:type="paragraph" w:customStyle="1" w:styleId="Poglavja">
    <w:name w:val="Poglavja"/>
    <w:basedOn w:val="Telobesedila"/>
    <w:next w:val="leni"/>
    <w:rsid w:val="00DD1992"/>
    <w:pPr>
      <w:keepNext/>
      <w:keepLines/>
      <w:numPr>
        <w:numId w:val="3"/>
      </w:numPr>
      <w:tabs>
        <w:tab w:val="num" w:pos="360"/>
      </w:tabs>
      <w:spacing w:after="210" w:line="240" w:lineRule="auto"/>
      <w:ind w:left="284" w:firstLine="0"/>
      <w:jc w:val="center"/>
    </w:pPr>
    <w:rPr>
      <w:rFonts w:ascii="Garamond" w:eastAsia="Times New Roman" w:hAnsi="Garamond"/>
      <w:b/>
      <w:bCs/>
      <w:sz w:val="24"/>
      <w:szCs w:val="24"/>
    </w:rPr>
  </w:style>
  <w:style w:type="paragraph" w:customStyle="1" w:styleId="leni">
    <w:name w:val="Členi"/>
    <w:basedOn w:val="Telobesedila"/>
    <w:link w:val="leniZnak"/>
    <w:rsid w:val="00DD1992"/>
    <w:pPr>
      <w:keepNext/>
      <w:keepLines/>
      <w:numPr>
        <w:ilvl w:val="1"/>
        <w:numId w:val="3"/>
      </w:numPr>
      <w:spacing w:after="210" w:line="240" w:lineRule="auto"/>
      <w:jc w:val="center"/>
    </w:pPr>
    <w:rPr>
      <w:rFonts w:ascii="Garamond" w:eastAsia="Times New Roman" w:hAnsi="Garamond"/>
      <w:b/>
      <w:bCs/>
      <w:sz w:val="24"/>
      <w:szCs w:val="24"/>
    </w:rPr>
  </w:style>
  <w:style w:type="character" w:customStyle="1" w:styleId="leniZnak">
    <w:name w:val="Členi Znak"/>
    <w:link w:val="leni"/>
    <w:rsid w:val="00DD1992"/>
    <w:rPr>
      <w:rFonts w:ascii="Garamond" w:eastAsia="Times New Roman" w:hAnsi="Garamond" w:cs="Arial"/>
      <w:b/>
      <w:bCs/>
      <w:sz w:val="24"/>
      <w:szCs w:val="24"/>
      <w:shd w:val="clear" w:color="auto" w:fill="FFFFFF"/>
    </w:rPr>
  </w:style>
  <w:style w:type="paragraph" w:styleId="Telobesedila">
    <w:name w:val="Body Text"/>
    <w:basedOn w:val="Navaden"/>
    <w:link w:val="TelobesedilaZnak"/>
    <w:uiPriority w:val="99"/>
    <w:semiHidden/>
    <w:unhideWhenUsed/>
    <w:rsid w:val="00DD1992"/>
    <w:pPr>
      <w:spacing w:after="120"/>
    </w:pPr>
  </w:style>
  <w:style w:type="character" w:customStyle="1" w:styleId="TelobesedilaZnak">
    <w:name w:val="Telo besedila Znak"/>
    <w:link w:val="Telobesedila"/>
    <w:uiPriority w:val="99"/>
    <w:semiHidden/>
    <w:rsid w:val="00DD1992"/>
    <w:rPr>
      <w:sz w:val="22"/>
      <w:szCs w:val="22"/>
      <w:lang w:eastAsia="en-US"/>
    </w:rPr>
  </w:style>
  <w:style w:type="character" w:customStyle="1" w:styleId="Naslov1Znak">
    <w:name w:val="Naslov 1 Znak"/>
    <w:link w:val="Naslov1"/>
    <w:uiPriority w:val="9"/>
    <w:rsid w:val="002567EE"/>
    <w:rPr>
      <w:rFonts w:ascii="Calibri" w:eastAsia="Times New Roman" w:hAnsi="Calibri" w:cs="Times New Roman"/>
      <w:b/>
      <w:bCs/>
      <w:kern w:val="32"/>
      <w:sz w:val="24"/>
      <w:szCs w:val="24"/>
      <w:lang w:eastAsia="en-US"/>
    </w:rPr>
  </w:style>
  <w:style w:type="paragraph" w:styleId="Navadensplet">
    <w:name w:val="Normal (Web)"/>
    <w:basedOn w:val="Navaden"/>
    <w:uiPriority w:val="99"/>
    <w:unhideWhenUsed/>
    <w:rsid w:val="00A30CFF"/>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segmenth4">
    <w:name w:val="esegment_h4"/>
    <w:basedOn w:val="Navaden"/>
    <w:rsid w:val="00A30CFF"/>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PripombabesediloZnak">
    <w:name w:val="Pripomba – besedilo Znak"/>
    <w:uiPriority w:val="99"/>
    <w:semiHidden/>
    <w:rsid w:val="005672B8"/>
    <w:rPr>
      <w:lang w:eastAsia="en-US"/>
    </w:rPr>
  </w:style>
  <w:style w:type="character" w:customStyle="1" w:styleId="ZadevapripombeZnak">
    <w:name w:val="Zadeva pripombe Znak"/>
    <w:uiPriority w:val="99"/>
    <w:semiHidden/>
    <w:rsid w:val="005672B8"/>
    <w:rPr>
      <w:b/>
      <w:bCs/>
      <w:lang w:eastAsia="en-US"/>
    </w:rPr>
  </w:style>
  <w:style w:type="paragraph" w:styleId="Pripombabesedilo">
    <w:name w:val="annotation text"/>
    <w:basedOn w:val="Navaden"/>
    <w:link w:val="PripombabesediloZnak1"/>
    <w:uiPriority w:val="99"/>
    <w:unhideWhenUsed/>
    <w:pPr>
      <w:spacing w:line="240" w:lineRule="auto"/>
    </w:pPr>
    <w:rPr>
      <w:sz w:val="20"/>
      <w:szCs w:val="20"/>
    </w:rPr>
  </w:style>
  <w:style w:type="character" w:customStyle="1" w:styleId="PripombabesediloZnak1">
    <w:name w:val="Pripomba – besedilo Znak1"/>
    <w:basedOn w:val="Privzetapisavaodstavka"/>
    <w:link w:val="Pripombabesedilo"/>
    <w:uiPriority w:val="99"/>
    <w:rPr>
      <w:rFonts w:cs="Arial"/>
      <w:shd w:val="clear" w:color="auto" w:fill="FFFFFF"/>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1"/>
    <w:uiPriority w:val="99"/>
    <w:semiHidden/>
    <w:unhideWhenUsed/>
    <w:rsid w:val="009C7A75"/>
    <w:rPr>
      <w:b/>
      <w:bCs/>
    </w:rPr>
  </w:style>
  <w:style w:type="character" w:customStyle="1" w:styleId="ZadevapripombeZnak1">
    <w:name w:val="Zadeva pripombe Znak1"/>
    <w:basedOn w:val="PripombabesediloZnak1"/>
    <w:link w:val="Zadevapripombe"/>
    <w:uiPriority w:val="99"/>
    <w:semiHidden/>
    <w:rsid w:val="009C7A75"/>
    <w:rPr>
      <w:rFonts w:cs="Arial"/>
      <w:b/>
      <w:bCs/>
      <w:shd w:val="clear" w:color="auto" w:fill="FFFFFF"/>
    </w:rPr>
  </w:style>
  <w:style w:type="character" w:customStyle="1" w:styleId="Naslov4Znak">
    <w:name w:val="Naslov 4 Znak"/>
    <w:basedOn w:val="Privzetapisavaodstavka"/>
    <w:link w:val="Naslov4"/>
    <w:uiPriority w:val="9"/>
    <w:semiHidden/>
    <w:rsid w:val="001A11DA"/>
    <w:rPr>
      <w:rFonts w:asciiTheme="majorHAnsi" w:eastAsiaTheme="majorEastAsia" w:hAnsiTheme="majorHAnsi" w:cstheme="majorBidi"/>
      <w:b/>
      <w:bCs/>
      <w:i/>
      <w:iCs/>
      <w:color w:val="4F81BD" w:themeColor="accent1"/>
      <w:sz w:val="22"/>
      <w:szCs w:val="22"/>
      <w:shd w:val="clear" w:color="auto" w:fill="FFFFFF"/>
    </w:rPr>
  </w:style>
  <w:style w:type="paragraph" w:styleId="Revizija">
    <w:name w:val="Revision"/>
    <w:hidden/>
    <w:uiPriority w:val="99"/>
    <w:semiHidden/>
    <w:rsid w:val="00DA2E2E"/>
    <w:rPr>
      <w:rFonts w:cs="Arial"/>
      <w:sz w:val="22"/>
      <w:szCs w:val="22"/>
    </w:rPr>
  </w:style>
  <w:style w:type="character" w:customStyle="1" w:styleId="Naslov2Znak">
    <w:name w:val="Naslov 2 Znak"/>
    <w:basedOn w:val="Privzetapisavaodstavka"/>
    <w:link w:val="Naslov2"/>
    <w:uiPriority w:val="9"/>
    <w:rsid w:val="00BF57B2"/>
    <w:rPr>
      <w:rFonts w:asciiTheme="majorHAnsi" w:eastAsiaTheme="majorEastAsia" w:hAnsiTheme="majorHAnsi" w:cstheme="majorBidi"/>
      <w:color w:val="365F91" w:themeColor="accent1" w:themeShade="BF"/>
      <w:sz w:val="26"/>
      <w:szCs w:val="26"/>
      <w:shd w:val="clear" w:color="auto" w:fill="FFFFFF"/>
    </w:rPr>
  </w:style>
  <w:style w:type="character" w:customStyle="1" w:styleId="Naslov3Znak">
    <w:name w:val="Naslov 3 Znak"/>
    <w:basedOn w:val="Privzetapisavaodstavka"/>
    <w:link w:val="Naslov3"/>
    <w:uiPriority w:val="9"/>
    <w:semiHidden/>
    <w:rsid w:val="00BF57B2"/>
    <w:rPr>
      <w:rFonts w:asciiTheme="majorHAnsi" w:eastAsiaTheme="majorEastAsia" w:hAnsiTheme="majorHAnsi" w:cstheme="majorBidi"/>
      <w:color w:val="243F60" w:themeColor="accent1" w:themeShade="7F"/>
      <w:sz w:val="24"/>
      <w:szCs w:val="24"/>
      <w:shd w:val="clear" w:color="auto" w:fill="FFFFFF"/>
    </w:rPr>
  </w:style>
  <w:style w:type="character" w:customStyle="1" w:styleId="Naslov5Znak">
    <w:name w:val="Naslov 5 Znak"/>
    <w:basedOn w:val="Privzetapisavaodstavka"/>
    <w:link w:val="Naslov5"/>
    <w:uiPriority w:val="9"/>
    <w:semiHidden/>
    <w:rsid w:val="00BF57B2"/>
    <w:rPr>
      <w:rFonts w:asciiTheme="majorHAnsi" w:eastAsiaTheme="majorEastAsia" w:hAnsiTheme="majorHAnsi" w:cstheme="majorBidi"/>
      <w:color w:val="365F91" w:themeColor="accent1" w:themeShade="BF"/>
      <w:sz w:val="22"/>
      <w:szCs w:val="22"/>
      <w:shd w:val="clear" w:color="auto" w:fill="FFFFFF"/>
    </w:rPr>
  </w:style>
  <w:style w:type="character" w:customStyle="1" w:styleId="Naslov6Znak">
    <w:name w:val="Naslov 6 Znak"/>
    <w:basedOn w:val="Privzetapisavaodstavka"/>
    <w:link w:val="Naslov6"/>
    <w:uiPriority w:val="9"/>
    <w:semiHidden/>
    <w:rsid w:val="00BF57B2"/>
    <w:rPr>
      <w:rFonts w:asciiTheme="majorHAnsi" w:eastAsiaTheme="majorEastAsia" w:hAnsiTheme="majorHAnsi" w:cstheme="majorBidi"/>
      <w:color w:val="243F60" w:themeColor="accent1" w:themeShade="7F"/>
      <w:sz w:val="22"/>
      <w:szCs w:val="22"/>
      <w:shd w:val="clear" w:color="auto" w:fill="FFFFFF"/>
    </w:rPr>
  </w:style>
  <w:style w:type="character" w:customStyle="1" w:styleId="Naslov7Znak">
    <w:name w:val="Naslov 7 Znak"/>
    <w:basedOn w:val="Privzetapisavaodstavka"/>
    <w:link w:val="Naslov7"/>
    <w:uiPriority w:val="9"/>
    <w:semiHidden/>
    <w:rsid w:val="00BF57B2"/>
    <w:rPr>
      <w:rFonts w:asciiTheme="majorHAnsi" w:eastAsiaTheme="majorEastAsia" w:hAnsiTheme="majorHAnsi" w:cstheme="majorBidi"/>
      <w:i/>
      <w:iCs/>
      <w:color w:val="243F60" w:themeColor="accent1" w:themeShade="7F"/>
      <w:sz w:val="22"/>
      <w:szCs w:val="22"/>
      <w:shd w:val="clear" w:color="auto" w:fill="FFFFFF"/>
    </w:rPr>
  </w:style>
  <w:style w:type="character" w:customStyle="1" w:styleId="Naslov8Znak">
    <w:name w:val="Naslov 8 Znak"/>
    <w:basedOn w:val="Privzetapisavaodstavka"/>
    <w:link w:val="Naslov8"/>
    <w:uiPriority w:val="9"/>
    <w:semiHidden/>
    <w:rsid w:val="00BF57B2"/>
    <w:rPr>
      <w:rFonts w:asciiTheme="majorHAnsi" w:eastAsiaTheme="majorEastAsia" w:hAnsiTheme="majorHAnsi" w:cstheme="majorBidi"/>
      <w:color w:val="272727" w:themeColor="text1" w:themeTint="D8"/>
      <w:sz w:val="21"/>
      <w:szCs w:val="21"/>
      <w:shd w:val="clear" w:color="auto" w:fill="FFFFFF"/>
    </w:rPr>
  </w:style>
  <w:style w:type="character" w:customStyle="1" w:styleId="Naslov9Znak">
    <w:name w:val="Naslov 9 Znak"/>
    <w:basedOn w:val="Privzetapisavaodstavka"/>
    <w:link w:val="Naslov9"/>
    <w:uiPriority w:val="9"/>
    <w:semiHidden/>
    <w:rsid w:val="00BF57B2"/>
    <w:rPr>
      <w:rFonts w:asciiTheme="majorHAnsi" w:eastAsiaTheme="majorEastAsia" w:hAnsiTheme="majorHAnsi" w:cstheme="majorBidi"/>
      <w:i/>
      <w:iCs/>
      <w:color w:val="272727" w:themeColor="text1" w:themeTint="D8"/>
      <w:sz w:val="21"/>
      <w:szCs w:val="21"/>
      <w:shd w:val="clear" w:color="auto" w:fill="FFFFFF"/>
    </w:rPr>
  </w:style>
  <w:style w:type="numbering" w:customStyle="1" w:styleId="Trenutniseznam1">
    <w:name w:val="Trenutni seznam1"/>
    <w:uiPriority w:val="99"/>
    <w:rsid w:val="00C16F6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246">
      <w:bodyDiv w:val="1"/>
      <w:marLeft w:val="0"/>
      <w:marRight w:val="0"/>
      <w:marTop w:val="0"/>
      <w:marBottom w:val="0"/>
      <w:divBdr>
        <w:top w:val="none" w:sz="0" w:space="0" w:color="auto"/>
        <w:left w:val="none" w:sz="0" w:space="0" w:color="auto"/>
        <w:bottom w:val="none" w:sz="0" w:space="0" w:color="auto"/>
        <w:right w:val="none" w:sz="0" w:space="0" w:color="auto"/>
      </w:divBdr>
      <w:divsChild>
        <w:div w:id="988441961">
          <w:marLeft w:val="4800"/>
          <w:marRight w:val="4200"/>
          <w:marTop w:val="0"/>
          <w:marBottom w:val="0"/>
          <w:divBdr>
            <w:top w:val="none" w:sz="0" w:space="0" w:color="auto"/>
            <w:left w:val="none" w:sz="0" w:space="0" w:color="auto"/>
            <w:bottom w:val="none" w:sz="0" w:space="0" w:color="auto"/>
            <w:right w:val="none" w:sz="0" w:space="0" w:color="auto"/>
          </w:divBdr>
        </w:div>
      </w:divsChild>
    </w:div>
    <w:div w:id="61147761">
      <w:bodyDiv w:val="1"/>
      <w:marLeft w:val="0"/>
      <w:marRight w:val="0"/>
      <w:marTop w:val="0"/>
      <w:marBottom w:val="0"/>
      <w:divBdr>
        <w:top w:val="none" w:sz="0" w:space="0" w:color="auto"/>
        <w:left w:val="none" w:sz="0" w:space="0" w:color="auto"/>
        <w:bottom w:val="none" w:sz="0" w:space="0" w:color="auto"/>
        <w:right w:val="none" w:sz="0" w:space="0" w:color="auto"/>
      </w:divBdr>
      <w:divsChild>
        <w:div w:id="662049813">
          <w:marLeft w:val="0"/>
          <w:marRight w:val="0"/>
          <w:marTop w:val="0"/>
          <w:marBottom w:val="0"/>
          <w:divBdr>
            <w:top w:val="none" w:sz="0" w:space="0" w:color="auto"/>
            <w:left w:val="none" w:sz="0" w:space="0" w:color="auto"/>
            <w:bottom w:val="none" w:sz="0" w:space="0" w:color="auto"/>
            <w:right w:val="none" w:sz="0" w:space="0" w:color="auto"/>
          </w:divBdr>
          <w:divsChild>
            <w:div w:id="1332610967">
              <w:marLeft w:val="0"/>
              <w:marRight w:val="0"/>
              <w:marTop w:val="0"/>
              <w:marBottom w:val="0"/>
              <w:divBdr>
                <w:top w:val="none" w:sz="0" w:space="0" w:color="auto"/>
                <w:left w:val="none" w:sz="0" w:space="0" w:color="auto"/>
                <w:bottom w:val="none" w:sz="0" w:space="0" w:color="auto"/>
                <w:right w:val="none" w:sz="0" w:space="0" w:color="auto"/>
              </w:divBdr>
              <w:divsChild>
                <w:div w:id="1342900186">
                  <w:marLeft w:val="0"/>
                  <w:marRight w:val="0"/>
                  <w:marTop w:val="0"/>
                  <w:marBottom w:val="0"/>
                  <w:divBdr>
                    <w:top w:val="none" w:sz="0" w:space="0" w:color="auto"/>
                    <w:left w:val="none" w:sz="0" w:space="0" w:color="auto"/>
                    <w:bottom w:val="none" w:sz="0" w:space="0" w:color="auto"/>
                    <w:right w:val="none" w:sz="0" w:space="0" w:color="auto"/>
                  </w:divBdr>
                  <w:divsChild>
                    <w:div w:id="901526026">
                      <w:marLeft w:val="-225"/>
                      <w:marRight w:val="-225"/>
                      <w:marTop w:val="0"/>
                      <w:marBottom w:val="0"/>
                      <w:divBdr>
                        <w:top w:val="none" w:sz="0" w:space="0" w:color="auto"/>
                        <w:left w:val="none" w:sz="0" w:space="0" w:color="auto"/>
                        <w:bottom w:val="none" w:sz="0" w:space="0" w:color="auto"/>
                        <w:right w:val="none" w:sz="0" w:space="0" w:color="auto"/>
                      </w:divBdr>
                      <w:divsChild>
                        <w:div w:id="1006788900">
                          <w:marLeft w:val="0"/>
                          <w:marRight w:val="0"/>
                          <w:marTop w:val="0"/>
                          <w:marBottom w:val="0"/>
                          <w:divBdr>
                            <w:top w:val="none" w:sz="0" w:space="0" w:color="auto"/>
                            <w:left w:val="none" w:sz="0" w:space="0" w:color="auto"/>
                            <w:bottom w:val="none" w:sz="0" w:space="0" w:color="auto"/>
                            <w:right w:val="none" w:sz="0" w:space="0" w:color="auto"/>
                          </w:divBdr>
                          <w:divsChild>
                            <w:div w:id="428162554">
                              <w:marLeft w:val="0"/>
                              <w:marRight w:val="0"/>
                              <w:marTop w:val="0"/>
                              <w:marBottom w:val="0"/>
                              <w:divBdr>
                                <w:top w:val="none" w:sz="0" w:space="0" w:color="auto"/>
                                <w:left w:val="none" w:sz="0" w:space="0" w:color="auto"/>
                                <w:bottom w:val="none" w:sz="0" w:space="0" w:color="auto"/>
                                <w:right w:val="none" w:sz="0" w:space="0" w:color="auto"/>
                              </w:divBdr>
                              <w:divsChild>
                                <w:div w:id="144201546">
                                  <w:marLeft w:val="-225"/>
                                  <w:marRight w:val="-225"/>
                                  <w:marTop w:val="0"/>
                                  <w:marBottom w:val="0"/>
                                  <w:divBdr>
                                    <w:top w:val="none" w:sz="0" w:space="0" w:color="auto"/>
                                    <w:left w:val="none" w:sz="0" w:space="0" w:color="auto"/>
                                    <w:bottom w:val="none" w:sz="0" w:space="0" w:color="auto"/>
                                    <w:right w:val="none" w:sz="0" w:space="0" w:color="auto"/>
                                  </w:divBdr>
                                </w:div>
                                <w:div w:id="217594005">
                                  <w:marLeft w:val="-225"/>
                                  <w:marRight w:val="-225"/>
                                  <w:marTop w:val="0"/>
                                  <w:marBottom w:val="0"/>
                                  <w:divBdr>
                                    <w:top w:val="none" w:sz="0" w:space="0" w:color="auto"/>
                                    <w:left w:val="none" w:sz="0" w:space="0" w:color="auto"/>
                                    <w:bottom w:val="none" w:sz="0" w:space="0" w:color="auto"/>
                                    <w:right w:val="none" w:sz="0" w:space="0" w:color="auto"/>
                                  </w:divBdr>
                                  <w:divsChild>
                                    <w:div w:id="503322786">
                                      <w:marLeft w:val="75"/>
                                      <w:marRight w:val="0"/>
                                      <w:marTop w:val="0"/>
                                      <w:marBottom w:val="0"/>
                                      <w:divBdr>
                                        <w:top w:val="none" w:sz="0" w:space="0" w:color="auto"/>
                                        <w:left w:val="none" w:sz="0" w:space="0" w:color="auto"/>
                                        <w:bottom w:val="none" w:sz="0" w:space="0" w:color="auto"/>
                                        <w:right w:val="none" w:sz="0" w:space="0" w:color="auto"/>
                                      </w:divBdr>
                                      <w:divsChild>
                                        <w:div w:id="14037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782">
                                  <w:marLeft w:val="-225"/>
                                  <w:marRight w:val="-225"/>
                                  <w:marTop w:val="0"/>
                                  <w:marBottom w:val="0"/>
                                  <w:divBdr>
                                    <w:top w:val="none" w:sz="0" w:space="0" w:color="auto"/>
                                    <w:left w:val="none" w:sz="0" w:space="0" w:color="auto"/>
                                    <w:bottom w:val="none" w:sz="0" w:space="0" w:color="auto"/>
                                    <w:right w:val="none" w:sz="0" w:space="0" w:color="auto"/>
                                  </w:divBdr>
                                </w:div>
                                <w:div w:id="496923002">
                                  <w:marLeft w:val="-225"/>
                                  <w:marRight w:val="-225"/>
                                  <w:marTop w:val="0"/>
                                  <w:marBottom w:val="0"/>
                                  <w:divBdr>
                                    <w:top w:val="none" w:sz="0" w:space="0" w:color="auto"/>
                                    <w:left w:val="none" w:sz="0" w:space="0" w:color="auto"/>
                                    <w:bottom w:val="none" w:sz="0" w:space="0" w:color="auto"/>
                                    <w:right w:val="none" w:sz="0" w:space="0" w:color="auto"/>
                                  </w:divBdr>
                                </w:div>
                                <w:div w:id="526717850">
                                  <w:marLeft w:val="-225"/>
                                  <w:marRight w:val="-225"/>
                                  <w:marTop w:val="0"/>
                                  <w:marBottom w:val="0"/>
                                  <w:divBdr>
                                    <w:top w:val="none" w:sz="0" w:space="0" w:color="auto"/>
                                    <w:left w:val="none" w:sz="0" w:space="0" w:color="auto"/>
                                    <w:bottom w:val="none" w:sz="0" w:space="0" w:color="auto"/>
                                    <w:right w:val="none" w:sz="0" w:space="0" w:color="auto"/>
                                  </w:divBdr>
                                </w:div>
                                <w:div w:id="644236043">
                                  <w:marLeft w:val="-225"/>
                                  <w:marRight w:val="-225"/>
                                  <w:marTop w:val="0"/>
                                  <w:marBottom w:val="0"/>
                                  <w:divBdr>
                                    <w:top w:val="none" w:sz="0" w:space="0" w:color="auto"/>
                                    <w:left w:val="none" w:sz="0" w:space="0" w:color="auto"/>
                                    <w:bottom w:val="none" w:sz="0" w:space="0" w:color="auto"/>
                                    <w:right w:val="none" w:sz="0" w:space="0" w:color="auto"/>
                                  </w:divBdr>
                                </w:div>
                                <w:div w:id="667293957">
                                  <w:marLeft w:val="-225"/>
                                  <w:marRight w:val="-225"/>
                                  <w:marTop w:val="0"/>
                                  <w:marBottom w:val="0"/>
                                  <w:divBdr>
                                    <w:top w:val="none" w:sz="0" w:space="0" w:color="auto"/>
                                    <w:left w:val="none" w:sz="0" w:space="0" w:color="auto"/>
                                    <w:bottom w:val="none" w:sz="0" w:space="0" w:color="auto"/>
                                    <w:right w:val="none" w:sz="0" w:space="0" w:color="auto"/>
                                  </w:divBdr>
                                </w:div>
                                <w:div w:id="1239558554">
                                  <w:marLeft w:val="-225"/>
                                  <w:marRight w:val="-225"/>
                                  <w:marTop w:val="0"/>
                                  <w:marBottom w:val="0"/>
                                  <w:divBdr>
                                    <w:top w:val="none" w:sz="0" w:space="0" w:color="auto"/>
                                    <w:left w:val="none" w:sz="0" w:space="0" w:color="auto"/>
                                    <w:bottom w:val="none" w:sz="0" w:space="0" w:color="auto"/>
                                    <w:right w:val="none" w:sz="0" w:space="0" w:color="auto"/>
                                  </w:divBdr>
                                </w:div>
                                <w:div w:id="1325357348">
                                  <w:marLeft w:val="-225"/>
                                  <w:marRight w:val="-225"/>
                                  <w:marTop w:val="0"/>
                                  <w:marBottom w:val="0"/>
                                  <w:divBdr>
                                    <w:top w:val="none" w:sz="0" w:space="0" w:color="auto"/>
                                    <w:left w:val="none" w:sz="0" w:space="0" w:color="auto"/>
                                    <w:bottom w:val="none" w:sz="0" w:space="0" w:color="auto"/>
                                    <w:right w:val="none" w:sz="0" w:space="0" w:color="auto"/>
                                  </w:divBdr>
                                </w:div>
                                <w:div w:id="1459881169">
                                  <w:marLeft w:val="-225"/>
                                  <w:marRight w:val="-225"/>
                                  <w:marTop w:val="0"/>
                                  <w:marBottom w:val="0"/>
                                  <w:divBdr>
                                    <w:top w:val="none" w:sz="0" w:space="0" w:color="auto"/>
                                    <w:left w:val="none" w:sz="0" w:space="0" w:color="auto"/>
                                    <w:bottom w:val="none" w:sz="0" w:space="0" w:color="auto"/>
                                    <w:right w:val="none" w:sz="0" w:space="0" w:color="auto"/>
                                  </w:divBdr>
                                  <w:divsChild>
                                    <w:div w:id="1668629194">
                                      <w:marLeft w:val="75"/>
                                      <w:marRight w:val="0"/>
                                      <w:marTop w:val="0"/>
                                      <w:marBottom w:val="0"/>
                                      <w:divBdr>
                                        <w:top w:val="none" w:sz="0" w:space="0" w:color="auto"/>
                                        <w:left w:val="none" w:sz="0" w:space="0" w:color="auto"/>
                                        <w:bottom w:val="none" w:sz="0" w:space="0" w:color="auto"/>
                                        <w:right w:val="none" w:sz="0" w:space="0" w:color="auto"/>
                                      </w:divBdr>
                                      <w:divsChild>
                                        <w:div w:id="17210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769">
                                  <w:marLeft w:val="-225"/>
                                  <w:marRight w:val="-225"/>
                                  <w:marTop w:val="0"/>
                                  <w:marBottom w:val="0"/>
                                  <w:divBdr>
                                    <w:top w:val="none" w:sz="0" w:space="0" w:color="auto"/>
                                    <w:left w:val="none" w:sz="0" w:space="0" w:color="auto"/>
                                    <w:bottom w:val="none" w:sz="0" w:space="0" w:color="auto"/>
                                    <w:right w:val="none" w:sz="0" w:space="0" w:color="auto"/>
                                  </w:divBdr>
                                </w:div>
                                <w:div w:id="1618835872">
                                  <w:marLeft w:val="-225"/>
                                  <w:marRight w:val="-225"/>
                                  <w:marTop w:val="0"/>
                                  <w:marBottom w:val="0"/>
                                  <w:divBdr>
                                    <w:top w:val="none" w:sz="0" w:space="0" w:color="auto"/>
                                    <w:left w:val="none" w:sz="0" w:space="0" w:color="auto"/>
                                    <w:bottom w:val="none" w:sz="0" w:space="0" w:color="auto"/>
                                    <w:right w:val="none" w:sz="0" w:space="0" w:color="auto"/>
                                  </w:divBdr>
                                </w:div>
                                <w:div w:id="1951089146">
                                  <w:marLeft w:val="-225"/>
                                  <w:marRight w:val="-225"/>
                                  <w:marTop w:val="0"/>
                                  <w:marBottom w:val="0"/>
                                  <w:divBdr>
                                    <w:top w:val="none" w:sz="0" w:space="0" w:color="auto"/>
                                    <w:left w:val="none" w:sz="0" w:space="0" w:color="auto"/>
                                    <w:bottom w:val="none" w:sz="0" w:space="0" w:color="auto"/>
                                    <w:right w:val="none" w:sz="0" w:space="0" w:color="auto"/>
                                  </w:divBdr>
                                </w:div>
                                <w:div w:id="1977375032">
                                  <w:marLeft w:val="-225"/>
                                  <w:marRight w:val="-225"/>
                                  <w:marTop w:val="0"/>
                                  <w:marBottom w:val="0"/>
                                  <w:divBdr>
                                    <w:top w:val="none" w:sz="0" w:space="0" w:color="auto"/>
                                    <w:left w:val="none" w:sz="0" w:space="0" w:color="auto"/>
                                    <w:bottom w:val="none" w:sz="0" w:space="0" w:color="auto"/>
                                    <w:right w:val="none" w:sz="0" w:space="0" w:color="auto"/>
                                  </w:divBdr>
                                </w:div>
                                <w:div w:id="1983654435">
                                  <w:marLeft w:val="-225"/>
                                  <w:marRight w:val="-225"/>
                                  <w:marTop w:val="0"/>
                                  <w:marBottom w:val="0"/>
                                  <w:divBdr>
                                    <w:top w:val="none" w:sz="0" w:space="0" w:color="auto"/>
                                    <w:left w:val="none" w:sz="0" w:space="0" w:color="auto"/>
                                    <w:bottom w:val="none" w:sz="0" w:space="0" w:color="auto"/>
                                    <w:right w:val="none" w:sz="0" w:space="0" w:color="auto"/>
                                  </w:divBdr>
                                </w:div>
                                <w:div w:id="21414135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8685">
      <w:marLeft w:val="0"/>
      <w:marRight w:val="0"/>
      <w:marTop w:val="0"/>
      <w:marBottom w:val="0"/>
      <w:divBdr>
        <w:top w:val="none" w:sz="0" w:space="0" w:color="auto"/>
        <w:left w:val="none" w:sz="0" w:space="0" w:color="auto"/>
        <w:bottom w:val="none" w:sz="0" w:space="0" w:color="auto"/>
        <w:right w:val="none" w:sz="0" w:space="0" w:color="auto"/>
      </w:divBdr>
      <w:divsChild>
        <w:div w:id="1169564593">
          <w:marLeft w:val="0"/>
          <w:marRight w:val="0"/>
          <w:marTop w:val="0"/>
          <w:marBottom w:val="0"/>
          <w:divBdr>
            <w:top w:val="none" w:sz="0" w:space="0" w:color="auto"/>
            <w:left w:val="none" w:sz="0" w:space="0" w:color="auto"/>
            <w:bottom w:val="none" w:sz="0" w:space="0" w:color="auto"/>
            <w:right w:val="none" w:sz="0" w:space="0" w:color="auto"/>
          </w:divBdr>
        </w:div>
        <w:div w:id="1672874682">
          <w:marLeft w:val="0"/>
          <w:marRight w:val="0"/>
          <w:marTop w:val="0"/>
          <w:marBottom w:val="0"/>
          <w:divBdr>
            <w:top w:val="none" w:sz="0" w:space="0" w:color="auto"/>
            <w:left w:val="none" w:sz="0" w:space="0" w:color="auto"/>
            <w:bottom w:val="none" w:sz="0" w:space="0" w:color="auto"/>
            <w:right w:val="none" w:sz="0" w:space="0" w:color="auto"/>
          </w:divBdr>
        </w:div>
      </w:divsChild>
    </w:div>
    <w:div w:id="114296564">
      <w:bodyDiv w:val="1"/>
      <w:marLeft w:val="0"/>
      <w:marRight w:val="0"/>
      <w:marTop w:val="0"/>
      <w:marBottom w:val="0"/>
      <w:divBdr>
        <w:top w:val="none" w:sz="0" w:space="0" w:color="auto"/>
        <w:left w:val="none" w:sz="0" w:space="0" w:color="auto"/>
        <w:bottom w:val="none" w:sz="0" w:space="0" w:color="auto"/>
        <w:right w:val="none" w:sz="0" w:space="0" w:color="auto"/>
      </w:divBdr>
      <w:divsChild>
        <w:div w:id="98448525">
          <w:marLeft w:val="0"/>
          <w:marRight w:val="0"/>
          <w:marTop w:val="15"/>
          <w:marBottom w:val="15"/>
          <w:divBdr>
            <w:top w:val="single" w:sz="6" w:space="0" w:color="FFFFFF"/>
            <w:left w:val="none" w:sz="0" w:space="0" w:color="auto"/>
            <w:bottom w:val="single" w:sz="6" w:space="0" w:color="FFFFFF"/>
            <w:right w:val="none" w:sz="0" w:space="0" w:color="auto"/>
          </w:divBdr>
          <w:divsChild>
            <w:div w:id="1261909268">
              <w:marLeft w:val="0"/>
              <w:marRight w:val="0"/>
              <w:marTop w:val="0"/>
              <w:marBottom w:val="0"/>
              <w:divBdr>
                <w:top w:val="none" w:sz="0" w:space="0" w:color="auto"/>
                <w:left w:val="none" w:sz="0" w:space="0" w:color="auto"/>
                <w:bottom w:val="none" w:sz="0" w:space="0" w:color="auto"/>
                <w:right w:val="none" w:sz="0" w:space="0" w:color="auto"/>
              </w:divBdr>
            </w:div>
            <w:div w:id="1280185334">
              <w:marLeft w:val="0"/>
              <w:marRight w:val="0"/>
              <w:marTop w:val="0"/>
              <w:marBottom w:val="0"/>
              <w:divBdr>
                <w:top w:val="none" w:sz="0" w:space="0" w:color="auto"/>
                <w:left w:val="none" w:sz="0" w:space="0" w:color="auto"/>
                <w:bottom w:val="none" w:sz="0" w:space="0" w:color="auto"/>
                <w:right w:val="none" w:sz="0" w:space="0" w:color="auto"/>
              </w:divBdr>
            </w:div>
            <w:div w:id="1669941406">
              <w:marLeft w:val="4800"/>
              <w:marRight w:val="4200"/>
              <w:marTop w:val="0"/>
              <w:marBottom w:val="0"/>
              <w:divBdr>
                <w:top w:val="none" w:sz="0" w:space="0" w:color="auto"/>
                <w:left w:val="none" w:sz="0" w:space="0" w:color="auto"/>
                <w:bottom w:val="none" w:sz="0" w:space="0" w:color="auto"/>
                <w:right w:val="none" w:sz="0" w:space="0" w:color="auto"/>
              </w:divBdr>
            </w:div>
          </w:divsChild>
        </w:div>
        <w:div w:id="969362527">
          <w:marLeft w:val="0"/>
          <w:marRight w:val="0"/>
          <w:marTop w:val="15"/>
          <w:marBottom w:val="15"/>
          <w:divBdr>
            <w:top w:val="single" w:sz="6" w:space="0" w:color="FFFFFF"/>
            <w:left w:val="none" w:sz="0" w:space="0" w:color="auto"/>
            <w:bottom w:val="single" w:sz="6" w:space="0" w:color="FFFFFF"/>
            <w:right w:val="none" w:sz="0" w:space="0" w:color="auto"/>
          </w:divBdr>
          <w:divsChild>
            <w:div w:id="417408805">
              <w:marLeft w:val="0"/>
              <w:marRight w:val="0"/>
              <w:marTop w:val="0"/>
              <w:marBottom w:val="0"/>
              <w:divBdr>
                <w:top w:val="none" w:sz="0" w:space="0" w:color="auto"/>
                <w:left w:val="none" w:sz="0" w:space="0" w:color="auto"/>
                <w:bottom w:val="none" w:sz="0" w:space="0" w:color="auto"/>
                <w:right w:val="none" w:sz="0" w:space="0" w:color="auto"/>
              </w:divBdr>
            </w:div>
            <w:div w:id="978653551">
              <w:marLeft w:val="0"/>
              <w:marRight w:val="0"/>
              <w:marTop w:val="0"/>
              <w:marBottom w:val="0"/>
              <w:divBdr>
                <w:top w:val="none" w:sz="0" w:space="0" w:color="auto"/>
                <w:left w:val="none" w:sz="0" w:space="0" w:color="auto"/>
                <w:bottom w:val="none" w:sz="0" w:space="0" w:color="auto"/>
                <w:right w:val="none" w:sz="0" w:space="0" w:color="auto"/>
              </w:divBdr>
            </w:div>
            <w:div w:id="1631322697">
              <w:marLeft w:val="4800"/>
              <w:marRight w:val="4200"/>
              <w:marTop w:val="0"/>
              <w:marBottom w:val="0"/>
              <w:divBdr>
                <w:top w:val="none" w:sz="0" w:space="0" w:color="auto"/>
                <w:left w:val="none" w:sz="0" w:space="0" w:color="auto"/>
                <w:bottom w:val="none" w:sz="0" w:space="0" w:color="auto"/>
                <w:right w:val="none" w:sz="0" w:space="0" w:color="auto"/>
              </w:divBdr>
            </w:div>
          </w:divsChild>
        </w:div>
        <w:div w:id="1888182681">
          <w:marLeft w:val="0"/>
          <w:marRight w:val="0"/>
          <w:marTop w:val="15"/>
          <w:marBottom w:val="15"/>
          <w:divBdr>
            <w:top w:val="single" w:sz="6" w:space="0" w:color="DCDCDC"/>
            <w:left w:val="none" w:sz="0" w:space="0" w:color="auto"/>
            <w:bottom w:val="single" w:sz="6" w:space="0" w:color="DCDCDC"/>
            <w:right w:val="none" w:sz="0" w:space="0" w:color="auto"/>
          </w:divBdr>
          <w:divsChild>
            <w:div w:id="401607480">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34834446">
      <w:marLeft w:val="0"/>
      <w:marRight w:val="0"/>
      <w:marTop w:val="0"/>
      <w:marBottom w:val="0"/>
      <w:divBdr>
        <w:top w:val="none" w:sz="0" w:space="0" w:color="auto"/>
        <w:left w:val="none" w:sz="0" w:space="0" w:color="auto"/>
        <w:bottom w:val="none" w:sz="0" w:space="0" w:color="auto"/>
        <w:right w:val="none" w:sz="0" w:space="0" w:color="auto"/>
      </w:divBdr>
      <w:divsChild>
        <w:div w:id="384717350">
          <w:marLeft w:val="0"/>
          <w:marRight w:val="0"/>
          <w:marTop w:val="0"/>
          <w:marBottom w:val="0"/>
          <w:divBdr>
            <w:top w:val="none" w:sz="0" w:space="0" w:color="auto"/>
            <w:left w:val="none" w:sz="0" w:space="0" w:color="auto"/>
            <w:bottom w:val="none" w:sz="0" w:space="0" w:color="auto"/>
            <w:right w:val="none" w:sz="0" w:space="0" w:color="auto"/>
          </w:divBdr>
        </w:div>
        <w:div w:id="503282834">
          <w:marLeft w:val="0"/>
          <w:marRight w:val="0"/>
          <w:marTop w:val="0"/>
          <w:marBottom w:val="0"/>
          <w:divBdr>
            <w:top w:val="none" w:sz="0" w:space="0" w:color="auto"/>
            <w:left w:val="none" w:sz="0" w:space="0" w:color="auto"/>
            <w:bottom w:val="none" w:sz="0" w:space="0" w:color="auto"/>
            <w:right w:val="none" w:sz="0" w:space="0" w:color="auto"/>
          </w:divBdr>
          <w:divsChild>
            <w:div w:id="1481730393">
              <w:marLeft w:val="0"/>
              <w:marRight w:val="0"/>
              <w:marTop w:val="0"/>
              <w:marBottom w:val="0"/>
              <w:divBdr>
                <w:top w:val="none" w:sz="0" w:space="0" w:color="auto"/>
                <w:left w:val="none" w:sz="0" w:space="0" w:color="auto"/>
                <w:bottom w:val="none" w:sz="0" w:space="0" w:color="auto"/>
                <w:right w:val="none" w:sz="0" w:space="0" w:color="auto"/>
              </w:divBdr>
            </w:div>
          </w:divsChild>
        </w:div>
        <w:div w:id="1203712462">
          <w:marLeft w:val="0"/>
          <w:marRight w:val="0"/>
          <w:marTop w:val="0"/>
          <w:marBottom w:val="0"/>
          <w:divBdr>
            <w:top w:val="none" w:sz="0" w:space="0" w:color="auto"/>
            <w:left w:val="none" w:sz="0" w:space="0" w:color="auto"/>
            <w:bottom w:val="none" w:sz="0" w:space="0" w:color="auto"/>
            <w:right w:val="none" w:sz="0" w:space="0" w:color="auto"/>
          </w:divBdr>
        </w:div>
        <w:div w:id="1653631179">
          <w:marLeft w:val="0"/>
          <w:marRight w:val="0"/>
          <w:marTop w:val="0"/>
          <w:marBottom w:val="0"/>
          <w:divBdr>
            <w:top w:val="none" w:sz="0" w:space="0" w:color="auto"/>
            <w:left w:val="none" w:sz="0" w:space="0" w:color="auto"/>
            <w:bottom w:val="none" w:sz="0" w:space="0" w:color="auto"/>
            <w:right w:val="none" w:sz="0" w:space="0" w:color="auto"/>
          </w:divBdr>
          <w:divsChild>
            <w:div w:id="129831306">
              <w:marLeft w:val="0"/>
              <w:marRight w:val="0"/>
              <w:marTop w:val="0"/>
              <w:marBottom w:val="0"/>
              <w:divBdr>
                <w:top w:val="none" w:sz="0" w:space="0" w:color="auto"/>
                <w:left w:val="none" w:sz="0" w:space="0" w:color="auto"/>
                <w:bottom w:val="none" w:sz="0" w:space="0" w:color="auto"/>
                <w:right w:val="none" w:sz="0" w:space="0" w:color="auto"/>
              </w:divBdr>
            </w:div>
            <w:div w:id="5038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4710">
      <w:bodyDiv w:val="1"/>
      <w:marLeft w:val="0"/>
      <w:marRight w:val="0"/>
      <w:marTop w:val="0"/>
      <w:marBottom w:val="0"/>
      <w:divBdr>
        <w:top w:val="none" w:sz="0" w:space="0" w:color="auto"/>
        <w:left w:val="none" w:sz="0" w:space="0" w:color="auto"/>
        <w:bottom w:val="none" w:sz="0" w:space="0" w:color="auto"/>
        <w:right w:val="none" w:sz="0" w:space="0" w:color="auto"/>
      </w:divBdr>
      <w:divsChild>
        <w:div w:id="1541479753">
          <w:marLeft w:val="0"/>
          <w:marRight w:val="0"/>
          <w:marTop w:val="0"/>
          <w:marBottom w:val="0"/>
          <w:divBdr>
            <w:top w:val="none" w:sz="0" w:space="0" w:color="auto"/>
            <w:left w:val="none" w:sz="0" w:space="0" w:color="auto"/>
            <w:bottom w:val="none" w:sz="0" w:space="0" w:color="auto"/>
            <w:right w:val="none" w:sz="0" w:space="0" w:color="auto"/>
          </w:divBdr>
          <w:divsChild>
            <w:div w:id="1003043610">
              <w:marLeft w:val="0"/>
              <w:marRight w:val="0"/>
              <w:marTop w:val="0"/>
              <w:marBottom w:val="0"/>
              <w:divBdr>
                <w:top w:val="none" w:sz="0" w:space="0" w:color="auto"/>
                <w:left w:val="none" w:sz="0" w:space="0" w:color="auto"/>
                <w:bottom w:val="none" w:sz="0" w:space="0" w:color="auto"/>
                <w:right w:val="none" w:sz="0" w:space="0" w:color="auto"/>
              </w:divBdr>
              <w:divsChild>
                <w:div w:id="1364672168">
                  <w:marLeft w:val="0"/>
                  <w:marRight w:val="0"/>
                  <w:marTop w:val="0"/>
                  <w:marBottom w:val="0"/>
                  <w:divBdr>
                    <w:top w:val="none" w:sz="0" w:space="0" w:color="auto"/>
                    <w:left w:val="none" w:sz="0" w:space="0" w:color="auto"/>
                    <w:bottom w:val="none" w:sz="0" w:space="0" w:color="auto"/>
                    <w:right w:val="none" w:sz="0" w:space="0" w:color="auto"/>
                  </w:divBdr>
                  <w:divsChild>
                    <w:div w:id="753236502">
                      <w:marLeft w:val="-225"/>
                      <w:marRight w:val="-225"/>
                      <w:marTop w:val="0"/>
                      <w:marBottom w:val="0"/>
                      <w:divBdr>
                        <w:top w:val="none" w:sz="0" w:space="0" w:color="auto"/>
                        <w:left w:val="none" w:sz="0" w:space="0" w:color="auto"/>
                        <w:bottom w:val="none" w:sz="0" w:space="0" w:color="auto"/>
                        <w:right w:val="none" w:sz="0" w:space="0" w:color="auto"/>
                      </w:divBdr>
                      <w:divsChild>
                        <w:div w:id="1506047269">
                          <w:marLeft w:val="0"/>
                          <w:marRight w:val="0"/>
                          <w:marTop w:val="0"/>
                          <w:marBottom w:val="0"/>
                          <w:divBdr>
                            <w:top w:val="none" w:sz="0" w:space="0" w:color="auto"/>
                            <w:left w:val="none" w:sz="0" w:space="0" w:color="auto"/>
                            <w:bottom w:val="none" w:sz="0" w:space="0" w:color="auto"/>
                            <w:right w:val="none" w:sz="0" w:space="0" w:color="auto"/>
                          </w:divBdr>
                          <w:divsChild>
                            <w:div w:id="810555279">
                              <w:marLeft w:val="0"/>
                              <w:marRight w:val="0"/>
                              <w:marTop w:val="0"/>
                              <w:marBottom w:val="0"/>
                              <w:divBdr>
                                <w:top w:val="none" w:sz="0" w:space="0" w:color="auto"/>
                                <w:left w:val="none" w:sz="0" w:space="0" w:color="auto"/>
                                <w:bottom w:val="none" w:sz="0" w:space="0" w:color="auto"/>
                                <w:right w:val="none" w:sz="0" w:space="0" w:color="auto"/>
                              </w:divBdr>
                              <w:divsChild>
                                <w:div w:id="70087299">
                                  <w:marLeft w:val="-225"/>
                                  <w:marRight w:val="-225"/>
                                  <w:marTop w:val="0"/>
                                  <w:marBottom w:val="0"/>
                                  <w:divBdr>
                                    <w:top w:val="none" w:sz="0" w:space="0" w:color="auto"/>
                                    <w:left w:val="none" w:sz="0" w:space="0" w:color="auto"/>
                                    <w:bottom w:val="none" w:sz="0" w:space="0" w:color="auto"/>
                                    <w:right w:val="none" w:sz="0" w:space="0" w:color="auto"/>
                                  </w:divBdr>
                                </w:div>
                                <w:div w:id="719983951">
                                  <w:marLeft w:val="-225"/>
                                  <w:marRight w:val="-225"/>
                                  <w:marTop w:val="0"/>
                                  <w:marBottom w:val="0"/>
                                  <w:divBdr>
                                    <w:top w:val="none" w:sz="0" w:space="0" w:color="auto"/>
                                    <w:left w:val="none" w:sz="0" w:space="0" w:color="auto"/>
                                    <w:bottom w:val="none" w:sz="0" w:space="0" w:color="auto"/>
                                    <w:right w:val="none" w:sz="0" w:space="0" w:color="auto"/>
                                  </w:divBdr>
                                  <w:divsChild>
                                    <w:div w:id="892889984">
                                      <w:marLeft w:val="75"/>
                                      <w:marRight w:val="0"/>
                                      <w:marTop w:val="0"/>
                                      <w:marBottom w:val="0"/>
                                      <w:divBdr>
                                        <w:top w:val="none" w:sz="0" w:space="0" w:color="auto"/>
                                        <w:left w:val="none" w:sz="0" w:space="0" w:color="auto"/>
                                        <w:bottom w:val="none" w:sz="0" w:space="0" w:color="auto"/>
                                        <w:right w:val="none" w:sz="0" w:space="0" w:color="auto"/>
                                      </w:divBdr>
                                      <w:divsChild>
                                        <w:div w:id="4874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5433">
                                  <w:marLeft w:val="-225"/>
                                  <w:marRight w:val="-225"/>
                                  <w:marTop w:val="0"/>
                                  <w:marBottom w:val="0"/>
                                  <w:divBdr>
                                    <w:top w:val="none" w:sz="0" w:space="0" w:color="auto"/>
                                    <w:left w:val="none" w:sz="0" w:space="0" w:color="auto"/>
                                    <w:bottom w:val="none" w:sz="0" w:space="0" w:color="auto"/>
                                    <w:right w:val="none" w:sz="0" w:space="0" w:color="auto"/>
                                  </w:divBdr>
                                </w:div>
                                <w:div w:id="1327131573">
                                  <w:marLeft w:val="-225"/>
                                  <w:marRight w:val="-225"/>
                                  <w:marTop w:val="0"/>
                                  <w:marBottom w:val="0"/>
                                  <w:divBdr>
                                    <w:top w:val="none" w:sz="0" w:space="0" w:color="auto"/>
                                    <w:left w:val="none" w:sz="0" w:space="0" w:color="auto"/>
                                    <w:bottom w:val="none" w:sz="0" w:space="0" w:color="auto"/>
                                    <w:right w:val="none" w:sz="0" w:space="0" w:color="auto"/>
                                  </w:divBdr>
                                </w:div>
                                <w:div w:id="19578351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98511">
      <w:bodyDiv w:val="1"/>
      <w:marLeft w:val="0"/>
      <w:marRight w:val="0"/>
      <w:marTop w:val="0"/>
      <w:marBottom w:val="0"/>
      <w:divBdr>
        <w:top w:val="none" w:sz="0" w:space="0" w:color="auto"/>
        <w:left w:val="none" w:sz="0" w:space="0" w:color="auto"/>
        <w:bottom w:val="none" w:sz="0" w:space="0" w:color="auto"/>
        <w:right w:val="none" w:sz="0" w:space="0" w:color="auto"/>
      </w:divBdr>
      <w:divsChild>
        <w:div w:id="430513608">
          <w:marLeft w:val="0"/>
          <w:marRight w:val="0"/>
          <w:marTop w:val="0"/>
          <w:marBottom w:val="0"/>
          <w:divBdr>
            <w:top w:val="none" w:sz="0" w:space="0" w:color="auto"/>
            <w:left w:val="none" w:sz="0" w:space="0" w:color="auto"/>
            <w:bottom w:val="none" w:sz="0" w:space="0" w:color="auto"/>
            <w:right w:val="none" w:sz="0" w:space="0" w:color="auto"/>
          </w:divBdr>
          <w:divsChild>
            <w:div w:id="335497692">
              <w:marLeft w:val="0"/>
              <w:marRight w:val="0"/>
              <w:marTop w:val="0"/>
              <w:marBottom w:val="0"/>
              <w:divBdr>
                <w:top w:val="none" w:sz="0" w:space="0" w:color="auto"/>
                <w:left w:val="none" w:sz="0" w:space="0" w:color="auto"/>
                <w:bottom w:val="none" w:sz="0" w:space="0" w:color="auto"/>
                <w:right w:val="none" w:sz="0" w:space="0" w:color="auto"/>
              </w:divBdr>
              <w:divsChild>
                <w:div w:id="1479304453">
                  <w:marLeft w:val="0"/>
                  <w:marRight w:val="0"/>
                  <w:marTop w:val="0"/>
                  <w:marBottom w:val="0"/>
                  <w:divBdr>
                    <w:top w:val="none" w:sz="0" w:space="0" w:color="auto"/>
                    <w:left w:val="none" w:sz="0" w:space="0" w:color="auto"/>
                    <w:bottom w:val="none" w:sz="0" w:space="0" w:color="auto"/>
                    <w:right w:val="none" w:sz="0" w:space="0" w:color="auto"/>
                  </w:divBdr>
                  <w:divsChild>
                    <w:div w:id="1227499161">
                      <w:marLeft w:val="0"/>
                      <w:marRight w:val="0"/>
                      <w:marTop w:val="0"/>
                      <w:marBottom w:val="0"/>
                      <w:divBdr>
                        <w:top w:val="none" w:sz="0" w:space="0" w:color="auto"/>
                        <w:left w:val="none" w:sz="0" w:space="0" w:color="auto"/>
                        <w:bottom w:val="none" w:sz="0" w:space="0" w:color="auto"/>
                        <w:right w:val="none" w:sz="0" w:space="0" w:color="auto"/>
                      </w:divBdr>
                      <w:divsChild>
                        <w:div w:id="1946035781">
                          <w:marLeft w:val="0"/>
                          <w:marRight w:val="0"/>
                          <w:marTop w:val="0"/>
                          <w:marBottom w:val="0"/>
                          <w:divBdr>
                            <w:top w:val="none" w:sz="0" w:space="0" w:color="auto"/>
                            <w:left w:val="none" w:sz="0" w:space="0" w:color="auto"/>
                            <w:bottom w:val="none" w:sz="0" w:space="0" w:color="auto"/>
                            <w:right w:val="none" w:sz="0" w:space="0" w:color="auto"/>
                          </w:divBdr>
                          <w:divsChild>
                            <w:div w:id="479806902">
                              <w:marLeft w:val="0"/>
                              <w:marRight w:val="0"/>
                              <w:marTop w:val="0"/>
                              <w:marBottom w:val="0"/>
                              <w:divBdr>
                                <w:top w:val="none" w:sz="0" w:space="0" w:color="auto"/>
                                <w:left w:val="none" w:sz="0" w:space="0" w:color="auto"/>
                                <w:bottom w:val="none" w:sz="0" w:space="0" w:color="auto"/>
                                <w:right w:val="none" w:sz="0" w:space="0" w:color="auto"/>
                              </w:divBdr>
                              <w:divsChild>
                                <w:div w:id="14306103">
                                  <w:marLeft w:val="0"/>
                                  <w:marRight w:val="0"/>
                                  <w:marTop w:val="0"/>
                                  <w:marBottom w:val="0"/>
                                  <w:divBdr>
                                    <w:top w:val="none" w:sz="0" w:space="0" w:color="auto"/>
                                    <w:left w:val="none" w:sz="0" w:space="0" w:color="auto"/>
                                    <w:bottom w:val="none" w:sz="0" w:space="0" w:color="auto"/>
                                    <w:right w:val="none" w:sz="0" w:space="0" w:color="auto"/>
                                  </w:divBdr>
                                </w:div>
                                <w:div w:id="225530219">
                                  <w:marLeft w:val="0"/>
                                  <w:marRight w:val="0"/>
                                  <w:marTop w:val="0"/>
                                  <w:marBottom w:val="0"/>
                                  <w:divBdr>
                                    <w:top w:val="none" w:sz="0" w:space="0" w:color="auto"/>
                                    <w:left w:val="none" w:sz="0" w:space="0" w:color="auto"/>
                                    <w:bottom w:val="none" w:sz="0" w:space="0" w:color="auto"/>
                                    <w:right w:val="none" w:sz="0" w:space="0" w:color="auto"/>
                                  </w:divBdr>
                                </w:div>
                                <w:div w:id="582180414">
                                  <w:marLeft w:val="0"/>
                                  <w:marRight w:val="0"/>
                                  <w:marTop w:val="0"/>
                                  <w:marBottom w:val="0"/>
                                  <w:divBdr>
                                    <w:top w:val="none" w:sz="0" w:space="0" w:color="auto"/>
                                    <w:left w:val="none" w:sz="0" w:space="0" w:color="auto"/>
                                    <w:bottom w:val="none" w:sz="0" w:space="0" w:color="auto"/>
                                    <w:right w:val="none" w:sz="0" w:space="0" w:color="auto"/>
                                  </w:divBdr>
                                </w:div>
                                <w:div w:id="596256118">
                                  <w:marLeft w:val="0"/>
                                  <w:marRight w:val="0"/>
                                  <w:marTop w:val="0"/>
                                  <w:marBottom w:val="0"/>
                                  <w:divBdr>
                                    <w:top w:val="none" w:sz="0" w:space="0" w:color="auto"/>
                                    <w:left w:val="none" w:sz="0" w:space="0" w:color="auto"/>
                                    <w:bottom w:val="none" w:sz="0" w:space="0" w:color="auto"/>
                                    <w:right w:val="none" w:sz="0" w:space="0" w:color="auto"/>
                                  </w:divBdr>
                                </w:div>
                                <w:div w:id="612052685">
                                  <w:marLeft w:val="0"/>
                                  <w:marRight w:val="0"/>
                                  <w:marTop w:val="0"/>
                                  <w:marBottom w:val="0"/>
                                  <w:divBdr>
                                    <w:top w:val="none" w:sz="0" w:space="0" w:color="auto"/>
                                    <w:left w:val="none" w:sz="0" w:space="0" w:color="auto"/>
                                    <w:bottom w:val="none" w:sz="0" w:space="0" w:color="auto"/>
                                    <w:right w:val="none" w:sz="0" w:space="0" w:color="auto"/>
                                  </w:divBdr>
                                </w:div>
                                <w:div w:id="637031215">
                                  <w:marLeft w:val="0"/>
                                  <w:marRight w:val="0"/>
                                  <w:marTop w:val="0"/>
                                  <w:marBottom w:val="0"/>
                                  <w:divBdr>
                                    <w:top w:val="none" w:sz="0" w:space="0" w:color="auto"/>
                                    <w:left w:val="none" w:sz="0" w:space="0" w:color="auto"/>
                                    <w:bottom w:val="none" w:sz="0" w:space="0" w:color="auto"/>
                                    <w:right w:val="none" w:sz="0" w:space="0" w:color="auto"/>
                                  </w:divBdr>
                                </w:div>
                                <w:div w:id="645403757">
                                  <w:marLeft w:val="0"/>
                                  <w:marRight w:val="0"/>
                                  <w:marTop w:val="0"/>
                                  <w:marBottom w:val="0"/>
                                  <w:divBdr>
                                    <w:top w:val="none" w:sz="0" w:space="0" w:color="auto"/>
                                    <w:left w:val="none" w:sz="0" w:space="0" w:color="auto"/>
                                    <w:bottom w:val="none" w:sz="0" w:space="0" w:color="auto"/>
                                    <w:right w:val="none" w:sz="0" w:space="0" w:color="auto"/>
                                  </w:divBdr>
                                </w:div>
                                <w:div w:id="1499345369">
                                  <w:marLeft w:val="0"/>
                                  <w:marRight w:val="0"/>
                                  <w:marTop w:val="0"/>
                                  <w:marBottom w:val="0"/>
                                  <w:divBdr>
                                    <w:top w:val="none" w:sz="0" w:space="0" w:color="auto"/>
                                    <w:left w:val="none" w:sz="0" w:space="0" w:color="auto"/>
                                    <w:bottom w:val="none" w:sz="0" w:space="0" w:color="auto"/>
                                    <w:right w:val="none" w:sz="0" w:space="0" w:color="auto"/>
                                  </w:divBdr>
                                </w:div>
                                <w:div w:id="1588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2128">
      <w:bodyDiv w:val="1"/>
      <w:marLeft w:val="0"/>
      <w:marRight w:val="0"/>
      <w:marTop w:val="0"/>
      <w:marBottom w:val="0"/>
      <w:divBdr>
        <w:top w:val="none" w:sz="0" w:space="0" w:color="auto"/>
        <w:left w:val="none" w:sz="0" w:space="0" w:color="auto"/>
        <w:bottom w:val="none" w:sz="0" w:space="0" w:color="auto"/>
        <w:right w:val="none" w:sz="0" w:space="0" w:color="auto"/>
      </w:divBdr>
      <w:divsChild>
        <w:div w:id="1128008201">
          <w:marLeft w:val="0"/>
          <w:marRight w:val="0"/>
          <w:marTop w:val="0"/>
          <w:marBottom w:val="0"/>
          <w:divBdr>
            <w:top w:val="none" w:sz="0" w:space="0" w:color="auto"/>
            <w:left w:val="none" w:sz="0" w:space="0" w:color="auto"/>
            <w:bottom w:val="none" w:sz="0" w:space="0" w:color="auto"/>
            <w:right w:val="none" w:sz="0" w:space="0" w:color="auto"/>
          </w:divBdr>
          <w:divsChild>
            <w:div w:id="644551670">
              <w:marLeft w:val="0"/>
              <w:marRight w:val="0"/>
              <w:marTop w:val="0"/>
              <w:marBottom w:val="0"/>
              <w:divBdr>
                <w:top w:val="none" w:sz="0" w:space="0" w:color="auto"/>
                <w:left w:val="none" w:sz="0" w:space="0" w:color="auto"/>
                <w:bottom w:val="none" w:sz="0" w:space="0" w:color="auto"/>
                <w:right w:val="none" w:sz="0" w:space="0" w:color="auto"/>
              </w:divBdr>
              <w:divsChild>
                <w:div w:id="381754708">
                  <w:marLeft w:val="0"/>
                  <w:marRight w:val="0"/>
                  <w:marTop w:val="0"/>
                  <w:marBottom w:val="0"/>
                  <w:divBdr>
                    <w:top w:val="none" w:sz="0" w:space="0" w:color="auto"/>
                    <w:left w:val="none" w:sz="0" w:space="0" w:color="auto"/>
                    <w:bottom w:val="none" w:sz="0" w:space="0" w:color="auto"/>
                    <w:right w:val="none" w:sz="0" w:space="0" w:color="auto"/>
                  </w:divBdr>
                  <w:divsChild>
                    <w:div w:id="271131531">
                      <w:marLeft w:val="-225"/>
                      <w:marRight w:val="-225"/>
                      <w:marTop w:val="0"/>
                      <w:marBottom w:val="0"/>
                      <w:divBdr>
                        <w:top w:val="none" w:sz="0" w:space="0" w:color="auto"/>
                        <w:left w:val="none" w:sz="0" w:space="0" w:color="auto"/>
                        <w:bottom w:val="none" w:sz="0" w:space="0" w:color="auto"/>
                        <w:right w:val="none" w:sz="0" w:space="0" w:color="auto"/>
                      </w:divBdr>
                      <w:divsChild>
                        <w:div w:id="2077317437">
                          <w:marLeft w:val="0"/>
                          <w:marRight w:val="0"/>
                          <w:marTop w:val="0"/>
                          <w:marBottom w:val="0"/>
                          <w:divBdr>
                            <w:top w:val="none" w:sz="0" w:space="0" w:color="auto"/>
                            <w:left w:val="none" w:sz="0" w:space="0" w:color="auto"/>
                            <w:bottom w:val="none" w:sz="0" w:space="0" w:color="auto"/>
                            <w:right w:val="none" w:sz="0" w:space="0" w:color="auto"/>
                          </w:divBdr>
                          <w:divsChild>
                            <w:div w:id="1205488255">
                              <w:marLeft w:val="0"/>
                              <w:marRight w:val="0"/>
                              <w:marTop w:val="0"/>
                              <w:marBottom w:val="0"/>
                              <w:divBdr>
                                <w:top w:val="none" w:sz="0" w:space="0" w:color="auto"/>
                                <w:left w:val="none" w:sz="0" w:space="0" w:color="auto"/>
                                <w:bottom w:val="none" w:sz="0" w:space="0" w:color="auto"/>
                                <w:right w:val="none" w:sz="0" w:space="0" w:color="auto"/>
                              </w:divBdr>
                              <w:divsChild>
                                <w:div w:id="325599371">
                                  <w:marLeft w:val="-225"/>
                                  <w:marRight w:val="-225"/>
                                  <w:marTop w:val="0"/>
                                  <w:marBottom w:val="0"/>
                                  <w:divBdr>
                                    <w:top w:val="none" w:sz="0" w:space="0" w:color="auto"/>
                                    <w:left w:val="none" w:sz="0" w:space="0" w:color="auto"/>
                                    <w:bottom w:val="none" w:sz="0" w:space="0" w:color="auto"/>
                                    <w:right w:val="none" w:sz="0" w:space="0" w:color="auto"/>
                                  </w:divBdr>
                                </w:div>
                                <w:div w:id="658583620">
                                  <w:marLeft w:val="-225"/>
                                  <w:marRight w:val="-225"/>
                                  <w:marTop w:val="0"/>
                                  <w:marBottom w:val="0"/>
                                  <w:divBdr>
                                    <w:top w:val="none" w:sz="0" w:space="0" w:color="auto"/>
                                    <w:left w:val="none" w:sz="0" w:space="0" w:color="auto"/>
                                    <w:bottom w:val="none" w:sz="0" w:space="0" w:color="auto"/>
                                    <w:right w:val="none" w:sz="0" w:space="0" w:color="auto"/>
                                  </w:divBdr>
                                </w:div>
                                <w:div w:id="10148476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5221">
      <w:bodyDiv w:val="1"/>
      <w:marLeft w:val="0"/>
      <w:marRight w:val="0"/>
      <w:marTop w:val="0"/>
      <w:marBottom w:val="0"/>
      <w:divBdr>
        <w:top w:val="none" w:sz="0" w:space="0" w:color="auto"/>
        <w:left w:val="none" w:sz="0" w:space="0" w:color="auto"/>
        <w:bottom w:val="none" w:sz="0" w:space="0" w:color="auto"/>
        <w:right w:val="none" w:sz="0" w:space="0" w:color="auto"/>
      </w:divBdr>
      <w:divsChild>
        <w:div w:id="741754919">
          <w:marLeft w:val="4800"/>
          <w:marRight w:val="4200"/>
          <w:marTop w:val="0"/>
          <w:marBottom w:val="0"/>
          <w:divBdr>
            <w:top w:val="none" w:sz="0" w:space="0" w:color="auto"/>
            <w:left w:val="none" w:sz="0" w:space="0" w:color="auto"/>
            <w:bottom w:val="none" w:sz="0" w:space="0" w:color="auto"/>
            <w:right w:val="none" w:sz="0" w:space="0" w:color="auto"/>
          </w:divBdr>
        </w:div>
      </w:divsChild>
    </w:div>
    <w:div w:id="272708862">
      <w:bodyDiv w:val="1"/>
      <w:marLeft w:val="0"/>
      <w:marRight w:val="0"/>
      <w:marTop w:val="0"/>
      <w:marBottom w:val="0"/>
      <w:divBdr>
        <w:top w:val="none" w:sz="0" w:space="0" w:color="auto"/>
        <w:left w:val="none" w:sz="0" w:space="0" w:color="auto"/>
        <w:bottom w:val="none" w:sz="0" w:space="0" w:color="auto"/>
        <w:right w:val="none" w:sz="0" w:space="0" w:color="auto"/>
      </w:divBdr>
      <w:divsChild>
        <w:div w:id="392511738">
          <w:marLeft w:val="0"/>
          <w:marRight w:val="0"/>
          <w:marTop w:val="15"/>
          <w:marBottom w:val="15"/>
          <w:divBdr>
            <w:top w:val="single" w:sz="6" w:space="0" w:color="DCDCDC"/>
            <w:left w:val="none" w:sz="0" w:space="0" w:color="auto"/>
            <w:bottom w:val="single" w:sz="6" w:space="0" w:color="DCDCDC"/>
            <w:right w:val="none" w:sz="0" w:space="0" w:color="auto"/>
          </w:divBdr>
          <w:divsChild>
            <w:div w:id="298850767">
              <w:marLeft w:val="4800"/>
              <w:marRight w:val="4200"/>
              <w:marTop w:val="0"/>
              <w:marBottom w:val="0"/>
              <w:divBdr>
                <w:top w:val="none" w:sz="0" w:space="0" w:color="auto"/>
                <w:left w:val="none" w:sz="0" w:space="0" w:color="auto"/>
                <w:bottom w:val="none" w:sz="0" w:space="0" w:color="auto"/>
                <w:right w:val="none" w:sz="0" w:space="0" w:color="auto"/>
              </w:divBdr>
            </w:div>
          </w:divsChild>
        </w:div>
        <w:div w:id="657806589">
          <w:marLeft w:val="0"/>
          <w:marRight w:val="0"/>
          <w:marTop w:val="15"/>
          <w:marBottom w:val="15"/>
          <w:divBdr>
            <w:top w:val="single" w:sz="6" w:space="0" w:color="FFFFFF"/>
            <w:left w:val="none" w:sz="0" w:space="0" w:color="auto"/>
            <w:bottom w:val="single" w:sz="6" w:space="0" w:color="FFFFFF"/>
            <w:right w:val="none" w:sz="0" w:space="0" w:color="auto"/>
          </w:divBdr>
          <w:divsChild>
            <w:div w:id="121046362">
              <w:marLeft w:val="0"/>
              <w:marRight w:val="0"/>
              <w:marTop w:val="0"/>
              <w:marBottom w:val="0"/>
              <w:divBdr>
                <w:top w:val="none" w:sz="0" w:space="0" w:color="auto"/>
                <w:left w:val="none" w:sz="0" w:space="0" w:color="auto"/>
                <w:bottom w:val="none" w:sz="0" w:space="0" w:color="auto"/>
                <w:right w:val="none" w:sz="0" w:space="0" w:color="auto"/>
              </w:divBdr>
            </w:div>
            <w:div w:id="647169248">
              <w:marLeft w:val="0"/>
              <w:marRight w:val="0"/>
              <w:marTop w:val="0"/>
              <w:marBottom w:val="0"/>
              <w:divBdr>
                <w:top w:val="none" w:sz="0" w:space="0" w:color="auto"/>
                <w:left w:val="none" w:sz="0" w:space="0" w:color="auto"/>
                <w:bottom w:val="none" w:sz="0" w:space="0" w:color="auto"/>
                <w:right w:val="none" w:sz="0" w:space="0" w:color="auto"/>
              </w:divBdr>
            </w:div>
            <w:div w:id="1395352170">
              <w:marLeft w:val="4800"/>
              <w:marRight w:val="4200"/>
              <w:marTop w:val="0"/>
              <w:marBottom w:val="0"/>
              <w:divBdr>
                <w:top w:val="none" w:sz="0" w:space="0" w:color="auto"/>
                <w:left w:val="none" w:sz="0" w:space="0" w:color="auto"/>
                <w:bottom w:val="none" w:sz="0" w:space="0" w:color="auto"/>
                <w:right w:val="none" w:sz="0" w:space="0" w:color="auto"/>
              </w:divBdr>
            </w:div>
          </w:divsChild>
        </w:div>
        <w:div w:id="1067344036">
          <w:marLeft w:val="0"/>
          <w:marRight w:val="0"/>
          <w:marTop w:val="15"/>
          <w:marBottom w:val="15"/>
          <w:divBdr>
            <w:top w:val="single" w:sz="6" w:space="0" w:color="FFFFFF"/>
            <w:left w:val="none" w:sz="0" w:space="0" w:color="auto"/>
            <w:bottom w:val="single" w:sz="6" w:space="0" w:color="FFFFFF"/>
            <w:right w:val="none" w:sz="0" w:space="0" w:color="auto"/>
          </w:divBdr>
          <w:divsChild>
            <w:div w:id="179052948">
              <w:marLeft w:val="4800"/>
              <w:marRight w:val="4200"/>
              <w:marTop w:val="0"/>
              <w:marBottom w:val="0"/>
              <w:divBdr>
                <w:top w:val="none" w:sz="0" w:space="0" w:color="auto"/>
                <w:left w:val="none" w:sz="0" w:space="0" w:color="auto"/>
                <w:bottom w:val="none" w:sz="0" w:space="0" w:color="auto"/>
                <w:right w:val="none" w:sz="0" w:space="0" w:color="auto"/>
              </w:divBdr>
            </w:div>
            <w:div w:id="1106389528">
              <w:marLeft w:val="0"/>
              <w:marRight w:val="0"/>
              <w:marTop w:val="0"/>
              <w:marBottom w:val="0"/>
              <w:divBdr>
                <w:top w:val="none" w:sz="0" w:space="0" w:color="auto"/>
                <w:left w:val="none" w:sz="0" w:space="0" w:color="auto"/>
                <w:bottom w:val="none" w:sz="0" w:space="0" w:color="auto"/>
                <w:right w:val="none" w:sz="0" w:space="0" w:color="auto"/>
              </w:divBdr>
            </w:div>
            <w:div w:id="2074961037">
              <w:marLeft w:val="0"/>
              <w:marRight w:val="0"/>
              <w:marTop w:val="0"/>
              <w:marBottom w:val="0"/>
              <w:divBdr>
                <w:top w:val="none" w:sz="0" w:space="0" w:color="auto"/>
                <w:left w:val="none" w:sz="0" w:space="0" w:color="auto"/>
                <w:bottom w:val="none" w:sz="0" w:space="0" w:color="auto"/>
                <w:right w:val="none" w:sz="0" w:space="0" w:color="auto"/>
              </w:divBdr>
            </w:div>
            <w:div w:id="20854475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07994306">
      <w:bodyDiv w:val="1"/>
      <w:marLeft w:val="0"/>
      <w:marRight w:val="0"/>
      <w:marTop w:val="0"/>
      <w:marBottom w:val="0"/>
      <w:divBdr>
        <w:top w:val="none" w:sz="0" w:space="0" w:color="auto"/>
        <w:left w:val="none" w:sz="0" w:space="0" w:color="auto"/>
        <w:bottom w:val="none" w:sz="0" w:space="0" w:color="auto"/>
        <w:right w:val="none" w:sz="0" w:space="0" w:color="auto"/>
      </w:divBdr>
      <w:divsChild>
        <w:div w:id="998727217">
          <w:marLeft w:val="0"/>
          <w:marRight w:val="0"/>
          <w:marTop w:val="0"/>
          <w:marBottom w:val="0"/>
          <w:divBdr>
            <w:top w:val="none" w:sz="0" w:space="0" w:color="auto"/>
            <w:left w:val="none" w:sz="0" w:space="0" w:color="auto"/>
            <w:bottom w:val="none" w:sz="0" w:space="0" w:color="auto"/>
            <w:right w:val="none" w:sz="0" w:space="0" w:color="auto"/>
          </w:divBdr>
          <w:divsChild>
            <w:div w:id="2037928844">
              <w:marLeft w:val="0"/>
              <w:marRight w:val="0"/>
              <w:marTop w:val="0"/>
              <w:marBottom w:val="0"/>
              <w:divBdr>
                <w:top w:val="none" w:sz="0" w:space="0" w:color="auto"/>
                <w:left w:val="none" w:sz="0" w:space="0" w:color="auto"/>
                <w:bottom w:val="none" w:sz="0" w:space="0" w:color="auto"/>
                <w:right w:val="none" w:sz="0" w:space="0" w:color="auto"/>
              </w:divBdr>
              <w:divsChild>
                <w:div w:id="2075273395">
                  <w:marLeft w:val="0"/>
                  <w:marRight w:val="0"/>
                  <w:marTop w:val="0"/>
                  <w:marBottom w:val="0"/>
                  <w:divBdr>
                    <w:top w:val="none" w:sz="0" w:space="0" w:color="auto"/>
                    <w:left w:val="none" w:sz="0" w:space="0" w:color="auto"/>
                    <w:bottom w:val="none" w:sz="0" w:space="0" w:color="auto"/>
                    <w:right w:val="none" w:sz="0" w:space="0" w:color="auto"/>
                  </w:divBdr>
                  <w:divsChild>
                    <w:div w:id="15356066">
                      <w:marLeft w:val="0"/>
                      <w:marRight w:val="0"/>
                      <w:marTop w:val="0"/>
                      <w:marBottom w:val="0"/>
                      <w:divBdr>
                        <w:top w:val="none" w:sz="0" w:space="0" w:color="auto"/>
                        <w:left w:val="none" w:sz="0" w:space="0" w:color="auto"/>
                        <w:bottom w:val="none" w:sz="0" w:space="0" w:color="auto"/>
                        <w:right w:val="none" w:sz="0" w:space="0" w:color="auto"/>
                      </w:divBdr>
                      <w:divsChild>
                        <w:div w:id="2080706588">
                          <w:marLeft w:val="0"/>
                          <w:marRight w:val="0"/>
                          <w:marTop w:val="0"/>
                          <w:marBottom w:val="0"/>
                          <w:divBdr>
                            <w:top w:val="none" w:sz="0" w:space="0" w:color="auto"/>
                            <w:left w:val="none" w:sz="0" w:space="0" w:color="auto"/>
                            <w:bottom w:val="none" w:sz="0" w:space="0" w:color="auto"/>
                            <w:right w:val="none" w:sz="0" w:space="0" w:color="auto"/>
                          </w:divBdr>
                          <w:divsChild>
                            <w:div w:id="1980720609">
                              <w:marLeft w:val="0"/>
                              <w:marRight w:val="0"/>
                              <w:marTop w:val="0"/>
                              <w:marBottom w:val="0"/>
                              <w:divBdr>
                                <w:top w:val="none" w:sz="0" w:space="0" w:color="auto"/>
                                <w:left w:val="none" w:sz="0" w:space="0" w:color="auto"/>
                                <w:bottom w:val="none" w:sz="0" w:space="0" w:color="auto"/>
                                <w:right w:val="none" w:sz="0" w:space="0" w:color="auto"/>
                              </w:divBdr>
                              <w:divsChild>
                                <w:div w:id="1396318707">
                                  <w:marLeft w:val="0"/>
                                  <w:marRight w:val="0"/>
                                  <w:marTop w:val="0"/>
                                  <w:marBottom w:val="0"/>
                                  <w:divBdr>
                                    <w:top w:val="none" w:sz="0" w:space="0" w:color="auto"/>
                                    <w:left w:val="none" w:sz="0" w:space="0" w:color="auto"/>
                                    <w:bottom w:val="none" w:sz="0" w:space="0" w:color="auto"/>
                                    <w:right w:val="none" w:sz="0" w:space="0" w:color="auto"/>
                                  </w:divBdr>
                                </w:div>
                                <w:div w:id="1609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682380">
      <w:bodyDiv w:val="1"/>
      <w:marLeft w:val="0"/>
      <w:marRight w:val="0"/>
      <w:marTop w:val="0"/>
      <w:marBottom w:val="0"/>
      <w:divBdr>
        <w:top w:val="none" w:sz="0" w:space="0" w:color="auto"/>
        <w:left w:val="none" w:sz="0" w:space="0" w:color="auto"/>
        <w:bottom w:val="none" w:sz="0" w:space="0" w:color="auto"/>
        <w:right w:val="none" w:sz="0" w:space="0" w:color="auto"/>
      </w:divBdr>
      <w:divsChild>
        <w:div w:id="383527439">
          <w:marLeft w:val="-225"/>
          <w:marRight w:val="-225"/>
          <w:marTop w:val="0"/>
          <w:marBottom w:val="0"/>
          <w:divBdr>
            <w:top w:val="none" w:sz="0" w:space="0" w:color="auto"/>
            <w:left w:val="none" w:sz="0" w:space="0" w:color="auto"/>
            <w:bottom w:val="none" w:sz="0" w:space="0" w:color="auto"/>
            <w:right w:val="none" w:sz="0" w:space="0" w:color="auto"/>
          </w:divBdr>
        </w:div>
        <w:div w:id="392894584">
          <w:marLeft w:val="-225"/>
          <w:marRight w:val="-225"/>
          <w:marTop w:val="0"/>
          <w:marBottom w:val="0"/>
          <w:divBdr>
            <w:top w:val="none" w:sz="0" w:space="0" w:color="auto"/>
            <w:left w:val="none" w:sz="0" w:space="0" w:color="auto"/>
            <w:bottom w:val="none" w:sz="0" w:space="0" w:color="auto"/>
            <w:right w:val="none" w:sz="0" w:space="0" w:color="auto"/>
          </w:divBdr>
        </w:div>
        <w:div w:id="473568990">
          <w:marLeft w:val="-225"/>
          <w:marRight w:val="-225"/>
          <w:marTop w:val="0"/>
          <w:marBottom w:val="0"/>
          <w:divBdr>
            <w:top w:val="none" w:sz="0" w:space="0" w:color="auto"/>
            <w:left w:val="none" w:sz="0" w:space="0" w:color="auto"/>
            <w:bottom w:val="none" w:sz="0" w:space="0" w:color="auto"/>
            <w:right w:val="none" w:sz="0" w:space="0" w:color="auto"/>
          </w:divBdr>
        </w:div>
        <w:div w:id="544101017">
          <w:marLeft w:val="-225"/>
          <w:marRight w:val="-225"/>
          <w:marTop w:val="0"/>
          <w:marBottom w:val="0"/>
          <w:divBdr>
            <w:top w:val="none" w:sz="0" w:space="0" w:color="auto"/>
            <w:left w:val="none" w:sz="0" w:space="0" w:color="auto"/>
            <w:bottom w:val="none" w:sz="0" w:space="0" w:color="auto"/>
            <w:right w:val="none" w:sz="0" w:space="0" w:color="auto"/>
          </w:divBdr>
        </w:div>
        <w:div w:id="1167595201">
          <w:marLeft w:val="-225"/>
          <w:marRight w:val="-225"/>
          <w:marTop w:val="0"/>
          <w:marBottom w:val="0"/>
          <w:divBdr>
            <w:top w:val="none" w:sz="0" w:space="0" w:color="auto"/>
            <w:left w:val="none" w:sz="0" w:space="0" w:color="auto"/>
            <w:bottom w:val="none" w:sz="0" w:space="0" w:color="auto"/>
            <w:right w:val="none" w:sz="0" w:space="0" w:color="auto"/>
          </w:divBdr>
        </w:div>
        <w:div w:id="1238594714">
          <w:marLeft w:val="-225"/>
          <w:marRight w:val="-225"/>
          <w:marTop w:val="0"/>
          <w:marBottom w:val="0"/>
          <w:divBdr>
            <w:top w:val="none" w:sz="0" w:space="0" w:color="auto"/>
            <w:left w:val="none" w:sz="0" w:space="0" w:color="auto"/>
            <w:bottom w:val="none" w:sz="0" w:space="0" w:color="auto"/>
            <w:right w:val="none" w:sz="0" w:space="0" w:color="auto"/>
          </w:divBdr>
        </w:div>
        <w:div w:id="1251431430">
          <w:marLeft w:val="-225"/>
          <w:marRight w:val="-225"/>
          <w:marTop w:val="0"/>
          <w:marBottom w:val="0"/>
          <w:divBdr>
            <w:top w:val="none" w:sz="0" w:space="0" w:color="auto"/>
            <w:left w:val="none" w:sz="0" w:space="0" w:color="auto"/>
            <w:bottom w:val="none" w:sz="0" w:space="0" w:color="auto"/>
            <w:right w:val="none" w:sz="0" w:space="0" w:color="auto"/>
          </w:divBdr>
        </w:div>
        <w:div w:id="1474827463">
          <w:marLeft w:val="-225"/>
          <w:marRight w:val="-225"/>
          <w:marTop w:val="0"/>
          <w:marBottom w:val="0"/>
          <w:divBdr>
            <w:top w:val="none" w:sz="0" w:space="0" w:color="auto"/>
            <w:left w:val="none" w:sz="0" w:space="0" w:color="auto"/>
            <w:bottom w:val="none" w:sz="0" w:space="0" w:color="auto"/>
            <w:right w:val="none" w:sz="0" w:space="0" w:color="auto"/>
          </w:divBdr>
        </w:div>
        <w:div w:id="1768774353">
          <w:marLeft w:val="-225"/>
          <w:marRight w:val="-225"/>
          <w:marTop w:val="0"/>
          <w:marBottom w:val="0"/>
          <w:divBdr>
            <w:top w:val="none" w:sz="0" w:space="0" w:color="auto"/>
            <w:left w:val="none" w:sz="0" w:space="0" w:color="auto"/>
            <w:bottom w:val="none" w:sz="0" w:space="0" w:color="auto"/>
            <w:right w:val="none" w:sz="0" w:space="0" w:color="auto"/>
          </w:divBdr>
        </w:div>
        <w:div w:id="1890070639">
          <w:marLeft w:val="-225"/>
          <w:marRight w:val="-225"/>
          <w:marTop w:val="0"/>
          <w:marBottom w:val="0"/>
          <w:divBdr>
            <w:top w:val="none" w:sz="0" w:space="0" w:color="auto"/>
            <w:left w:val="none" w:sz="0" w:space="0" w:color="auto"/>
            <w:bottom w:val="none" w:sz="0" w:space="0" w:color="auto"/>
            <w:right w:val="none" w:sz="0" w:space="0" w:color="auto"/>
          </w:divBdr>
        </w:div>
        <w:div w:id="1911959073">
          <w:marLeft w:val="-225"/>
          <w:marRight w:val="-225"/>
          <w:marTop w:val="0"/>
          <w:marBottom w:val="0"/>
          <w:divBdr>
            <w:top w:val="none" w:sz="0" w:space="0" w:color="auto"/>
            <w:left w:val="none" w:sz="0" w:space="0" w:color="auto"/>
            <w:bottom w:val="none" w:sz="0" w:space="0" w:color="auto"/>
            <w:right w:val="none" w:sz="0" w:space="0" w:color="auto"/>
          </w:divBdr>
        </w:div>
      </w:divsChild>
    </w:div>
    <w:div w:id="515458539">
      <w:bodyDiv w:val="1"/>
      <w:marLeft w:val="0"/>
      <w:marRight w:val="0"/>
      <w:marTop w:val="0"/>
      <w:marBottom w:val="0"/>
      <w:divBdr>
        <w:top w:val="none" w:sz="0" w:space="0" w:color="auto"/>
        <w:left w:val="none" w:sz="0" w:space="0" w:color="auto"/>
        <w:bottom w:val="none" w:sz="0" w:space="0" w:color="auto"/>
        <w:right w:val="none" w:sz="0" w:space="0" w:color="auto"/>
      </w:divBdr>
    </w:div>
    <w:div w:id="519859027">
      <w:marLeft w:val="0"/>
      <w:marRight w:val="0"/>
      <w:marTop w:val="0"/>
      <w:marBottom w:val="0"/>
      <w:divBdr>
        <w:top w:val="none" w:sz="0" w:space="0" w:color="auto"/>
        <w:left w:val="none" w:sz="0" w:space="0" w:color="auto"/>
        <w:bottom w:val="none" w:sz="0" w:space="0" w:color="auto"/>
        <w:right w:val="none" w:sz="0" w:space="0" w:color="auto"/>
      </w:divBdr>
      <w:divsChild>
        <w:div w:id="731581747">
          <w:marLeft w:val="-225"/>
          <w:marRight w:val="-225"/>
          <w:marTop w:val="0"/>
          <w:marBottom w:val="0"/>
          <w:divBdr>
            <w:top w:val="none" w:sz="0" w:space="0" w:color="auto"/>
            <w:left w:val="none" w:sz="0" w:space="0" w:color="auto"/>
            <w:bottom w:val="none" w:sz="0" w:space="0" w:color="auto"/>
            <w:right w:val="none" w:sz="0" w:space="0" w:color="auto"/>
          </w:divBdr>
          <w:divsChild>
            <w:div w:id="1328438079">
              <w:marLeft w:val="0"/>
              <w:marRight w:val="0"/>
              <w:marTop w:val="0"/>
              <w:marBottom w:val="0"/>
              <w:divBdr>
                <w:top w:val="none" w:sz="0" w:space="0" w:color="auto"/>
                <w:left w:val="none" w:sz="0" w:space="0" w:color="auto"/>
                <w:bottom w:val="none" w:sz="0" w:space="0" w:color="auto"/>
                <w:right w:val="none" w:sz="0" w:space="0" w:color="auto"/>
              </w:divBdr>
            </w:div>
          </w:divsChild>
        </w:div>
        <w:div w:id="1438602030">
          <w:marLeft w:val="-225"/>
          <w:marRight w:val="-225"/>
          <w:marTop w:val="0"/>
          <w:marBottom w:val="0"/>
          <w:divBdr>
            <w:top w:val="none" w:sz="0" w:space="0" w:color="auto"/>
            <w:left w:val="none" w:sz="0" w:space="0" w:color="auto"/>
            <w:bottom w:val="none" w:sz="0" w:space="0" w:color="auto"/>
            <w:right w:val="none" w:sz="0" w:space="0" w:color="auto"/>
          </w:divBdr>
          <w:divsChild>
            <w:div w:id="2076273730">
              <w:marLeft w:val="0"/>
              <w:marRight w:val="0"/>
              <w:marTop w:val="0"/>
              <w:marBottom w:val="0"/>
              <w:divBdr>
                <w:top w:val="none" w:sz="0" w:space="0" w:color="auto"/>
                <w:left w:val="none" w:sz="0" w:space="0" w:color="auto"/>
                <w:bottom w:val="none" w:sz="0" w:space="0" w:color="auto"/>
                <w:right w:val="none" w:sz="0" w:space="0" w:color="auto"/>
              </w:divBdr>
              <w:divsChild>
                <w:div w:id="1667049812">
                  <w:marLeft w:val="0"/>
                  <w:marRight w:val="0"/>
                  <w:marTop w:val="0"/>
                  <w:marBottom w:val="0"/>
                  <w:divBdr>
                    <w:top w:val="none" w:sz="0" w:space="0" w:color="auto"/>
                    <w:left w:val="none" w:sz="0" w:space="0" w:color="auto"/>
                    <w:bottom w:val="none" w:sz="0" w:space="0" w:color="auto"/>
                    <w:right w:val="none" w:sz="0" w:space="0" w:color="auto"/>
                  </w:divBdr>
                  <w:divsChild>
                    <w:div w:id="846944288">
                      <w:marLeft w:val="0"/>
                      <w:marRight w:val="0"/>
                      <w:marTop w:val="0"/>
                      <w:marBottom w:val="0"/>
                      <w:divBdr>
                        <w:top w:val="none" w:sz="0" w:space="0" w:color="auto"/>
                        <w:left w:val="none" w:sz="0" w:space="0" w:color="auto"/>
                        <w:bottom w:val="none" w:sz="0" w:space="0" w:color="auto"/>
                        <w:right w:val="none" w:sz="0" w:space="0" w:color="auto"/>
                      </w:divBdr>
                      <w:divsChild>
                        <w:div w:id="2038004205">
                          <w:marLeft w:val="0"/>
                          <w:marRight w:val="0"/>
                          <w:marTop w:val="0"/>
                          <w:marBottom w:val="0"/>
                          <w:divBdr>
                            <w:top w:val="none" w:sz="0" w:space="0" w:color="auto"/>
                            <w:left w:val="none" w:sz="0" w:space="0" w:color="auto"/>
                            <w:bottom w:val="none" w:sz="0" w:space="0" w:color="auto"/>
                            <w:right w:val="none" w:sz="0" w:space="0" w:color="auto"/>
                          </w:divBdr>
                          <w:divsChild>
                            <w:div w:id="542061932">
                              <w:marLeft w:val="0"/>
                              <w:marRight w:val="0"/>
                              <w:marTop w:val="0"/>
                              <w:marBottom w:val="0"/>
                              <w:divBdr>
                                <w:top w:val="none" w:sz="0" w:space="0" w:color="auto"/>
                                <w:left w:val="none" w:sz="0" w:space="0" w:color="auto"/>
                                <w:bottom w:val="none" w:sz="0" w:space="0" w:color="auto"/>
                                <w:right w:val="none" w:sz="0" w:space="0" w:color="auto"/>
                              </w:divBdr>
                              <w:divsChild>
                                <w:div w:id="15713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1879">
                  <w:marLeft w:val="0"/>
                  <w:marRight w:val="0"/>
                  <w:marTop w:val="0"/>
                  <w:marBottom w:val="0"/>
                  <w:divBdr>
                    <w:top w:val="none" w:sz="0" w:space="0" w:color="auto"/>
                    <w:left w:val="none" w:sz="0" w:space="0" w:color="auto"/>
                    <w:bottom w:val="none" w:sz="0" w:space="0" w:color="auto"/>
                    <w:right w:val="none" w:sz="0" w:space="0" w:color="auto"/>
                  </w:divBdr>
                  <w:divsChild>
                    <w:div w:id="2071607876">
                      <w:marLeft w:val="0"/>
                      <w:marRight w:val="0"/>
                      <w:marTop w:val="0"/>
                      <w:marBottom w:val="0"/>
                      <w:divBdr>
                        <w:top w:val="none" w:sz="0" w:space="0" w:color="auto"/>
                        <w:left w:val="none" w:sz="0" w:space="0" w:color="auto"/>
                        <w:bottom w:val="none" w:sz="0" w:space="0" w:color="auto"/>
                        <w:right w:val="none" w:sz="0" w:space="0" w:color="auto"/>
                      </w:divBdr>
                      <w:divsChild>
                        <w:div w:id="322316070">
                          <w:marLeft w:val="0"/>
                          <w:marRight w:val="0"/>
                          <w:marTop w:val="0"/>
                          <w:marBottom w:val="0"/>
                          <w:divBdr>
                            <w:top w:val="none" w:sz="0" w:space="0" w:color="auto"/>
                            <w:left w:val="none" w:sz="0" w:space="0" w:color="auto"/>
                            <w:bottom w:val="none" w:sz="0" w:space="0" w:color="auto"/>
                            <w:right w:val="none" w:sz="0" w:space="0" w:color="auto"/>
                          </w:divBdr>
                          <w:divsChild>
                            <w:div w:id="486895267">
                              <w:marLeft w:val="0"/>
                              <w:marRight w:val="0"/>
                              <w:marTop w:val="0"/>
                              <w:marBottom w:val="0"/>
                              <w:divBdr>
                                <w:top w:val="none" w:sz="0" w:space="0" w:color="auto"/>
                                <w:left w:val="none" w:sz="0" w:space="0" w:color="auto"/>
                                <w:bottom w:val="none" w:sz="0" w:space="0" w:color="auto"/>
                                <w:right w:val="none" w:sz="0" w:space="0" w:color="auto"/>
                              </w:divBdr>
                              <w:divsChild>
                                <w:div w:id="550195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373894">
      <w:marLeft w:val="0"/>
      <w:marRight w:val="0"/>
      <w:marTop w:val="0"/>
      <w:marBottom w:val="0"/>
      <w:divBdr>
        <w:top w:val="none" w:sz="0" w:space="0" w:color="auto"/>
        <w:left w:val="none" w:sz="0" w:space="0" w:color="auto"/>
        <w:bottom w:val="none" w:sz="0" w:space="0" w:color="auto"/>
        <w:right w:val="none" w:sz="0" w:space="0" w:color="auto"/>
      </w:divBdr>
      <w:divsChild>
        <w:div w:id="572157780">
          <w:marLeft w:val="0"/>
          <w:marRight w:val="0"/>
          <w:marTop w:val="0"/>
          <w:marBottom w:val="225"/>
          <w:divBdr>
            <w:top w:val="none" w:sz="0" w:space="0" w:color="auto"/>
            <w:left w:val="none" w:sz="0" w:space="0" w:color="auto"/>
            <w:bottom w:val="none" w:sz="0" w:space="0" w:color="auto"/>
            <w:right w:val="none" w:sz="0" w:space="0" w:color="auto"/>
          </w:divBdr>
        </w:div>
      </w:divsChild>
    </w:div>
    <w:div w:id="594483047">
      <w:bodyDiv w:val="1"/>
      <w:marLeft w:val="0"/>
      <w:marRight w:val="0"/>
      <w:marTop w:val="0"/>
      <w:marBottom w:val="0"/>
      <w:divBdr>
        <w:top w:val="none" w:sz="0" w:space="0" w:color="auto"/>
        <w:left w:val="none" w:sz="0" w:space="0" w:color="auto"/>
        <w:bottom w:val="none" w:sz="0" w:space="0" w:color="auto"/>
        <w:right w:val="none" w:sz="0" w:space="0" w:color="auto"/>
      </w:divBdr>
      <w:divsChild>
        <w:div w:id="730814061">
          <w:marLeft w:val="0"/>
          <w:marRight w:val="0"/>
          <w:marTop w:val="0"/>
          <w:marBottom w:val="0"/>
          <w:divBdr>
            <w:top w:val="none" w:sz="0" w:space="0" w:color="auto"/>
            <w:left w:val="none" w:sz="0" w:space="0" w:color="auto"/>
            <w:bottom w:val="none" w:sz="0" w:space="0" w:color="auto"/>
            <w:right w:val="none" w:sz="0" w:space="0" w:color="auto"/>
          </w:divBdr>
          <w:divsChild>
            <w:div w:id="1618020944">
              <w:marLeft w:val="0"/>
              <w:marRight w:val="0"/>
              <w:marTop w:val="0"/>
              <w:marBottom w:val="0"/>
              <w:divBdr>
                <w:top w:val="none" w:sz="0" w:space="0" w:color="auto"/>
                <w:left w:val="none" w:sz="0" w:space="0" w:color="auto"/>
                <w:bottom w:val="none" w:sz="0" w:space="0" w:color="auto"/>
                <w:right w:val="none" w:sz="0" w:space="0" w:color="auto"/>
              </w:divBdr>
              <w:divsChild>
                <w:div w:id="1076787041">
                  <w:marLeft w:val="0"/>
                  <w:marRight w:val="0"/>
                  <w:marTop w:val="0"/>
                  <w:marBottom w:val="0"/>
                  <w:divBdr>
                    <w:top w:val="none" w:sz="0" w:space="0" w:color="auto"/>
                    <w:left w:val="none" w:sz="0" w:space="0" w:color="auto"/>
                    <w:bottom w:val="none" w:sz="0" w:space="0" w:color="auto"/>
                    <w:right w:val="none" w:sz="0" w:space="0" w:color="auto"/>
                  </w:divBdr>
                  <w:divsChild>
                    <w:div w:id="1572888811">
                      <w:marLeft w:val="-225"/>
                      <w:marRight w:val="-225"/>
                      <w:marTop w:val="0"/>
                      <w:marBottom w:val="0"/>
                      <w:divBdr>
                        <w:top w:val="none" w:sz="0" w:space="0" w:color="auto"/>
                        <w:left w:val="none" w:sz="0" w:space="0" w:color="auto"/>
                        <w:bottom w:val="none" w:sz="0" w:space="0" w:color="auto"/>
                        <w:right w:val="none" w:sz="0" w:space="0" w:color="auto"/>
                      </w:divBdr>
                      <w:divsChild>
                        <w:div w:id="1246916191">
                          <w:marLeft w:val="0"/>
                          <w:marRight w:val="0"/>
                          <w:marTop w:val="0"/>
                          <w:marBottom w:val="0"/>
                          <w:divBdr>
                            <w:top w:val="none" w:sz="0" w:space="0" w:color="auto"/>
                            <w:left w:val="none" w:sz="0" w:space="0" w:color="auto"/>
                            <w:bottom w:val="none" w:sz="0" w:space="0" w:color="auto"/>
                            <w:right w:val="none" w:sz="0" w:space="0" w:color="auto"/>
                          </w:divBdr>
                          <w:divsChild>
                            <w:div w:id="1160270105">
                              <w:marLeft w:val="0"/>
                              <w:marRight w:val="0"/>
                              <w:marTop w:val="0"/>
                              <w:marBottom w:val="0"/>
                              <w:divBdr>
                                <w:top w:val="none" w:sz="0" w:space="0" w:color="auto"/>
                                <w:left w:val="none" w:sz="0" w:space="0" w:color="auto"/>
                                <w:bottom w:val="none" w:sz="0" w:space="0" w:color="auto"/>
                                <w:right w:val="none" w:sz="0" w:space="0" w:color="auto"/>
                              </w:divBdr>
                              <w:divsChild>
                                <w:div w:id="71590720">
                                  <w:marLeft w:val="-225"/>
                                  <w:marRight w:val="-225"/>
                                  <w:marTop w:val="0"/>
                                  <w:marBottom w:val="0"/>
                                  <w:divBdr>
                                    <w:top w:val="none" w:sz="0" w:space="0" w:color="auto"/>
                                    <w:left w:val="none" w:sz="0" w:space="0" w:color="auto"/>
                                    <w:bottom w:val="none" w:sz="0" w:space="0" w:color="auto"/>
                                    <w:right w:val="none" w:sz="0" w:space="0" w:color="auto"/>
                                  </w:divBdr>
                                </w:div>
                                <w:div w:id="11420372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007005">
      <w:marLeft w:val="0"/>
      <w:marRight w:val="0"/>
      <w:marTop w:val="0"/>
      <w:marBottom w:val="0"/>
      <w:divBdr>
        <w:top w:val="none" w:sz="0" w:space="0" w:color="auto"/>
        <w:left w:val="none" w:sz="0" w:space="0" w:color="auto"/>
        <w:bottom w:val="none" w:sz="0" w:space="0" w:color="auto"/>
        <w:right w:val="none" w:sz="0" w:space="0" w:color="auto"/>
      </w:divBdr>
      <w:divsChild>
        <w:div w:id="958729061">
          <w:marLeft w:val="0"/>
          <w:marRight w:val="0"/>
          <w:marTop w:val="0"/>
          <w:marBottom w:val="0"/>
          <w:divBdr>
            <w:top w:val="none" w:sz="0" w:space="0" w:color="auto"/>
            <w:left w:val="none" w:sz="0" w:space="0" w:color="auto"/>
            <w:bottom w:val="none" w:sz="0" w:space="0" w:color="auto"/>
            <w:right w:val="none" w:sz="0" w:space="0" w:color="auto"/>
          </w:divBdr>
          <w:divsChild>
            <w:div w:id="529997377">
              <w:marLeft w:val="-225"/>
              <w:marRight w:val="-225"/>
              <w:marTop w:val="0"/>
              <w:marBottom w:val="0"/>
              <w:divBdr>
                <w:top w:val="none" w:sz="0" w:space="0" w:color="auto"/>
                <w:left w:val="none" w:sz="0" w:space="0" w:color="auto"/>
                <w:bottom w:val="none" w:sz="0" w:space="0" w:color="auto"/>
                <w:right w:val="none" w:sz="0" w:space="0" w:color="auto"/>
              </w:divBdr>
              <w:divsChild>
                <w:div w:id="486635446">
                  <w:marLeft w:val="0"/>
                  <w:marRight w:val="0"/>
                  <w:marTop w:val="0"/>
                  <w:marBottom w:val="0"/>
                  <w:divBdr>
                    <w:top w:val="none" w:sz="0" w:space="0" w:color="auto"/>
                    <w:left w:val="none" w:sz="0" w:space="0" w:color="auto"/>
                    <w:bottom w:val="none" w:sz="0" w:space="0" w:color="auto"/>
                    <w:right w:val="none" w:sz="0" w:space="0" w:color="auto"/>
                  </w:divBdr>
                </w:div>
                <w:div w:id="1505978896">
                  <w:marLeft w:val="0"/>
                  <w:marRight w:val="0"/>
                  <w:marTop w:val="0"/>
                  <w:marBottom w:val="0"/>
                  <w:divBdr>
                    <w:top w:val="none" w:sz="0" w:space="0" w:color="auto"/>
                    <w:left w:val="none" w:sz="0" w:space="0" w:color="auto"/>
                    <w:bottom w:val="none" w:sz="0" w:space="0" w:color="auto"/>
                    <w:right w:val="none" w:sz="0" w:space="0" w:color="auto"/>
                  </w:divBdr>
                </w:div>
              </w:divsChild>
            </w:div>
            <w:div w:id="1004282351">
              <w:marLeft w:val="-225"/>
              <w:marRight w:val="-225"/>
              <w:marTop w:val="0"/>
              <w:marBottom w:val="0"/>
              <w:divBdr>
                <w:top w:val="none" w:sz="0" w:space="0" w:color="auto"/>
                <w:left w:val="none" w:sz="0" w:space="0" w:color="auto"/>
                <w:bottom w:val="none" w:sz="0" w:space="0" w:color="auto"/>
                <w:right w:val="none" w:sz="0" w:space="0" w:color="auto"/>
              </w:divBdr>
              <w:divsChild>
                <w:div w:id="1315379700">
                  <w:marLeft w:val="0"/>
                  <w:marRight w:val="0"/>
                  <w:marTop w:val="0"/>
                  <w:marBottom w:val="0"/>
                  <w:divBdr>
                    <w:top w:val="none" w:sz="0" w:space="0" w:color="auto"/>
                    <w:left w:val="none" w:sz="0" w:space="0" w:color="auto"/>
                    <w:bottom w:val="none" w:sz="0" w:space="0" w:color="auto"/>
                    <w:right w:val="none" w:sz="0" w:space="0" w:color="auto"/>
                  </w:divBdr>
                  <w:divsChild>
                    <w:div w:id="344478184">
                      <w:marLeft w:val="0"/>
                      <w:marRight w:val="0"/>
                      <w:marTop w:val="0"/>
                      <w:marBottom w:val="0"/>
                      <w:divBdr>
                        <w:top w:val="none" w:sz="0" w:space="0" w:color="auto"/>
                        <w:left w:val="none" w:sz="0" w:space="0" w:color="auto"/>
                        <w:bottom w:val="none" w:sz="0" w:space="0" w:color="auto"/>
                        <w:right w:val="none" w:sz="0" w:space="0" w:color="auto"/>
                      </w:divBdr>
                      <w:divsChild>
                        <w:div w:id="1738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0678">
      <w:bodyDiv w:val="1"/>
      <w:marLeft w:val="0"/>
      <w:marRight w:val="0"/>
      <w:marTop w:val="0"/>
      <w:marBottom w:val="0"/>
      <w:divBdr>
        <w:top w:val="none" w:sz="0" w:space="0" w:color="auto"/>
        <w:left w:val="none" w:sz="0" w:space="0" w:color="auto"/>
        <w:bottom w:val="none" w:sz="0" w:space="0" w:color="auto"/>
        <w:right w:val="none" w:sz="0" w:space="0" w:color="auto"/>
      </w:divBdr>
      <w:divsChild>
        <w:div w:id="1083180540">
          <w:marLeft w:val="0"/>
          <w:marRight w:val="0"/>
          <w:marTop w:val="0"/>
          <w:marBottom w:val="0"/>
          <w:divBdr>
            <w:top w:val="none" w:sz="0" w:space="0" w:color="auto"/>
            <w:left w:val="none" w:sz="0" w:space="0" w:color="auto"/>
            <w:bottom w:val="none" w:sz="0" w:space="0" w:color="auto"/>
            <w:right w:val="none" w:sz="0" w:space="0" w:color="auto"/>
          </w:divBdr>
          <w:divsChild>
            <w:div w:id="308174015">
              <w:marLeft w:val="0"/>
              <w:marRight w:val="0"/>
              <w:marTop w:val="0"/>
              <w:marBottom w:val="0"/>
              <w:divBdr>
                <w:top w:val="none" w:sz="0" w:space="0" w:color="auto"/>
                <w:left w:val="none" w:sz="0" w:space="0" w:color="auto"/>
                <w:bottom w:val="none" w:sz="0" w:space="0" w:color="auto"/>
                <w:right w:val="none" w:sz="0" w:space="0" w:color="auto"/>
              </w:divBdr>
              <w:divsChild>
                <w:div w:id="1628194488">
                  <w:marLeft w:val="0"/>
                  <w:marRight w:val="0"/>
                  <w:marTop w:val="0"/>
                  <w:marBottom w:val="0"/>
                  <w:divBdr>
                    <w:top w:val="none" w:sz="0" w:space="0" w:color="auto"/>
                    <w:left w:val="none" w:sz="0" w:space="0" w:color="auto"/>
                    <w:bottom w:val="none" w:sz="0" w:space="0" w:color="auto"/>
                    <w:right w:val="none" w:sz="0" w:space="0" w:color="auto"/>
                  </w:divBdr>
                  <w:divsChild>
                    <w:div w:id="1124737642">
                      <w:marLeft w:val="-225"/>
                      <w:marRight w:val="-225"/>
                      <w:marTop w:val="0"/>
                      <w:marBottom w:val="0"/>
                      <w:divBdr>
                        <w:top w:val="none" w:sz="0" w:space="0" w:color="auto"/>
                        <w:left w:val="none" w:sz="0" w:space="0" w:color="auto"/>
                        <w:bottom w:val="none" w:sz="0" w:space="0" w:color="auto"/>
                        <w:right w:val="none" w:sz="0" w:space="0" w:color="auto"/>
                      </w:divBdr>
                      <w:divsChild>
                        <w:div w:id="1395351273">
                          <w:marLeft w:val="0"/>
                          <w:marRight w:val="0"/>
                          <w:marTop w:val="0"/>
                          <w:marBottom w:val="0"/>
                          <w:divBdr>
                            <w:top w:val="none" w:sz="0" w:space="0" w:color="auto"/>
                            <w:left w:val="none" w:sz="0" w:space="0" w:color="auto"/>
                            <w:bottom w:val="none" w:sz="0" w:space="0" w:color="auto"/>
                            <w:right w:val="none" w:sz="0" w:space="0" w:color="auto"/>
                          </w:divBdr>
                          <w:divsChild>
                            <w:div w:id="759445103">
                              <w:marLeft w:val="0"/>
                              <w:marRight w:val="0"/>
                              <w:marTop w:val="0"/>
                              <w:marBottom w:val="0"/>
                              <w:divBdr>
                                <w:top w:val="none" w:sz="0" w:space="0" w:color="auto"/>
                                <w:left w:val="none" w:sz="0" w:space="0" w:color="auto"/>
                                <w:bottom w:val="none" w:sz="0" w:space="0" w:color="auto"/>
                                <w:right w:val="none" w:sz="0" w:space="0" w:color="auto"/>
                              </w:divBdr>
                              <w:divsChild>
                                <w:div w:id="928922991">
                                  <w:marLeft w:val="-225"/>
                                  <w:marRight w:val="-225"/>
                                  <w:marTop w:val="0"/>
                                  <w:marBottom w:val="0"/>
                                  <w:divBdr>
                                    <w:top w:val="none" w:sz="0" w:space="0" w:color="auto"/>
                                    <w:left w:val="none" w:sz="0" w:space="0" w:color="auto"/>
                                    <w:bottom w:val="none" w:sz="0" w:space="0" w:color="auto"/>
                                    <w:right w:val="none" w:sz="0" w:space="0" w:color="auto"/>
                                  </w:divBdr>
                                </w:div>
                                <w:div w:id="16400691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173916">
      <w:bodyDiv w:val="1"/>
      <w:marLeft w:val="0"/>
      <w:marRight w:val="0"/>
      <w:marTop w:val="0"/>
      <w:marBottom w:val="0"/>
      <w:divBdr>
        <w:top w:val="none" w:sz="0" w:space="0" w:color="auto"/>
        <w:left w:val="none" w:sz="0" w:space="0" w:color="auto"/>
        <w:bottom w:val="none" w:sz="0" w:space="0" w:color="auto"/>
        <w:right w:val="none" w:sz="0" w:space="0" w:color="auto"/>
      </w:divBdr>
      <w:divsChild>
        <w:div w:id="863634600">
          <w:marLeft w:val="0"/>
          <w:marRight w:val="0"/>
          <w:marTop w:val="0"/>
          <w:marBottom w:val="0"/>
          <w:divBdr>
            <w:top w:val="none" w:sz="0" w:space="0" w:color="auto"/>
            <w:left w:val="none" w:sz="0" w:space="0" w:color="auto"/>
            <w:bottom w:val="none" w:sz="0" w:space="0" w:color="auto"/>
            <w:right w:val="none" w:sz="0" w:space="0" w:color="auto"/>
          </w:divBdr>
          <w:divsChild>
            <w:div w:id="603420034">
              <w:marLeft w:val="0"/>
              <w:marRight w:val="0"/>
              <w:marTop w:val="0"/>
              <w:marBottom w:val="0"/>
              <w:divBdr>
                <w:top w:val="none" w:sz="0" w:space="0" w:color="auto"/>
                <w:left w:val="none" w:sz="0" w:space="0" w:color="auto"/>
                <w:bottom w:val="none" w:sz="0" w:space="0" w:color="auto"/>
                <w:right w:val="none" w:sz="0" w:space="0" w:color="auto"/>
              </w:divBdr>
              <w:divsChild>
                <w:div w:id="348608682">
                  <w:marLeft w:val="-225"/>
                  <w:marRight w:val="-225"/>
                  <w:marTop w:val="0"/>
                  <w:marBottom w:val="0"/>
                  <w:divBdr>
                    <w:top w:val="none" w:sz="0" w:space="0" w:color="auto"/>
                    <w:left w:val="none" w:sz="0" w:space="0" w:color="auto"/>
                    <w:bottom w:val="none" w:sz="0" w:space="0" w:color="auto"/>
                    <w:right w:val="none" w:sz="0" w:space="0" w:color="auto"/>
                  </w:divBdr>
                  <w:divsChild>
                    <w:div w:id="2115443504">
                      <w:marLeft w:val="0"/>
                      <w:marRight w:val="0"/>
                      <w:marTop w:val="0"/>
                      <w:marBottom w:val="0"/>
                      <w:divBdr>
                        <w:top w:val="none" w:sz="0" w:space="0" w:color="auto"/>
                        <w:left w:val="none" w:sz="0" w:space="0" w:color="auto"/>
                        <w:bottom w:val="none" w:sz="0" w:space="0" w:color="auto"/>
                        <w:right w:val="none" w:sz="0" w:space="0" w:color="auto"/>
                      </w:divBdr>
                      <w:divsChild>
                        <w:div w:id="1304388321">
                          <w:marLeft w:val="0"/>
                          <w:marRight w:val="0"/>
                          <w:marTop w:val="0"/>
                          <w:marBottom w:val="0"/>
                          <w:divBdr>
                            <w:top w:val="none" w:sz="0" w:space="0" w:color="auto"/>
                            <w:left w:val="none" w:sz="0" w:space="0" w:color="auto"/>
                            <w:bottom w:val="none" w:sz="0" w:space="0" w:color="auto"/>
                            <w:right w:val="none" w:sz="0" w:space="0" w:color="auto"/>
                          </w:divBdr>
                          <w:divsChild>
                            <w:div w:id="1254820226">
                              <w:marLeft w:val="-225"/>
                              <w:marRight w:val="-225"/>
                              <w:marTop w:val="0"/>
                              <w:marBottom w:val="0"/>
                              <w:divBdr>
                                <w:top w:val="none" w:sz="0" w:space="0" w:color="auto"/>
                                <w:left w:val="none" w:sz="0" w:space="0" w:color="auto"/>
                                <w:bottom w:val="none" w:sz="0" w:space="0" w:color="auto"/>
                                <w:right w:val="none" w:sz="0" w:space="0" w:color="auto"/>
                              </w:divBdr>
                              <w:divsChild>
                                <w:div w:id="1654988504">
                                  <w:marLeft w:val="0"/>
                                  <w:marRight w:val="0"/>
                                  <w:marTop w:val="0"/>
                                  <w:marBottom w:val="0"/>
                                  <w:divBdr>
                                    <w:top w:val="none" w:sz="0" w:space="0" w:color="auto"/>
                                    <w:left w:val="none" w:sz="0" w:space="0" w:color="auto"/>
                                    <w:bottom w:val="none" w:sz="0" w:space="0" w:color="auto"/>
                                    <w:right w:val="none" w:sz="0" w:space="0" w:color="auto"/>
                                  </w:divBdr>
                                  <w:divsChild>
                                    <w:div w:id="560092806">
                                      <w:marLeft w:val="0"/>
                                      <w:marRight w:val="0"/>
                                      <w:marTop w:val="0"/>
                                      <w:marBottom w:val="0"/>
                                      <w:divBdr>
                                        <w:top w:val="none" w:sz="0" w:space="0" w:color="auto"/>
                                        <w:left w:val="none" w:sz="0" w:space="0" w:color="auto"/>
                                        <w:bottom w:val="none" w:sz="0" w:space="0" w:color="auto"/>
                                        <w:right w:val="none" w:sz="0" w:space="0" w:color="auto"/>
                                      </w:divBdr>
                                      <w:divsChild>
                                        <w:div w:id="636033942">
                                          <w:marLeft w:val="0"/>
                                          <w:marRight w:val="0"/>
                                          <w:marTop w:val="240"/>
                                          <w:marBottom w:val="120"/>
                                          <w:divBdr>
                                            <w:top w:val="none" w:sz="0" w:space="0" w:color="auto"/>
                                            <w:left w:val="none" w:sz="0" w:space="0" w:color="auto"/>
                                            <w:bottom w:val="none" w:sz="0" w:space="0" w:color="auto"/>
                                            <w:right w:val="none" w:sz="0" w:space="0" w:color="auto"/>
                                          </w:divBdr>
                                        </w:div>
                                        <w:div w:id="1169642332">
                                          <w:marLeft w:val="0"/>
                                          <w:marRight w:val="0"/>
                                          <w:marTop w:val="240"/>
                                          <w:marBottom w:val="120"/>
                                          <w:divBdr>
                                            <w:top w:val="none" w:sz="0" w:space="0" w:color="auto"/>
                                            <w:left w:val="none" w:sz="0" w:space="0" w:color="auto"/>
                                            <w:bottom w:val="none" w:sz="0" w:space="0" w:color="auto"/>
                                            <w:right w:val="none" w:sz="0" w:space="0" w:color="auto"/>
                                          </w:divBdr>
                                        </w:div>
                                        <w:div w:id="139272750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267467">
      <w:bodyDiv w:val="1"/>
      <w:marLeft w:val="0"/>
      <w:marRight w:val="0"/>
      <w:marTop w:val="0"/>
      <w:marBottom w:val="0"/>
      <w:divBdr>
        <w:top w:val="none" w:sz="0" w:space="0" w:color="auto"/>
        <w:left w:val="none" w:sz="0" w:space="0" w:color="auto"/>
        <w:bottom w:val="none" w:sz="0" w:space="0" w:color="auto"/>
        <w:right w:val="none" w:sz="0" w:space="0" w:color="auto"/>
      </w:divBdr>
      <w:divsChild>
        <w:div w:id="1953055136">
          <w:marLeft w:val="0"/>
          <w:marRight w:val="0"/>
          <w:marTop w:val="0"/>
          <w:marBottom w:val="0"/>
          <w:divBdr>
            <w:top w:val="none" w:sz="0" w:space="0" w:color="auto"/>
            <w:left w:val="none" w:sz="0" w:space="0" w:color="auto"/>
            <w:bottom w:val="none" w:sz="0" w:space="0" w:color="auto"/>
            <w:right w:val="none" w:sz="0" w:space="0" w:color="auto"/>
          </w:divBdr>
          <w:divsChild>
            <w:div w:id="1472213892">
              <w:marLeft w:val="0"/>
              <w:marRight w:val="0"/>
              <w:marTop w:val="0"/>
              <w:marBottom w:val="0"/>
              <w:divBdr>
                <w:top w:val="none" w:sz="0" w:space="0" w:color="auto"/>
                <w:left w:val="none" w:sz="0" w:space="0" w:color="auto"/>
                <w:bottom w:val="none" w:sz="0" w:space="0" w:color="auto"/>
                <w:right w:val="none" w:sz="0" w:space="0" w:color="auto"/>
              </w:divBdr>
              <w:divsChild>
                <w:div w:id="25371963">
                  <w:marLeft w:val="0"/>
                  <w:marRight w:val="0"/>
                  <w:marTop w:val="0"/>
                  <w:marBottom w:val="0"/>
                  <w:divBdr>
                    <w:top w:val="none" w:sz="0" w:space="0" w:color="auto"/>
                    <w:left w:val="none" w:sz="0" w:space="0" w:color="auto"/>
                    <w:bottom w:val="none" w:sz="0" w:space="0" w:color="auto"/>
                    <w:right w:val="none" w:sz="0" w:space="0" w:color="auto"/>
                  </w:divBdr>
                  <w:divsChild>
                    <w:div w:id="1119420940">
                      <w:marLeft w:val="-225"/>
                      <w:marRight w:val="-225"/>
                      <w:marTop w:val="0"/>
                      <w:marBottom w:val="0"/>
                      <w:divBdr>
                        <w:top w:val="none" w:sz="0" w:space="0" w:color="auto"/>
                        <w:left w:val="none" w:sz="0" w:space="0" w:color="auto"/>
                        <w:bottom w:val="none" w:sz="0" w:space="0" w:color="auto"/>
                        <w:right w:val="none" w:sz="0" w:space="0" w:color="auto"/>
                      </w:divBdr>
                      <w:divsChild>
                        <w:div w:id="1389722110">
                          <w:marLeft w:val="0"/>
                          <w:marRight w:val="0"/>
                          <w:marTop w:val="0"/>
                          <w:marBottom w:val="0"/>
                          <w:divBdr>
                            <w:top w:val="none" w:sz="0" w:space="0" w:color="auto"/>
                            <w:left w:val="none" w:sz="0" w:space="0" w:color="auto"/>
                            <w:bottom w:val="none" w:sz="0" w:space="0" w:color="auto"/>
                            <w:right w:val="none" w:sz="0" w:space="0" w:color="auto"/>
                          </w:divBdr>
                          <w:divsChild>
                            <w:div w:id="2122334068">
                              <w:marLeft w:val="0"/>
                              <w:marRight w:val="0"/>
                              <w:marTop w:val="0"/>
                              <w:marBottom w:val="0"/>
                              <w:divBdr>
                                <w:top w:val="none" w:sz="0" w:space="0" w:color="auto"/>
                                <w:left w:val="none" w:sz="0" w:space="0" w:color="auto"/>
                                <w:bottom w:val="none" w:sz="0" w:space="0" w:color="auto"/>
                                <w:right w:val="none" w:sz="0" w:space="0" w:color="auto"/>
                              </w:divBdr>
                              <w:divsChild>
                                <w:div w:id="227498551">
                                  <w:marLeft w:val="-225"/>
                                  <w:marRight w:val="-225"/>
                                  <w:marTop w:val="0"/>
                                  <w:marBottom w:val="0"/>
                                  <w:divBdr>
                                    <w:top w:val="none" w:sz="0" w:space="0" w:color="auto"/>
                                    <w:left w:val="none" w:sz="0" w:space="0" w:color="auto"/>
                                    <w:bottom w:val="none" w:sz="0" w:space="0" w:color="auto"/>
                                    <w:right w:val="none" w:sz="0" w:space="0" w:color="auto"/>
                                  </w:divBdr>
                                </w:div>
                                <w:div w:id="233319704">
                                  <w:marLeft w:val="-225"/>
                                  <w:marRight w:val="-225"/>
                                  <w:marTop w:val="0"/>
                                  <w:marBottom w:val="0"/>
                                  <w:divBdr>
                                    <w:top w:val="none" w:sz="0" w:space="0" w:color="auto"/>
                                    <w:left w:val="none" w:sz="0" w:space="0" w:color="auto"/>
                                    <w:bottom w:val="none" w:sz="0" w:space="0" w:color="auto"/>
                                    <w:right w:val="none" w:sz="0" w:space="0" w:color="auto"/>
                                  </w:divBdr>
                                </w:div>
                                <w:div w:id="304970171">
                                  <w:marLeft w:val="-225"/>
                                  <w:marRight w:val="-225"/>
                                  <w:marTop w:val="0"/>
                                  <w:marBottom w:val="0"/>
                                  <w:divBdr>
                                    <w:top w:val="none" w:sz="0" w:space="0" w:color="auto"/>
                                    <w:left w:val="none" w:sz="0" w:space="0" w:color="auto"/>
                                    <w:bottom w:val="none" w:sz="0" w:space="0" w:color="auto"/>
                                    <w:right w:val="none" w:sz="0" w:space="0" w:color="auto"/>
                                  </w:divBdr>
                                </w:div>
                                <w:div w:id="319582100">
                                  <w:marLeft w:val="-225"/>
                                  <w:marRight w:val="-225"/>
                                  <w:marTop w:val="0"/>
                                  <w:marBottom w:val="0"/>
                                  <w:divBdr>
                                    <w:top w:val="none" w:sz="0" w:space="0" w:color="auto"/>
                                    <w:left w:val="none" w:sz="0" w:space="0" w:color="auto"/>
                                    <w:bottom w:val="none" w:sz="0" w:space="0" w:color="auto"/>
                                    <w:right w:val="none" w:sz="0" w:space="0" w:color="auto"/>
                                  </w:divBdr>
                                </w:div>
                                <w:div w:id="352729342">
                                  <w:marLeft w:val="-225"/>
                                  <w:marRight w:val="-225"/>
                                  <w:marTop w:val="0"/>
                                  <w:marBottom w:val="0"/>
                                  <w:divBdr>
                                    <w:top w:val="none" w:sz="0" w:space="0" w:color="auto"/>
                                    <w:left w:val="none" w:sz="0" w:space="0" w:color="auto"/>
                                    <w:bottom w:val="none" w:sz="0" w:space="0" w:color="auto"/>
                                    <w:right w:val="none" w:sz="0" w:space="0" w:color="auto"/>
                                  </w:divBdr>
                                </w:div>
                                <w:div w:id="417407415">
                                  <w:marLeft w:val="-225"/>
                                  <w:marRight w:val="-225"/>
                                  <w:marTop w:val="0"/>
                                  <w:marBottom w:val="0"/>
                                  <w:divBdr>
                                    <w:top w:val="none" w:sz="0" w:space="0" w:color="auto"/>
                                    <w:left w:val="none" w:sz="0" w:space="0" w:color="auto"/>
                                    <w:bottom w:val="none" w:sz="0" w:space="0" w:color="auto"/>
                                    <w:right w:val="none" w:sz="0" w:space="0" w:color="auto"/>
                                  </w:divBdr>
                                  <w:divsChild>
                                    <w:div w:id="856890858">
                                      <w:marLeft w:val="75"/>
                                      <w:marRight w:val="0"/>
                                      <w:marTop w:val="0"/>
                                      <w:marBottom w:val="0"/>
                                      <w:divBdr>
                                        <w:top w:val="none" w:sz="0" w:space="0" w:color="auto"/>
                                        <w:left w:val="none" w:sz="0" w:space="0" w:color="auto"/>
                                        <w:bottom w:val="none" w:sz="0" w:space="0" w:color="auto"/>
                                        <w:right w:val="none" w:sz="0" w:space="0" w:color="auto"/>
                                      </w:divBdr>
                                      <w:divsChild>
                                        <w:div w:id="19755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2004">
                                  <w:marLeft w:val="-225"/>
                                  <w:marRight w:val="-225"/>
                                  <w:marTop w:val="0"/>
                                  <w:marBottom w:val="0"/>
                                  <w:divBdr>
                                    <w:top w:val="none" w:sz="0" w:space="0" w:color="auto"/>
                                    <w:left w:val="none" w:sz="0" w:space="0" w:color="auto"/>
                                    <w:bottom w:val="none" w:sz="0" w:space="0" w:color="auto"/>
                                    <w:right w:val="none" w:sz="0" w:space="0" w:color="auto"/>
                                  </w:divBdr>
                                </w:div>
                                <w:div w:id="459307828">
                                  <w:marLeft w:val="-225"/>
                                  <w:marRight w:val="-225"/>
                                  <w:marTop w:val="0"/>
                                  <w:marBottom w:val="0"/>
                                  <w:divBdr>
                                    <w:top w:val="none" w:sz="0" w:space="0" w:color="auto"/>
                                    <w:left w:val="none" w:sz="0" w:space="0" w:color="auto"/>
                                    <w:bottom w:val="none" w:sz="0" w:space="0" w:color="auto"/>
                                    <w:right w:val="none" w:sz="0" w:space="0" w:color="auto"/>
                                  </w:divBdr>
                                </w:div>
                                <w:div w:id="476073191">
                                  <w:marLeft w:val="-225"/>
                                  <w:marRight w:val="-225"/>
                                  <w:marTop w:val="0"/>
                                  <w:marBottom w:val="0"/>
                                  <w:divBdr>
                                    <w:top w:val="none" w:sz="0" w:space="0" w:color="auto"/>
                                    <w:left w:val="none" w:sz="0" w:space="0" w:color="auto"/>
                                    <w:bottom w:val="none" w:sz="0" w:space="0" w:color="auto"/>
                                    <w:right w:val="none" w:sz="0" w:space="0" w:color="auto"/>
                                  </w:divBdr>
                                </w:div>
                                <w:div w:id="534316320">
                                  <w:marLeft w:val="-225"/>
                                  <w:marRight w:val="-225"/>
                                  <w:marTop w:val="0"/>
                                  <w:marBottom w:val="0"/>
                                  <w:divBdr>
                                    <w:top w:val="none" w:sz="0" w:space="0" w:color="auto"/>
                                    <w:left w:val="none" w:sz="0" w:space="0" w:color="auto"/>
                                    <w:bottom w:val="none" w:sz="0" w:space="0" w:color="auto"/>
                                    <w:right w:val="none" w:sz="0" w:space="0" w:color="auto"/>
                                  </w:divBdr>
                                </w:div>
                                <w:div w:id="547491851">
                                  <w:marLeft w:val="-225"/>
                                  <w:marRight w:val="-225"/>
                                  <w:marTop w:val="0"/>
                                  <w:marBottom w:val="0"/>
                                  <w:divBdr>
                                    <w:top w:val="none" w:sz="0" w:space="0" w:color="auto"/>
                                    <w:left w:val="none" w:sz="0" w:space="0" w:color="auto"/>
                                    <w:bottom w:val="none" w:sz="0" w:space="0" w:color="auto"/>
                                    <w:right w:val="none" w:sz="0" w:space="0" w:color="auto"/>
                                  </w:divBdr>
                                </w:div>
                                <w:div w:id="639116984">
                                  <w:marLeft w:val="-225"/>
                                  <w:marRight w:val="-225"/>
                                  <w:marTop w:val="0"/>
                                  <w:marBottom w:val="0"/>
                                  <w:divBdr>
                                    <w:top w:val="none" w:sz="0" w:space="0" w:color="auto"/>
                                    <w:left w:val="none" w:sz="0" w:space="0" w:color="auto"/>
                                    <w:bottom w:val="none" w:sz="0" w:space="0" w:color="auto"/>
                                    <w:right w:val="none" w:sz="0" w:space="0" w:color="auto"/>
                                  </w:divBdr>
                                </w:div>
                                <w:div w:id="670907931">
                                  <w:marLeft w:val="-225"/>
                                  <w:marRight w:val="-225"/>
                                  <w:marTop w:val="0"/>
                                  <w:marBottom w:val="0"/>
                                  <w:divBdr>
                                    <w:top w:val="none" w:sz="0" w:space="0" w:color="auto"/>
                                    <w:left w:val="none" w:sz="0" w:space="0" w:color="auto"/>
                                    <w:bottom w:val="none" w:sz="0" w:space="0" w:color="auto"/>
                                    <w:right w:val="none" w:sz="0" w:space="0" w:color="auto"/>
                                  </w:divBdr>
                                </w:div>
                                <w:div w:id="694815716">
                                  <w:marLeft w:val="-225"/>
                                  <w:marRight w:val="-225"/>
                                  <w:marTop w:val="0"/>
                                  <w:marBottom w:val="0"/>
                                  <w:divBdr>
                                    <w:top w:val="none" w:sz="0" w:space="0" w:color="auto"/>
                                    <w:left w:val="none" w:sz="0" w:space="0" w:color="auto"/>
                                    <w:bottom w:val="none" w:sz="0" w:space="0" w:color="auto"/>
                                    <w:right w:val="none" w:sz="0" w:space="0" w:color="auto"/>
                                  </w:divBdr>
                                </w:div>
                                <w:div w:id="698746374">
                                  <w:marLeft w:val="-225"/>
                                  <w:marRight w:val="-225"/>
                                  <w:marTop w:val="0"/>
                                  <w:marBottom w:val="0"/>
                                  <w:divBdr>
                                    <w:top w:val="none" w:sz="0" w:space="0" w:color="auto"/>
                                    <w:left w:val="none" w:sz="0" w:space="0" w:color="auto"/>
                                    <w:bottom w:val="none" w:sz="0" w:space="0" w:color="auto"/>
                                    <w:right w:val="none" w:sz="0" w:space="0" w:color="auto"/>
                                  </w:divBdr>
                                </w:div>
                                <w:div w:id="800731592">
                                  <w:marLeft w:val="-225"/>
                                  <w:marRight w:val="-225"/>
                                  <w:marTop w:val="0"/>
                                  <w:marBottom w:val="0"/>
                                  <w:divBdr>
                                    <w:top w:val="none" w:sz="0" w:space="0" w:color="auto"/>
                                    <w:left w:val="none" w:sz="0" w:space="0" w:color="auto"/>
                                    <w:bottom w:val="none" w:sz="0" w:space="0" w:color="auto"/>
                                    <w:right w:val="none" w:sz="0" w:space="0" w:color="auto"/>
                                  </w:divBdr>
                                </w:div>
                                <w:div w:id="900479728">
                                  <w:marLeft w:val="-225"/>
                                  <w:marRight w:val="-225"/>
                                  <w:marTop w:val="0"/>
                                  <w:marBottom w:val="0"/>
                                  <w:divBdr>
                                    <w:top w:val="none" w:sz="0" w:space="0" w:color="auto"/>
                                    <w:left w:val="none" w:sz="0" w:space="0" w:color="auto"/>
                                    <w:bottom w:val="none" w:sz="0" w:space="0" w:color="auto"/>
                                    <w:right w:val="none" w:sz="0" w:space="0" w:color="auto"/>
                                  </w:divBdr>
                                </w:div>
                                <w:div w:id="991175452">
                                  <w:marLeft w:val="-225"/>
                                  <w:marRight w:val="-225"/>
                                  <w:marTop w:val="0"/>
                                  <w:marBottom w:val="0"/>
                                  <w:divBdr>
                                    <w:top w:val="none" w:sz="0" w:space="0" w:color="auto"/>
                                    <w:left w:val="none" w:sz="0" w:space="0" w:color="auto"/>
                                    <w:bottom w:val="none" w:sz="0" w:space="0" w:color="auto"/>
                                    <w:right w:val="none" w:sz="0" w:space="0" w:color="auto"/>
                                  </w:divBdr>
                                </w:div>
                                <w:div w:id="1102339010">
                                  <w:marLeft w:val="-225"/>
                                  <w:marRight w:val="-225"/>
                                  <w:marTop w:val="0"/>
                                  <w:marBottom w:val="0"/>
                                  <w:divBdr>
                                    <w:top w:val="none" w:sz="0" w:space="0" w:color="auto"/>
                                    <w:left w:val="none" w:sz="0" w:space="0" w:color="auto"/>
                                    <w:bottom w:val="none" w:sz="0" w:space="0" w:color="auto"/>
                                    <w:right w:val="none" w:sz="0" w:space="0" w:color="auto"/>
                                  </w:divBdr>
                                </w:div>
                                <w:div w:id="1232932087">
                                  <w:marLeft w:val="-225"/>
                                  <w:marRight w:val="-225"/>
                                  <w:marTop w:val="0"/>
                                  <w:marBottom w:val="0"/>
                                  <w:divBdr>
                                    <w:top w:val="none" w:sz="0" w:space="0" w:color="auto"/>
                                    <w:left w:val="none" w:sz="0" w:space="0" w:color="auto"/>
                                    <w:bottom w:val="none" w:sz="0" w:space="0" w:color="auto"/>
                                    <w:right w:val="none" w:sz="0" w:space="0" w:color="auto"/>
                                  </w:divBdr>
                                </w:div>
                                <w:div w:id="1240016933">
                                  <w:marLeft w:val="-225"/>
                                  <w:marRight w:val="-225"/>
                                  <w:marTop w:val="0"/>
                                  <w:marBottom w:val="0"/>
                                  <w:divBdr>
                                    <w:top w:val="none" w:sz="0" w:space="0" w:color="auto"/>
                                    <w:left w:val="none" w:sz="0" w:space="0" w:color="auto"/>
                                    <w:bottom w:val="none" w:sz="0" w:space="0" w:color="auto"/>
                                    <w:right w:val="none" w:sz="0" w:space="0" w:color="auto"/>
                                  </w:divBdr>
                                </w:div>
                                <w:div w:id="1269122357">
                                  <w:marLeft w:val="-225"/>
                                  <w:marRight w:val="-225"/>
                                  <w:marTop w:val="0"/>
                                  <w:marBottom w:val="0"/>
                                  <w:divBdr>
                                    <w:top w:val="none" w:sz="0" w:space="0" w:color="auto"/>
                                    <w:left w:val="none" w:sz="0" w:space="0" w:color="auto"/>
                                    <w:bottom w:val="none" w:sz="0" w:space="0" w:color="auto"/>
                                    <w:right w:val="none" w:sz="0" w:space="0" w:color="auto"/>
                                  </w:divBdr>
                                </w:div>
                                <w:div w:id="1345862477">
                                  <w:marLeft w:val="-225"/>
                                  <w:marRight w:val="-225"/>
                                  <w:marTop w:val="0"/>
                                  <w:marBottom w:val="0"/>
                                  <w:divBdr>
                                    <w:top w:val="none" w:sz="0" w:space="0" w:color="auto"/>
                                    <w:left w:val="none" w:sz="0" w:space="0" w:color="auto"/>
                                    <w:bottom w:val="none" w:sz="0" w:space="0" w:color="auto"/>
                                    <w:right w:val="none" w:sz="0" w:space="0" w:color="auto"/>
                                  </w:divBdr>
                                </w:div>
                                <w:div w:id="1633093666">
                                  <w:marLeft w:val="-225"/>
                                  <w:marRight w:val="-225"/>
                                  <w:marTop w:val="0"/>
                                  <w:marBottom w:val="0"/>
                                  <w:divBdr>
                                    <w:top w:val="none" w:sz="0" w:space="0" w:color="auto"/>
                                    <w:left w:val="none" w:sz="0" w:space="0" w:color="auto"/>
                                    <w:bottom w:val="none" w:sz="0" w:space="0" w:color="auto"/>
                                    <w:right w:val="none" w:sz="0" w:space="0" w:color="auto"/>
                                  </w:divBdr>
                                </w:div>
                                <w:div w:id="1644694037">
                                  <w:marLeft w:val="-225"/>
                                  <w:marRight w:val="-225"/>
                                  <w:marTop w:val="0"/>
                                  <w:marBottom w:val="0"/>
                                  <w:divBdr>
                                    <w:top w:val="none" w:sz="0" w:space="0" w:color="auto"/>
                                    <w:left w:val="none" w:sz="0" w:space="0" w:color="auto"/>
                                    <w:bottom w:val="none" w:sz="0" w:space="0" w:color="auto"/>
                                    <w:right w:val="none" w:sz="0" w:space="0" w:color="auto"/>
                                  </w:divBdr>
                                </w:div>
                                <w:div w:id="1675955842">
                                  <w:marLeft w:val="-225"/>
                                  <w:marRight w:val="-225"/>
                                  <w:marTop w:val="0"/>
                                  <w:marBottom w:val="0"/>
                                  <w:divBdr>
                                    <w:top w:val="none" w:sz="0" w:space="0" w:color="auto"/>
                                    <w:left w:val="none" w:sz="0" w:space="0" w:color="auto"/>
                                    <w:bottom w:val="none" w:sz="0" w:space="0" w:color="auto"/>
                                    <w:right w:val="none" w:sz="0" w:space="0" w:color="auto"/>
                                  </w:divBdr>
                                </w:div>
                                <w:div w:id="1694265359">
                                  <w:marLeft w:val="-225"/>
                                  <w:marRight w:val="-225"/>
                                  <w:marTop w:val="0"/>
                                  <w:marBottom w:val="0"/>
                                  <w:divBdr>
                                    <w:top w:val="none" w:sz="0" w:space="0" w:color="auto"/>
                                    <w:left w:val="none" w:sz="0" w:space="0" w:color="auto"/>
                                    <w:bottom w:val="none" w:sz="0" w:space="0" w:color="auto"/>
                                    <w:right w:val="none" w:sz="0" w:space="0" w:color="auto"/>
                                  </w:divBdr>
                                </w:div>
                                <w:div w:id="1808888630">
                                  <w:marLeft w:val="-225"/>
                                  <w:marRight w:val="-225"/>
                                  <w:marTop w:val="0"/>
                                  <w:marBottom w:val="0"/>
                                  <w:divBdr>
                                    <w:top w:val="none" w:sz="0" w:space="0" w:color="auto"/>
                                    <w:left w:val="none" w:sz="0" w:space="0" w:color="auto"/>
                                    <w:bottom w:val="none" w:sz="0" w:space="0" w:color="auto"/>
                                    <w:right w:val="none" w:sz="0" w:space="0" w:color="auto"/>
                                  </w:divBdr>
                                </w:div>
                                <w:div w:id="1844851567">
                                  <w:marLeft w:val="-225"/>
                                  <w:marRight w:val="-225"/>
                                  <w:marTop w:val="0"/>
                                  <w:marBottom w:val="0"/>
                                  <w:divBdr>
                                    <w:top w:val="none" w:sz="0" w:space="0" w:color="auto"/>
                                    <w:left w:val="none" w:sz="0" w:space="0" w:color="auto"/>
                                    <w:bottom w:val="none" w:sz="0" w:space="0" w:color="auto"/>
                                    <w:right w:val="none" w:sz="0" w:space="0" w:color="auto"/>
                                  </w:divBdr>
                                </w:div>
                                <w:div w:id="1866753053">
                                  <w:marLeft w:val="-225"/>
                                  <w:marRight w:val="-225"/>
                                  <w:marTop w:val="0"/>
                                  <w:marBottom w:val="0"/>
                                  <w:divBdr>
                                    <w:top w:val="none" w:sz="0" w:space="0" w:color="auto"/>
                                    <w:left w:val="none" w:sz="0" w:space="0" w:color="auto"/>
                                    <w:bottom w:val="none" w:sz="0" w:space="0" w:color="auto"/>
                                    <w:right w:val="none" w:sz="0" w:space="0" w:color="auto"/>
                                  </w:divBdr>
                                </w:div>
                                <w:div w:id="1876774663">
                                  <w:marLeft w:val="-225"/>
                                  <w:marRight w:val="-225"/>
                                  <w:marTop w:val="0"/>
                                  <w:marBottom w:val="0"/>
                                  <w:divBdr>
                                    <w:top w:val="none" w:sz="0" w:space="0" w:color="auto"/>
                                    <w:left w:val="none" w:sz="0" w:space="0" w:color="auto"/>
                                    <w:bottom w:val="none" w:sz="0" w:space="0" w:color="auto"/>
                                    <w:right w:val="none" w:sz="0" w:space="0" w:color="auto"/>
                                  </w:divBdr>
                                </w:div>
                                <w:div w:id="1880236036">
                                  <w:marLeft w:val="-225"/>
                                  <w:marRight w:val="-225"/>
                                  <w:marTop w:val="0"/>
                                  <w:marBottom w:val="0"/>
                                  <w:divBdr>
                                    <w:top w:val="none" w:sz="0" w:space="0" w:color="auto"/>
                                    <w:left w:val="none" w:sz="0" w:space="0" w:color="auto"/>
                                    <w:bottom w:val="none" w:sz="0" w:space="0" w:color="auto"/>
                                    <w:right w:val="none" w:sz="0" w:space="0" w:color="auto"/>
                                  </w:divBdr>
                                </w:div>
                                <w:div w:id="2035180741">
                                  <w:marLeft w:val="-225"/>
                                  <w:marRight w:val="-225"/>
                                  <w:marTop w:val="0"/>
                                  <w:marBottom w:val="0"/>
                                  <w:divBdr>
                                    <w:top w:val="none" w:sz="0" w:space="0" w:color="auto"/>
                                    <w:left w:val="none" w:sz="0" w:space="0" w:color="auto"/>
                                    <w:bottom w:val="none" w:sz="0" w:space="0" w:color="auto"/>
                                    <w:right w:val="none" w:sz="0" w:space="0" w:color="auto"/>
                                  </w:divBdr>
                                </w:div>
                                <w:div w:id="20970507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20097">
      <w:bodyDiv w:val="1"/>
      <w:marLeft w:val="0"/>
      <w:marRight w:val="0"/>
      <w:marTop w:val="0"/>
      <w:marBottom w:val="0"/>
      <w:divBdr>
        <w:top w:val="none" w:sz="0" w:space="0" w:color="auto"/>
        <w:left w:val="none" w:sz="0" w:space="0" w:color="auto"/>
        <w:bottom w:val="none" w:sz="0" w:space="0" w:color="auto"/>
        <w:right w:val="none" w:sz="0" w:space="0" w:color="auto"/>
      </w:divBdr>
      <w:divsChild>
        <w:div w:id="223566785">
          <w:marLeft w:val="0"/>
          <w:marRight w:val="0"/>
          <w:marTop w:val="0"/>
          <w:marBottom w:val="0"/>
          <w:divBdr>
            <w:top w:val="none" w:sz="0" w:space="0" w:color="auto"/>
            <w:left w:val="none" w:sz="0" w:space="0" w:color="auto"/>
            <w:bottom w:val="none" w:sz="0" w:space="0" w:color="auto"/>
            <w:right w:val="none" w:sz="0" w:space="0" w:color="auto"/>
          </w:divBdr>
          <w:divsChild>
            <w:div w:id="1391810610">
              <w:marLeft w:val="0"/>
              <w:marRight w:val="0"/>
              <w:marTop w:val="0"/>
              <w:marBottom w:val="0"/>
              <w:divBdr>
                <w:top w:val="none" w:sz="0" w:space="0" w:color="auto"/>
                <w:left w:val="none" w:sz="0" w:space="0" w:color="auto"/>
                <w:bottom w:val="none" w:sz="0" w:space="0" w:color="auto"/>
                <w:right w:val="none" w:sz="0" w:space="0" w:color="auto"/>
              </w:divBdr>
              <w:divsChild>
                <w:div w:id="373238756">
                  <w:marLeft w:val="0"/>
                  <w:marRight w:val="0"/>
                  <w:marTop w:val="0"/>
                  <w:marBottom w:val="0"/>
                  <w:divBdr>
                    <w:top w:val="none" w:sz="0" w:space="0" w:color="auto"/>
                    <w:left w:val="none" w:sz="0" w:space="0" w:color="auto"/>
                    <w:bottom w:val="none" w:sz="0" w:space="0" w:color="auto"/>
                    <w:right w:val="none" w:sz="0" w:space="0" w:color="auto"/>
                  </w:divBdr>
                  <w:divsChild>
                    <w:div w:id="258875772">
                      <w:marLeft w:val="-225"/>
                      <w:marRight w:val="-225"/>
                      <w:marTop w:val="0"/>
                      <w:marBottom w:val="0"/>
                      <w:divBdr>
                        <w:top w:val="none" w:sz="0" w:space="0" w:color="auto"/>
                        <w:left w:val="none" w:sz="0" w:space="0" w:color="auto"/>
                        <w:bottom w:val="none" w:sz="0" w:space="0" w:color="auto"/>
                        <w:right w:val="none" w:sz="0" w:space="0" w:color="auto"/>
                      </w:divBdr>
                      <w:divsChild>
                        <w:div w:id="1331058131">
                          <w:marLeft w:val="0"/>
                          <w:marRight w:val="0"/>
                          <w:marTop w:val="0"/>
                          <w:marBottom w:val="0"/>
                          <w:divBdr>
                            <w:top w:val="none" w:sz="0" w:space="0" w:color="auto"/>
                            <w:left w:val="none" w:sz="0" w:space="0" w:color="auto"/>
                            <w:bottom w:val="none" w:sz="0" w:space="0" w:color="auto"/>
                            <w:right w:val="none" w:sz="0" w:space="0" w:color="auto"/>
                          </w:divBdr>
                          <w:divsChild>
                            <w:div w:id="716197835">
                              <w:marLeft w:val="0"/>
                              <w:marRight w:val="0"/>
                              <w:marTop w:val="0"/>
                              <w:marBottom w:val="0"/>
                              <w:divBdr>
                                <w:top w:val="none" w:sz="0" w:space="0" w:color="auto"/>
                                <w:left w:val="none" w:sz="0" w:space="0" w:color="auto"/>
                                <w:bottom w:val="none" w:sz="0" w:space="0" w:color="auto"/>
                                <w:right w:val="none" w:sz="0" w:space="0" w:color="auto"/>
                              </w:divBdr>
                              <w:divsChild>
                                <w:div w:id="130906275">
                                  <w:marLeft w:val="-225"/>
                                  <w:marRight w:val="-225"/>
                                  <w:marTop w:val="0"/>
                                  <w:marBottom w:val="0"/>
                                  <w:divBdr>
                                    <w:top w:val="none" w:sz="0" w:space="0" w:color="auto"/>
                                    <w:left w:val="none" w:sz="0" w:space="0" w:color="auto"/>
                                    <w:bottom w:val="none" w:sz="0" w:space="0" w:color="auto"/>
                                    <w:right w:val="none" w:sz="0" w:space="0" w:color="auto"/>
                                  </w:divBdr>
                                </w:div>
                                <w:div w:id="1826243472">
                                  <w:marLeft w:val="-225"/>
                                  <w:marRight w:val="-225"/>
                                  <w:marTop w:val="0"/>
                                  <w:marBottom w:val="0"/>
                                  <w:divBdr>
                                    <w:top w:val="none" w:sz="0" w:space="0" w:color="auto"/>
                                    <w:left w:val="none" w:sz="0" w:space="0" w:color="auto"/>
                                    <w:bottom w:val="none" w:sz="0" w:space="0" w:color="auto"/>
                                    <w:right w:val="none" w:sz="0" w:space="0" w:color="auto"/>
                                  </w:divBdr>
                                </w:div>
                                <w:div w:id="1871870571">
                                  <w:marLeft w:val="-225"/>
                                  <w:marRight w:val="-225"/>
                                  <w:marTop w:val="0"/>
                                  <w:marBottom w:val="0"/>
                                  <w:divBdr>
                                    <w:top w:val="none" w:sz="0" w:space="0" w:color="auto"/>
                                    <w:left w:val="none" w:sz="0" w:space="0" w:color="auto"/>
                                    <w:bottom w:val="none" w:sz="0" w:space="0" w:color="auto"/>
                                    <w:right w:val="none" w:sz="0" w:space="0" w:color="auto"/>
                                  </w:divBdr>
                                </w:div>
                                <w:div w:id="20498675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010792">
      <w:bodyDiv w:val="1"/>
      <w:marLeft w:val="0"/>
      <w:marRight w:val="0"/>
      <w:marTop w:val="0"/>
      <w:marBottom w:val="0"/>
      <w:divBdr>
        <w:top w:val="none" w:sz="0" w:space="0" w:color="auto"/>
        <w:left w:val="none" w:sz="0" w:space="0" w:color="auto"/>
        <w:bottom w:val="none" w:sz="0" w:space="0" w:color="auto"/>
        <w:right w:val="none" w:sz="0" w:space="0" w:color="auto"/>
      </w:divBdr>
    </w:div>
    <w:div w:id="794786171">
      <w:bodyDiv w:val="1"/>
      <w:marLeft w:val="0"/>
      <w:marRight w:val="0"/>
      <w:marTop w:val="0"/>
      <w:marBottom w:val="0"/>
      <w:divBdr>
        <w:top w:val="none" w:sz="0" w:space="0" w:color="auto"/>
        <w:left w:val="none" w:sz="0" w:space="0" w:color="auto"/>
        <w:bottom w:val="none" w:sz="0" w:space="0" w:color="auto"/>
        <w:right w:val="none" w:sz="0" w:space="0" w:color="auto"/>
      </w:divBdr>
      <w:divsChild>
        <w:div w:id="1785343584">
          <w:marLeft w:val="0"/>
          <w:marRight w:val="0"/>
          <w:marTop w:val="0"/>
          <w:marBottom w:val="0"/>
          <w:divBdr>
            <w:top w:val="none" w:sz="0" w:space="0" w:color="auto"/>
            <w:left w:val="none" w:sz="0" w:space="0" w:color="auto"/>
            <w:bottom w:val="none" w:sz="0" w:space="0" w:color="auto"/>
            <w:right w:val="none" w:sz="0" w:space="0" w:color="auto"/>
          </w:divBdr>
          <w:divsChild>
            <w:div w:id="408891418">
              <w:marLeft w:val="0"/>
              <w:marRight w:val="0"/>
              <w:marTop w:val="0"/>
              <w:marBottom w:val="0"/>
              <w:divBdr>
                <w:top w:val="none" w:sz="0" w:space="0" w:color="auto"/>
                <w:left w:val="none" w:sz="0" w:space="0" w:color="auto"/>
                <w:bottom w:val="none" w:sz="0" w:space="0" w:color="auto"/>
                <w:right w:val="none" w:sz="0" w:space="0" w:color="auto"/>
              </w:divBdr>
              <w:divsChild>
                <w:div w:id="1535119398">
                  <w:marLeft w:val="0"/>
                  <w:marRight w:val="0"/>
                  <w:marTop w:val="0"/>
                  <w:marBottom w:val="0"/>
                  <w:divBdr>
                    <w:top w:val="none" w:sz="0" w:space="0" w:color="auto"/>
                    <w:left w:val="none" w:sz="0" w:space="0" w:color="auto"/>
                    <w:bottom w:val="none" w:sz="0" w:space="0" w:color="auto"/>
                    <w:right w:val="none" w:sz="0" w:space="0" w:color="auto"/>
                  </w:divBdr>
                  <w:divsChild>
                    <w:div w:id="287005798">
                      <w:marLeft w:val="0"/>
                      <w:marRight w:val="0"/>
                      <w:marTop w:val="0"/>
                      <w:marBottom w:val="0"/>
                      <w:divBdr>
                        <w:top w:val="none" w:sz="0" w:space="0" w:color="auto"/>
                        <w:left w:val="none" w:sz="0" w:space="0" w:color="auto"/>
                        <w:bottom w:val="none" w:sz="0" w:space="0" w:color="auto"/>
                        <w:right w:val="none" w:sz="0" w:space="0" w:color="auto"/>
                      </w:divBdr>
                      <w:divsChild>
                        <w:div w:id="1746757586">
                          <w:marLeft w:val="0"/>
                          <w:marRight w:val="0"/>
                          <w:marTop w:val="0"/>
                          <w:marBottom w:val="0"/>
                          <w:divBdr>
                            <w:top w:val="none" w:sz="0" w:space="0" w:color="auto"/>
                            <w:left w:val="none" w:sz="0" w:space="0" w:color="auto"/>
                            <w:bottom w:val="none" w:sz="0" w:space="0" w:color="auto"/>
                            <w:right w:val="none" w:sz="0" w:space="0" w:color="auto"/>
                          </w:divBdr>
                          <w:divsChild>
                            <w:div w:id="1471485072">
                              <w:marLeft w:val="0"/>
                              <w:marRight w:val="0"/>
                              <w:marTop w:val="0"/>
                              <w:marBottom w:val="0"/>
                              <w:divBdr>
                                <w:top w:val="none" w:sz="0" w:space="0" w:color="auto"/>
                                <w:left w:val="none" w:sz="0" w:space="0" w:color="auto"/>
                                <w:bottom w:val="none" w:sz="0" w:space="0" w:color="auto"/>
                                <w:right w:val="none" w:sz="0" w:space="0" w:color="auto"/>
                              </w:divBdr>
                              <w:divsChild>
                                <w:div w:id="14816874">
                                  <w:marLeft w:val="0"/>
                                  <w:marRight w:val="0"/>
                                  <w:marTop w:val="0"/>
                                  <w:marBottom w:val="0"/>
                                  <w:divBdr>
                                    <w:top w:val="none" w:sz="0" w:space="0" w:color="auto"/>
                                    <w:left w:val="none" w:sz="0" w:space="0" w:color="auto"/>
                                    <w:bottom w:val="none" w:sz="0" w:space="0" w:color="auto"/>
                                    <w:right w:val="none" w:sz="0" w:space="0" w:color="auto"/>
                                  </w:divBdr>
                                </w:div>
                                <w:div w:id="380985947">
                                  <w:marLeft w:val="0"/>
                                  <w:marRight w:val="0"/>
                                  <w:marTop w:val="0"/>
                                  <w:marBottom w:val="0"/>
                                  <w:divBdr>
                                    <w:top w:val="none" w:sz="0" w:space="0" w:color="auto"/>
                                    <w:left w:val="none" w:sz="0" w:space="0" w:color="auto"/>
                                    <w:bottom w:val="none" w:sz="0" w:space="0" w:color="auto"/>
                                    <w:right w:val="none" w:sz="0" w:space="0" w:color="auto"/>
                                  </w:divBdr>
                                </w:div>
                                <w:div w:id="450128910">
                                  <w:marLeft w:val="0"/>
                                  <w:marRight w:val="0"/>
                                  <w:marTop w:val="0"/>
                                  <w:marBottom w:val="0"/>
                                  <w:divBdr>
                                    <w:top w:val="none" w:sz="0" w:space="0" w:color="auto"/>
                                    <w:left w:val="none" w:sz="0" w:space="0" w:color="auto"/>
                                    <w:bottom w:val="none" w:sz="0" w:space="0" w:color="auto"/>
                                    <w:right w:val="none" w:sz="0" w:space="0" w:color="auto"/>
                                  </w:divBdr>
                                </w:div>
                                <w:div w:id="1355112896">
                                  <w:marLeft w:val="0"/>
                                  <w:marRight w:val="0"/>
                                  <w:marTop w:val="0"/>
                                  <w:marBottom w:val="0"/>
                                  <w:divBdr>
                                    <w:top w:val="none" w:sz="0" w:space="0" w:color="auto"/>
                                    <w:left w:val="none" w:sz="0" w:space="0" w:color="auto"/>
                                    <w:bottom w:val="none" w:sz="0" w:space="0" w:color="auto"/>
                                    <w:right w:val="none" w:sz="0" w:space="0" w:color="auto"/>
                                  </w:divBdr>
                                </w:div>
                                <w:div w:id="1775590949">
                                  <w:marLeft w:val="0"/>
                                  <w:marRight w:val="0"/>
                                  <w:marTop w:val="0"/>
                                  <w:marBottom w:val="0"/>
                                  <w:divBdr>
                                    <w:top w:val="none" w:sz="0" w:space="0" w:color="auto"/>
                                    <w:left w:val="none" w:sz="0" w:space="0" w:color="auto"/>
                                    <w:bottom w:val="none" w:sz="0" w:space="0" w:color="auto"/>
                                    <w:right w:val="none" w:sz="0" w:space="0" w:color="auto"/>
                                  </w:divBdr>
                                </w:div>
                                <w:div w:id="1830712425">
                                  <w:marLeft w:val="0"/>
                                  <w:marRight w:val="0"/>
                                  <w:marTop w:val="0"/>
                                  <w:marBottom w:val="0"/>
                                  <w:divBdr>
                                    <w:top w:val="none" w:sz="0" w:space="0" w:color="auto"/>
                                    <w:left w:val="none" w:sz="0" w:space="0" w:color="auto"/>
                                    <w:bottom w:val="none" w:sz="0" w:space="0" w:color="auto"/>
                                    <w:right w:val="none" w:sz="0" w:space="0" w:color="auto"/>
                                  </w:divBdr>
                                </w:div>
                                <w:div w:id="19141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18641">
      <w:bodyDiv w:val="1"/>
      <w:marLeft w:val="0"/>
      <w:marRight w:val="0"/>
      <w:marTop w:val="0"/>
      <w:marBottom w:val="0"/>
      <w:divBdr>
        <w:top w:val="none" w:sz="0" w:space="0" w:color="auto"/>
        <w:left w:val="none" w:sz="0" w:space="0" w:color="auto"/>
        <w:bottom w:val="none" w:sz="0" w:space="0" w:color="auto"/>
        <w:right w:val="none" w:sz="0" w:space="0" w:color="auto"/>
      </w:divBdr>
      <w:divsChild>
        <w:div w:id="222642355">
          <w:marLeft w:val="0"/>
          <w:marRight w:val="0"/>
          <w:marTop w:val="0"/>
          <w:marBottom w:val="0"/>
          <w:divBdr>
            <w:top w:val="none" w:sz="0" w:space="0" w:color="auto"/>
            <w:left w:val="none" w:sz="0" w:space="0" w:color="auto"/>
            <w:bottom w:val="none" w:sz="0" w:space="0" w:color="auto"/>
            <w:right w:val="none" w:sz="0" w:space="0" w:color="auto"/>
          </w:divBdr>
          <w:divsChild>
            <w:div w:id="1313365149">
              <w:marLeft w:val="0"/>
              <w:marRight w:val="0"/>
              <w:marTop w:val="0"/>
              <w:marBottom w:val="0"/>
              <w:divBdr>
                <w:top w:val="none" w:sz="0" w:space="0" w:color="auto"/>
                <w:left w:val="none" w:sz="0" w:space="0" w:color="auto"/>
                <w:bottom w:val="none" w:sz="0" w:space="0" w:color="auto"/>
                <w:right w:val="none" w:sz="0" w:space="0" w:color="auto"/>
              </w:divBdr>
              <w:divsChild>
                <w:div w:id="1989820556">
                  <w:marLeft w:val="0"/>
                  <w:marRight w:val="0"/>
                  <w:marTop w:val="0"/>
                  <w:marBottom w:val="0"/>
                  <w:divBdr>
                    <w:top w:val="none" w:sz="0" w:space="0" w:color="auto"/>
                    <w:left w:val="none" w:sz="0" w:space="0" w:color="auto"/>
                    <w:bottom w:val="none" w:sz="0" w:space="0" w:color="auto"/>
                    <w:right w:val="none" w:sz="0" w:space="0" w:color="auto"/>
                  </w:divBdr>
                  <w:divsChild>
                    <w:div w:id="104734939">
                      <w:marLeft w:val="-225"/>
                      <w:marRight w:val="-225"/>
                      <w:marTop w:val="0"/>
                      <w:marBottom w:val="0"/>
                      <w:divBdr>
                        <w:top w:val="none" w:sz="0" w:space="0" w:color="auto"/>
                        <w:left w:val="none" w:sz="0" w:space="0" w:color="auto"/>
                        <w:bottom w:val="none" w:sz="0" w:space="0" w:color="auto"/>
                        <w:right w:val="none" w:sz="0" w:space="0" w:color="auto"/>
                      </w:divBdr>
                      <w:divsChild>
                        <w:div w:id="464396567">
                          <w:marLeft w:val="0"/>
                          <w:marRight w:val="0"/>
                          <w:marTop w:val="0"/>
                          <w:marBottom w:val="0"/>
                          <w:divBdr>
                            <w:top w:val="none" w:sz="0" w:space="0" w:color="auto"/>
                            <w:left w:val="none" w:sz="0" w:space="0" w:color="auto"/>
                            <w:bottom w:val="none" w:sz="0" w:space="0" w:color="auto"/>
                            <w:right w:val="none" w:sz="0" w:space="0" w:color="auto"/>
                          </w:divBdr>
                          <w:divsChild>
                            <w:div w:id="1536381858">
                              <w:marLeft w:val="0"/>
                              <w:marRight w:val="0"/>
                              <w:marTop w:val="0"/>
                              <w:marBottom w:val="0"/>
                              <w:divBdr>
                                <w:top w:val="none" w:sz="0" w:space="0" w:color="auto"/>
                                <w:left w:val="none" w:sz="0" w:space="0" w:color="auto"/>
                                <w:bottom w:val="none" w:sz="0" w:space="0" w:color="auto"/>
                                <w:right w:val="none" w:sz="0" w:space="0" w:color="auto"/>
                              </w:divBdr>
                              <w:divsChild>
                                <w:div w:id="30344248">
                                  <w:marLeft w:val="-225"/>
                                  <w:marRight w:val="-225"/>
                                  <w:marTop w:val="0"/>
                                  <w:marBottom w:val="0"/>
                                  <w:divBdr>
                                    <w:top w:val="none" w:sz="0" w:space="0" w:color="auto"/>
                                    <w:left w:val="none" w:sz="0" w:space="0" w:color="auto"/>
                                    <w:bottom w:val="none" w:sz="0" w:space="0" w:color="auto"/>
                                    <w:right w:val="none" w:sz="0" w:space="0" w:color="auto"/>
                                  </w:divBdr>
                                </w:div>
                                <w:div w:id="136999536">
                                  <w:marLeft w:val="-225"/>
                                  <w:marRight w:val="-225"/>
                                  <w:marTop w:val="0"/>
                                  <w:marBottom w:val="0"/>
                                  <w:divBdr>
                                    <w:top w:val="none" w:sz="0" w:space="0" w:color="auto"/>
                                    <w:left w:val="none" w:sz="0" w:space="0" w:color="auto"/>
                                    <w:bottom w:val="none" w:sz="0" w:space="0" w:color="auto"/>
                                    <w:right w:val="none" w:sz="0" w:space="0" w:color="auto"/>
                                  </w:divBdr>
                                </w:div>
                                <w:div w:id="279992898">
                                  <w:marLeft w:val="-225"/>
                                  <w:marRight w:val="-225"/>
                                  <w:marTop w:val="0"/>
                                  <w:marBottom w:val="0"/>
                                  <w:divBdr>
                                    <w:top w:val="none" w:sz="0" w:space="0" w:color="auto"/>
                                    <w:left w:val="none" w:sz="0" w:space="0" w:color="auto"/>
                                    <w:bottom w:val="none" w:sz="0" w:space="0" w:color="auto"/>
                                    <w:right w:val="none" w:sz="0" w:space="0" w:color="auto"/>
                                  </w:divBdr>
                                </w:div>
                                <w:div w:id="284895325">
                                  <w:marLeft w:val="-225"/>
                                  <w:marRight w:val="-225"/>
                                  <w:marTop w:val="0"/>
                                  <w:marBottom w:val="0"/>
                                  <w:divBdr>
                                    <w:top w:val="none" w:sz="0" w:space="0" w:color="auto"/>
                                    <w:left w:val="none" w:sz="0" w:space="0" w:color="auto"/>
                                    <w:bottom w:val="none" w:sz="0" w:space="0" w:color="auto"/>
                                    <w:right w:val="none" w:sz="0" w:space="0" w:color="auto"/>
                                  </w:divBdr>
                                </w:div>
                                <w:div w:id="307327178">
                                  <w:marLeft w:val="-225"/>
                                  <w:marRight w:val="-225"/>
                                  <w:marTop w:val="0"/>
                                  <w:marBottom w:val="0"/>
                                  <w:divBdr>
                                    <w:top w:val="none" w:sz="0" w:space="0" w:color="auto"/>
                                    <w:left w:val="none" w:sz="0" w:space="0" w:color="auto"/>
                                    <w:bottom w:val="none" w:sz="0" w:space="0" w:color="auto"/>
                                    <w:right w:val="none" w:sz="0" w:space="0" w:color="auto"/>
                                  </w:divBdr>
                                </w:div>
                                <w:div w:id="342128180">
                                  <w:marLeft w:val="-225"/>
                                  <w:marRight w:val="-225"/>
                                  <w:marTop w:val="0"/>
                                  <w:marBottom w:val="0"/>
                                  <w:divBdr>
                                    <w:top w:val="none" w:sz="0" w:space="0" w:color="auto"/>
                                    <w:left w:val="none" w:sz="0" w:space="0" w:color="auto"/>
                                    <w:bottom w:val="none" w:sz="0" w:space="0" w:color="auto"/>
                                    <w:right w:val="none" w:sz="0" w:space="0" w:color="auto"/>
                                  </w:divBdr>
                                </w:div>
                                <w:div w:id="448360831">
                                  <w:marLeft w:val="-225"/>
                                  <w:marRight w:val="-225"/>
                                  <w:marTop w:val="0"/>
                                  <w:marBottom w:val="0"/>
                                  <w:divBdr>
                                    <w:top w:val="none" w:sz="0" w:space="0" w:color="auto"/>
                                    <w:left w:val="none" w:sz="0" w:space="0" w:color="auto"/>
                                    <w:bottom w:val="none" w:sz="0" w:space="0" w:color="auto"/>
                                    <w:right w:val="none" w:sz="0" w:space="0" w:color="auto"/>
                                  </w:divBdr>
                                </w:div>
                                <w:div w:id="453254574">
                                  <w:marLeft w:val="-225"/>
                                  <w:marRight w:val="-225"/>
                                  <w:marTop w:val="0"/>
                                  <w:marBottom w:val="0"/>
                                  <w:divBdr>
                                    <w:top w:val="none" w:sz="0" w:space="0" w:color="auto"/>
                                    <w:left w:val="none" w:sz="0" w:space="0" w:color="auto"/>
                                    <w:bottom w:val="none" w:sz="0" w:space="0" w:color="auto"/>
                                    <w:right w:val="none" w:sz="0" w:space="0" w:color="auto"/>
                                  </w:divBdr>
                                </w:div>
                                <w:div w:id="498232403">
                                  <w:marLeft w:val="-225"/>
                                  <w:marRight w:val="-225"/>
                                  <w:marTop w:val="0"/>
                                  <w:marBottom w:val="0"/>
                                  <w:divBdr>
                                    <w:top w:val="none" w:sz="0" w:space="0" w:color="auto"/>
                                    <w:left w:val="none" w:sz="0" w:space="0" w:color="auto"/>
                                    <w:bottom w:val="none" w:sz="0" w:space="0" w:color="auto"/>
                                    <w:right w:val="none" w:sz="0" w:space="0" w:color="auto"/>
                                  </w:divBdr>
                                </w:div>
                                <w:div w:id="512846326">
                                  <w:marLeft w:val="-225"/>
                                  <w:marRight w:val="-225"/>
                                  <w:marTop w:val="0"/>
                                  <w:marBottom w:val="0"/>
                                  <w:divBdr>
                                    <w:top w:val="none" w:sz="0" w:space="0" w:color="auto"/>
                                    <w:left w:val="none" w:sz="0" w:space="0" w:color="auto"/>
                                    <w:bottom w:val="none" w:sz="0" w:space="0" w:color="auto"/>
                                    <w:right w:val="none" w:sz="0" w:space="0" w:color="auto"/>
                                  </w:divBdr>
                                </w:div>
                                <w:div w:id="539781659">
                                  <w:marLeft w:val="-225"/>
                                  <w:marRight w:val="-225"/>
                                  <w:marTop w:val="0"/>
                                  <w:marBottom w:val="0"/>
                                  <w:divBdr>
                                    <w:top w:val="none" w:sz="0" w:space="0" w:color="auto"/>
                                    <w:left w:val="none" w:sz="0" w:space="0" w:color="auto"/>
                                    <w:bottom w:val="none" w:sz="0" w:space="0" w:color="auto"/>
                                    <w:right w:val="none" w:sz="0" w:space="0" w:color="auto"/>
                                  </w:divBdr>
                                </w:div>
                                <w:div w:id="579172732">
                                  <w:marLeft w:val="-225"/>
                                  <w:marRight w:val="-225"/>
                                  <w:marTop w:val="0"/>
                                  <w:marBottom w:val="0"/>
                                  <w:divBdr>
                                    <w:top w:val="none" w:sz="0" w:space="0" w:color="auto"/>
                                    <w:left w:val="none" w:sz="0" w:space="0" w:color="auto"/>
                                    <w:bottom w:val="none" w:sz="0" w:space="0" w:color="auto"/>
                                    <w:right w:val="none" w:sz="0" w:space="0" w:color="auto"/>
                                  </w:divBdr>
                                </w:div>
                                <w:div w:id="602223478">
                                  <w:marLeft w:val="-225"/>
                                  <w:marRight w:val="-225"/>
                                  <w:marTop w:val="0"/>
                                  <w:marBottom w:val="0"/>
                                  <w:divBdr>
                                    <w:top w:val="none" w:sz="0" w:space="0" w:color="auto"/>
                                    <w:left w:val="none" w:sz="0" w:space="0" w:color="auto"/>
                                    <w:bottom w:val="none" w:sz="0" w:space="0" w:color="auto"/>
                                    <w:right w:val="none" w:sz="0" w:space="0" w:color="auto"/>
                                  </w:divBdr>
                                  <w:divsChild>
                                    <w:div w:id="254486425">
                                      <w:marLeft w:val="75"/>
                                      <w:marRight w:val="0"/>
                                      <w:marTop w:val="0"/>
                                      <w:marBottom w:val="0"/>
                                      <w:divBdr>
                                        <w:top w:val="none" w:sz="0" w:space="0" w:color="auto"/>
                                        <w:left w:val="none" w:sz="0" w:space="0" w:color="auto"/>
                                        <w:bottom w:val="none" w:sz="0" w:space="0" w:color="auto"/>
                                        <w:right w:val="none" w:sz="0" w:space="0" w:color="auto"/>
                                      </w:divBdr>
                                      <w:divsChild>
                                        <w:div w:id="16372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1744">
                                  <w:marLeft w:val="-225"/>
                                  <w:marRight w:val="-225"/>
                                  <w:marTop w:val="0"/>
                                  <w:marBottom w:val="0"/>
                                  <w:divBdr>
                                    <w:top w:val="none" w:sz="0" w:space="0" w:color="auto"/>
                                    <w:left w:val="none" w:sz="0" w:space="0" w:color="auto"/>
                                    <w:bottom w:val="none" w:sz="0" w:space="0" w:color="auto"/>
                                    <w:right w:val="none" w:sz="0" w:space="0" w:color="auto"/>
                                  </w:divBdr>
                                </w:div>
                                <w:div w:id="833692470">
                                  <w:marLeft w:val="-225"/>
                                  <w:marRight w:val="-225"/>
                                  <w:marTop w:val="0"/>
                                  <w:marBottom w:val="0"/>
                                  <w:divBdr>
                                    <w:top w:val="none" w:sz="0" w:space="0" w:color="auto"/>
                                    <w:left w:val="none" w:sz="0" w:space="0" w:color="auto"/>
                                    <w:bottom w:val="none" w:sz="0" w:space="0" w:color="auto"/>
                                    <w:right w:val="none" w:sz="0" w:space="0" w:color="auto"/>
                                  </w:divBdr>
                                </w:div>
                                <w:div w:id="893352208">
                                  <w:marLeft w:val="-225"/>
                                  <w:marRight w:val="-225"/>
                                  <w:marTop w:val="0"/>
                                  <w:marBottom w:val="0"/>
                                  <w:divBdr>
                                    <w:top w:val="none" w:sz="0" w:space="0" w:color="auto"/>
                                    <w:left w:val="none" w:sz="0" w:space="0" w:color="auto"/>
                                    <w:bottom w:val="none" w:sz="0" w:space="0" w:color="auto"/>
                                    <w:right w:val="none" w:sz="0" w:space="0" w:color="auto"/>
                                  </w:divBdr>
                                </w:div>
                                <w:div w:id="902518870">
                                  <w:marLeft w:val="-225"/>
                                  <w:marRight w:val="-225"/>
                                  <w:marTop w:val="0"/>
                                  <w:marBottom w:val="0"/>
                                  <w:divBdr>
                                    <w:top w:val="none" w:sz="0" w:space="0" w:color="auto"/>
                                    <w:left w:val="none" w:sz="0" w:space="0" w:color="auto"/>
                                    <w:bottom w:val="none" w:sz="0" w:space="0" w:color="auto"/>
                                    <w:right w:val="none" w:sz="0" w:space="0" w:color="auto"/>
                                  </w:divBdr>
                                </w:div>
                                <w:div w:id="911698627">
                                  <w:marLeft w:val="-225"/>
                                  <w:marRight w:val="-225"/>
                                  <w:marTop w:val="0"/>
                                  <w:marBottom w:val="0"/>
                                  <w:divBdr>
                                    <w:top w:val="none" w:sz="0" w:space="0" w:color="auto"/>
                                    <w:left w:val="none" w:sz="0" w:space="0" w:color="auto"/>
                                    <w:bottom w:val="none" w:sz="0" w:space="0" w:color="auto"/>
                                    <w:right w:val="none" w:sz="0" w:space="0" w:color="auto"/>
                                  </w:divBdr>
                                </w:div>
                                <w:div w:id="947850955">
                                  <w:marLeft w:val="-225"/>
                                  <w:marRight w:val="-225"/>
                                  <w:marTop w:val="0"/>
                                  <w:marBottom w:val="0"/>
                                  <w:divBdr>
                                    <w:top w:val="none" w:sz="0" w:space="0" w:color="auto"/>
                                    <w:left w:val="none" w:sz="0" w:space="0" w:color="auto"/>
                                    <w:bottom w:val="none" w:sz="0" w:space="0" w:color="auto"/>
                                    <w:right w:val="none" w:sz="0" w:space="0" w:color="auto"/>
                                  </w:divBdr>
                                </w:div>
                                <w:div w:id="1005132827">
                                  <w:marLeft w:val="-225"/>
                                  <w:marRight w:val="-225"/>
                                  <w:marTop w:val="0"/>
                                  <w:marBottom w:val="0"/>
                                  <w:divBdr>
                                    <w:top w:val="none" w:sz="0" w:space="0" w:color="auto"/>
                                    <w:left w:val="none" w:sz="0" w:space="0" w:color="auto"/>
                                    <w:bottom w:val="none" w:sz="0" w:space="0" w:color="auto"/>
                                    <w:right w:val="none" w:sz="0" w:space="0" w:color="auto"/>
                                  </w:divBdr>
                                </w:div>
                                <w:div w:id="1039817158">
                                  <w:marLeft w:val="-225"/>
                                  <w:marRight w:val="-225"/>
                                  <w:marTop w:val="0"/>
                                  <w:marBottom w:val="0"/>
                                  <w:divBdr>
                                    <w:top w:val="none" w:sz="0" w:space="0" w:color="auto"/>
                                    <w:left w:val="none" w:sz="0" w:space="0" w:color="auto"/>
                                    <w:bottom w:val="none" w:sz="0" w:space="0" w:color="auto"/>
                                    <w:right w:val="none" w:sz="0" w:space="0" w:color="auto"/>
                                  </w:divBdr>
                                  <w:divsChild>
                                    <w:div w:id="430127633">
                                      <w:marLeft w:val="75"/>
                                      <w:marRight w:val="0"/>
                                      <w:marTop w:val="0"/>
                                      <w:marBottom w:val="0"/>
                                      <w:divBdr>
                                        <w:top w:val="none" w:sz="0" w:space="0" w:color="auto"/>
                                        <w:left w:val="none" w:sz="0" w:space="0" w:color="auto"/>
                                        <w:bottom w:val="none" w:sz="0" w:space="0" w:color="auto"/>
                                        <w:right w:val="none" w:sz="0" w:space="0" w:color="auto"/>
                                      </w:divBdr>
                                      <w:divsChild>
                                        <w:div w:id="19752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933">
                                  <w:marLeft w:val="-225"/>
                                  <w:marRight w:val="-225"/>
                                  <w:marTop w:val="0"/>
                                  <w:marBottom w:val="0"/>
                                  <w:divBdr>
                                    <w:top w:val="none" w:sz="0" w:space="0" w:color="auto"/>
                                    <w:left w:val="none" w:sz="0" w:space="0" w:color="auto"/>
                                    <w:bottom w:val="none" w:sz="0" w:space="0" w:color="auto"/>
                                    <w:right w:val="none" w:sz="0" w:space="0" w:color="auto"/>
                                  </w:divBdr>
                                </w:div>
                                <w:div w:id="1094589265">
                                  <w:marLeft w:val="-225"/>
                                  <w:marRight w:val="-225"/>
                                  <w:marTop w:val="0"/>
                                  <w:marBottom w:val="0"/>
                                  <w:divBdr>
                                    <w:top w:val="none" w:sz="0" w:space="0" w:color="auto"/>
                                    <w:left w:val="none" w:sz="0" w:space="0" w:color="auto"/>
                                    <w:bottom w:val="none" w:sz="0" w:space="0" w:color="auto"/>
                                    <w:right w:val="none" w:sz="0" w:space="0" w:color="auto"/>
                                  </w:divBdr>
                                </w:div>
                                <w:div w:id="1162430565">
                                  <w:marLeft w:val="-225"/>
                                  <w:marRight w:val="-225"/>
                                  <w:marTop w:val="0"/>
                                  <w:marBottom w:val="0"/>
                                  <w:divBdr>
                                    <w:top w:val="none" w:sz="0" w:space="0" w:color="auto"/>
                                    <w:left w:val="none" w:sz="0" w:space="0" w:color="auto"/>
                                    <w:bottom w:val="none" w:sz="0" w:space="0" w:color="auto"/>
                                    <w:right w:val="none" w:sz="0" w:space="0" w:color="auto"/>
                                  </w:divBdr>
                                </w:div>
                                <w:div w:id="1252006080">
                                  <w:marLeft w:val="-225"/>
                                  <w:marRight w:val="-225"/>
                                  <w:marTop w:val="0"/>
                                  <w:marBottom w:val="0"/>
                                  <w:divBdr>
                                    <w:top w:val="none" w:sz="0" w:space="0" w:color="auto"/>
                                    <w:left w:val="none" w:sz="0" w:space="0" w:color="auto"/>
                                    <w:bottom w:val="none" w:sz="0" w:space="0" w:color="auto"/>
                                    <w:right w:val="none" w:sz="0" w:space="0" w:color="auto"/>
                                  </w:divBdr>
                                </w:div>
                                <w:div w:id="1252159651">
                                  <w:marLeft w:val="-225"/>
                                  <w:marRight w:val="-225"/>
                                  <w:marTop w:val="0"/>
                                  <w:marBottom w:val="0"/>
                                  <w:divBdr>
                                    <w:top w:val="none" w:sz="0" w:space="0" w:color="auto"/>
                                    <w:left w:val="none" w:sz="0" w:space="0" w:color="auto"/>
                                    <w:bottom w:val="none" w:sz="0" w:space="0" w:color="auto"/>
                                    <w:right w:val="none" w:sz="0" w:space="0" w:color="auto"/>
                                  </w:divBdr>
                                </w:div>
                                <w:div w:id="1385374795">
                                  <w:marLeft w:val="-225"/>
                                  <w:marRight w:val="-225"/>
                                  <w:marTop w:val="0"/>
                                  <w:marBottom w:val="0"/>
                                  <w:divBdr>
                                    <w:top w:val="none" w:sz="0" w:space="0" w:color="auto"/>
                                    <w:left w:val="none" w:sz="0" w:space="0" w:color="auto"/>
                                    <w:bottom w:val="none" w:sz="0" w:space="0" w:color="auto"/>
                                    <w:right w:val="none" w:sz="0" w:space="0" w:color="auto"/>
                                  </w:divBdr>
                                </w:div>
                                <w:div w:id="1450053132">
                                  <w:marLeft w:val="-225"/>
                                  <w:marRight w:val="-225"/>
                                  <w:marTop w:val="0"/>
                                  <w:marBottom w:val="0"/>
                                  <w:divBdr>
                                    <w:top w:val="none" w:sz="0" w:space="0" w:color="auto"/>
                                    <w:left w:val="none" w:sz="0" w:space="0" w:color="auto"/>
                                    <w:bottom w:val="none" w:sz="0" w:space="0" w:color="auto"/>
                                    <w:right w:val="none" w:sz="0" w:space="0" w:color="auto"/>
                                  </w:divBdr>
                                </w:div>
                                <w:div w:id="1484157420">
                                  <w:marLeft w:val="-225"/>
                                  <w:marRight w:val="-225"/>
                                  <w:marTop w:val="0"/>
                                  <w:marBottom w:val="0"/>
                                  <w:divBdr>
                                    <w:top w:val="none" w:sz="0" w:space="0" w:color="auto"/>
                                    <w:left w:val="none" w:sz="0" w:space="0" w:color="auto"/>
                                    <w:bottom w:val="none" w:sz="0" w:space="0" w:color="auto"/>
                                    <w:right w:val="none" w:sz="0" w:space="0" w:color="auto"/>
                                  </w:divBdr>
                                </w:div>
                                <w:div w:id="1532110809">
                                  <w:marLeft w:val="-225"/>
                                  <w:marRight w:val="-225"/>
                                  <w:marTop w:val="0"/>
                                  <w:marBottom w:val="0"/>
                                  <w:divBdr>
                                    <w:top w:val="none" w:sz="0" w:space="0" w:color="auto"/>
                                    <w:left w:val="none" w:sz="0" w:space="0" w:color="auto"/>
                                    <w:bottom w:val="none" w:sz="0" w:space="0" w:color="auto"/>
                                    <w:right w:val="none" w:sz="0" w:space="0" w:color="auto"/>
                                  </w:divBdr>
                                </w:div>
                                <w:div w:id="1582640705">
                                  <w:marLeft w:val="-225"/>
                                  <w:marRight w:val="-225"/>
                                  <w:marTop w:val="0"/>
                                  <w:marBottom w:val="0"/>
                                  <w:divBdr>
                                    <w:top w:val="none" w:sz="0" w:space="0" w:color="auto"/>
                                    <w:left w:val="none" w:sz="0" w:space="0" w:color="auto"/>
                                    <w:bottom w:val="none" w:sz="0" w:space="0" w:color="auto"/>
                                    <w:right w:val="none" w:sz="0" w:space="0" w:color="auto"/>
                                  </w:divBdr>
                                </w:div>
                                <w:div w:id="1596940144">
                                  <w:marLeft w:val="-225"/>
                                  <w:marRight w:val="-225"/>
                                  <w:marTop w:val="0"/>
                                  <w:marBottom w:val="0"/>
                                  <w:divBdr>
                                    <w:top w:val="none" w:sz="0" w:space="0" w:color="auto"/>
                                    <w:left w:val="none" w:sz="0" w:space="0" w:color="auto"/>
                                    <w:bottom w:val="none" w:sz="0" w:space="0" w:color="auto"/>
                                    <w:right w:val="none" w:sz="0" w:space="0" w:color="auto"/>
                                  </w:divBdr>
                                </w:div>
                                <w:div w:id="1746029782">
                                  <w:marLeft w:val="-225"/>
                                  <w:marRight w:val="-225"/>
                                  <w:marTop w:val="0"/>
                                  <w:marBottom w:val="0"/>
                                  <w:divBdr>
                                    <w:top w:val="none" w:sz="0" w:space="0" w:color="auto"/>
                                    <w:left w:val="none" w:sz="0" w:space="0" w:color="auto"/>
                                    <w:bottom w:val="none" w:sz="0" w:space="0" w:color="auto"/>
                                    <w:right w:val="none" w:sz="0" w:space="0" w:color="auto"/>
                                  </w:divBdr>
                                </w:div>
                                <w:div w:id="1784037885">
                                  <w:marLeft w:val="-225"/>
                                  <w:marRight w:val="-225"/>
                                  <w:marTop w:val="0"/>
                                  <w:marBottom w:val="0"/>
                                  <w:divBdr>
                                    <w:top w:val="none" w:sz="0" w:space="0" w:color="auto"/>
                                    <w:left w:val="none" w:sz="0" w:space="0" w:color="auto"/>
                                    <w:bottom w:val="none" w:sz="0" w:space="0" w:color="auto"/>
                                    <w:right w:val="none" w:sz="0" w:space="0" w:color="auto"/>
                                  </w:divBdr>
                                </w:div>
                                <w:div w:id="1825461979">
                                  <w:marLeft w:val="-225"/>
                                  <w:marRight w:val="-225"/>
                                  <w:marTop w:val="0"/>
                                  <w:marBottom w:val="0"/>
                                  <w:divBdr>
                                    <w:top w:val="none" w:sz="0" w:space="0" w:color="auto"/>
                                    <w:left w:val="none" w:sz="0" w:space="0" w:color="auto"/>
                                    <w:bottom w:val="none" w:sz="0" w:space="0" w:color="auto"/>
                                    <w:right w:val="none" w:sz="0" w:space="0" w:color="auto"/>
                                  </w:divBdr>
                                </w:div>
                                <w:div w:id="1886987896">
                                  <w:marLeft w:val="-225"/>
                                  <w:marRight w:val="-225"/>
                                  <w:marTop w:val="0"/>
                                  <w:marBottom w:val="0"/>
                                  <w:divBdr>
                                    <w:top w:val="none" w:sz="0" w:space="0" w:color="auto"/>
                                    <w:left w:val="none" w:sz="0" w:space="0" w:color="auto"/>
                                    <w:bottom w:val="none" w:sz="0" w:space="0" w:color="auto"/>
                                    <w:right w:val="none" w:sz="0" w:space="0" w:color="auto"/>
                                  </w:divBdr>
                                </w:div>
                                <w:div w:id="1892501487">
                                  <w:marLeft w:val="-225"/>
                                  <w:marRight w:val="-225"/>
                                  <w:marTop w:val="0"/>
                                  <w:marBottom w:val="0"/>
                                  <w:divBdr>
                                    <w:top w:val="none" w:sz="0" w:space="0" w:color="auto"/>
                                    <w:left w:val="none" w:sz="0" w:space="0" w:color="auto"/>
                                    <w:bottom w:val="none" w:sz="0" w:space="0" w:color="auto"/>
                                    <w:right w:val="none" w:sz="0" w:space="0" w:color="auto"/>
                                  </w:divBdr>
                                  <w:divsChild>
                                    <w:div w:id="40709159">
                                      <w:marLeft w:val="75"/>
                                      <w:marRight w:val="0"/>
                                      <w:marTop w:val="0"/>
                                      <w:marBottom w:val="0"/>
                                      <w:divBdr>
                                        <w:top w:val="none" w:sz="0" w:space="0" w:color="auto"/>
                                        <w:left w:val="none" w:sz="0" w:space="0" w:color="auto"/>
                                        <w:bottom w:val="none" w:sz="0" w:space="0" w:color="auto"/>
                                        <w:right w:val="none" w:sz="0" w:space="0" w:color="auto"/>
                                      </w:divBdr>
                                      <w:divsChild>
                                        <w:div w:id="1099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9169">
                                  <w:marLeft w:val="-225"/>
                                  <w:marRight w:val="-225"/>
                                  <w:marTop w:val="0"/>
                                  <w:marBottom w:val="0"/>
                                  <w:divBdr>
                                    <w:top w:val="none" w:sz="0" w:space="0" w:color="auto"/>
                                    <w:left w:val="none" w:sz="0" w:space="0" w:color="auto"/>
                                    <w:bottom w:val="none" w:sz="0" w:space="0" w:color="auto"/>
                                    <w:right w:val="none" w:sz="0" w:space="0" w:color="auto"/>
                                  </w:divBdr>
                                </w:div>
                                <w:div w:id="1952467243">
                                  <w:marLeft w:val="-225"/>
                                  <w:marRight w:val="-225"/>
                                  <w:marTop w:val="0"/>
                                  <w:marBottom w:val="0"/>
                                  <w:divBdr>
                                    <w:top w:val="none" w:sz="0" w:space="0" w:color="auto"/>
                                    <w:left w:val="none" w:sz="0" w:space="0" w:color="auto"/>
                                    <w:bottom w:val="none" w:sz="0" w:space="0" w:color="auto"/>
                                    <w:right w:val="none" w:sz="0" w:space="0" w:color="auto"/>
                                  </w:divBdr>
                                  <w:divsChild>
                                    <w:div w:id="875460569">
                                      <w:marLeft w:val="75"/>
                                      <w:marRight w:val="0"/>
                                      <w:marTop w:val="0"/>
                                      <w:marBottom w:val="0"/>
                                      <w:divBdr>
                                        <w:top w:val="none" w:sz="0" w:space="0" w:color="auto"/>
                                        <w:left w:val="none" w:sz="0" w:space="0" w:color="auto"/>
                                        <w:bottom w:val="none" w:sz="0" w:space="0" w:color="auto"/>
                                        <w:right w:val="none" w:sz="0" w:space="0" w:color="auto"/>
                                      </w:divBdr>
                                      <w:divsChild>
                                        <w:div w:id="1943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1259">
                                  <w:marLeft w:val="-225"/>
                                  <w:marRight w:val="-225"/>
                                  <w:marTop w:val="0"/>
                                  <w:marBottom w:val="0"/>
                                  <w:divBdr>
                                    <w:top w:val="none" w:sz="0" w:space="0" w:color="auto"/>
                                    <w:left w:val="none" w:sz="0" w:space="0" w:color="auto"/>
                                    <w:bottom w:val="none" w:sz="0" w:space="0" w:color="auto"/>
                                    <w:right w:val="none" w:sz="0" w:space="0" w:color="auto"/>
                                  </w:divBdr>
                                </w:div>
                                <w:div w:id="20443575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39398">
      <w:bodyDiv w:val="1"/>
      <w:marLeft w:val="0"/>
      <w:marRight w:val="0"/>
      <w:marTop w:val="0"/>
      <w:marBottom w:val="0"/>
      <w:divBdr>
        <w:top w:val="none" w:sz="0" w:space="0" w:color="auto"/>
        <w:left w:val="none" w:sz="0" w:space="0" w:color="auto"/>
        <w:bottom w:val="none" w:sz="0" w:space="0" w:color="auto"/>
        <w:right w:val="none" w:sz="0" w:space="0" w:color="auto"/>
      </w:divBdr>
      <w:divsChild>
        <w:div w:id="2086223744">
          <w:marLeft w:val="0"/>
          <w:marRight w:val="0"/>
          <w:marTop w:val="0"/>
          <w:marBottom w:val="0"/>
          <w:divBdr>
            <w:top w:val="none" w:sz="0" w:space="0" w:color="auto"/>
            <w:left w:val="none" w:sz="0" w:space="0" w:color="auto"/>
            <w:bottom w:val="none" w:sz="0" w:space="0" w:color="auto"/>
            <w:right w:val="none" w:sz="0" w:space="0" w:color="auto"/>
          </w:divBdr>
          <w:divsChild>
            <w:div w:id="1962372100">
              <w:marLeft w:val="0"/>
              <w:marRight w:val="0"/>
              <w:marTop w:val="0"/>
              <w:marBottom w:val="0"/>
              <w:divBdr>
                <w:top w:val="none" w:sz="0" w:space="0" w:color="auto"/>
                <w:left w:val="none" w:sz="0" w:space="0" w:color="auto"/>
                <w:bottom w:val="none" w:sz="0" w:space="0" w:color="auto"/>
                <w:right w:val="none" w:sz="0" w:space="0" w:color="auto"/>
              </w:divBdr>
              <w:divsChild>
                <w:div w:id="285814497">
                  <w:marLeft w:val="0"/>
                  <w:marRight w:val="0"/>
                  <w:marTop w:val="0"/>
                  <w:marBottom w:val="0"/>
                  <w:divBdr>
                    <w:top w:val="none" w:sz="0" w:space="0" w:color="auto"/>
                    <w:left w:val="none" w:sz="0" w:space="0" w:color="auto"/>
                    <w:bottom w:val="none" w:sz="0" w:space="0" w:color="auto"/>
                    <w:right w:val="none" w:sz="0" w:space="0" w:color="auto"/>
                  </w:divBdr>
                  <w:divsChild>
                    <w:div w:id="1774283564">
                      <w:marLeft w:val="-225"/>
                      <w:marRight w:val="-225"/>
                      <w:marTop w:val="0"/>
                      <w:marBottom w:val="0"/>
                      <w:divBdr>
                        <w:top w:val="none" w:sz="0" w:space="0" w:color="auto"/>
                        <w:left w:val="none" w:sz="0" w:space="0" w:color="auto"/>
                        <w:bottom w:val="none" w:sz="0" w:space="0" w:color="auto"/>
                        <w:right w:val="none" w:sz="0" w:space="0" w:color="auto"/>
                      </w:divBdr>
                      <w:divsChild>
                        <w:div w:id="893127213">
                          <w:marLeft w:val="0"/>
                          <w:marRight w:val="0"/>
                          <w:marTop w:val="0"/>
                          <w:marBottom w:val="0"/>
                          <w:divBdr>
                            <w:top w:val="none" w:sz="0" w:space="0" w:color="auto"/>
                            <w:left w:val="none" w:sz="0" w:space="0" w:color="auto"/>
                            <w:bottom w:val="none" w:sz="0" w:space="0" w:color="auto"/>
                            <w:right w:val="none" w:sz="0" w:space="0" w:color="auto"/>
                          </w:divBdr>
                          <w:divsChild>
                            <w:div w:id="393744029">
                              <w:marLeft w:val="0"/>
                              <w:marRight w:val="0"/>
                              <w:marTop w:val="0"/>
                              <w:marBottom w:val="0"/>
                              <w:divBdr>
                                <w:top w:val="none" w:sz="0" w:space="0" w:color="auto"/>
                                <w:left w:val="none" w:sz="0" w:space="0" w:color="auto"/>
                                <w:bottom w:val="none" w:sz="0" w:space="0" w:color="auto"/>
                                <w:right w:val="none" w:sz="0" w:space="0" w:color="auto"/>
                              </w:divBdr>
                              <w:divsChild>
                                <w:div w:id="2710725">
                                  <w:marLeft w:val="-225"/>
                                  <w:marRight w:val="-225"/>
                                  <w:marTop w:val="0"/>
                                  <w:marBottom w:val="0"/>
                                  <w:divBdr>
                                    <w:top w:val="none" w:sz="0" w:space="0" w:color="auto"/>
                                    <w:left w:val="none" w:sz="0" w:space="0" w:color="auto"/>
                                    <w:bottom w:val="none" w:sz="0" w:space="0" w:color="auto"/>
                                    <w:right w:val="none" w:sz="0" w:space="0" w:color="auto"/>
                                  </w:divBdr>
                                </w:div>
                                <w:div w:id="123929241">
                                  <w:marLeft w:val="-225"/>
                                  <w:marRight w:val="-225"/>
                                  <w:marTop w:val="0"/>
                                  <w:marBottom w:val="0"/>
                                  <w:divBdr>
                                    <w:top w:val="none" w:sz="0" w:space="0" w:color="auto"/>
                                    <w:left w:val="none" w:sz="0" w:space="0" w:color="auto"/>
                                    <w:bottom w:val="none" w:sz="0" w:space="0" w:color="auto"/>
                                    <w:right w:val="none" w:sz="0" w:space="0" w:color="auto"/>
                                  </w:divBdr>
                                </w:div>
                                <w:div w:id="162940799">
                                  <w:marLeft w:val="-225"/>
                                  <w:marRight w:val="-225"/>
                                  <w:marTop w:val="0"/>
                                  <w:marBottom w:val="0"/>
                                  <w:divBdr>
                                    <w:top w:val="none" w:sz="0" w:space="0" w:color="auto"/>
                                    <w:left w:val="none" w:sz="0" w:space="0" w:color="auto"/>
                                    <w:bottom w:val="none" w:sz="0" w:space="0" w:color="auto"/>
                                    <w:right w:val="none" w:sz="0" w:space="0" w:color="auto"/>
                                  </w:divBdr>
                                  <w:divsChild>
                                    <w:div w:id="387725286">
                                      <w:marLeft w:val="75"/>
                                      <w:marRight w:val="0"/>
                                      <w:marTop w:val="0"/>
                                      <w:marBottom w:val="0"/>
                                      <w:divBdr>
                                        <w:top w:val="none" w:sz="0" w:space="0" w:color="auto"/>
                                        <w:left w:val="none" w:sz="0" w:space="0" w:color="auto"/>
                                        <w:bottom w:val="none" w:sz="0" w:space="0" w:color="auto"/>
                                        <w:right w:val="none" w:sz="0" w:space="0" w:color="auto"/>
                                      </w:divBdr>
                                      <w:divsChild>
                                        <w:div w:id="5222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675">
                                  <w:marLeft w:val="-225"/>
                                  <w:marRight w:val="-225"/>
                                  <w:marTop w:val="0"/>
                                  <w:marBottom w:val="0"/>
                                  <w:divBdr>
                                    <w:top w:val="none" w:sz="0" w:space="0" w:color="auto"/>
                                    <w:left w:val="none" w:sz="0" w:space="0" w:color="auto"/>
                                    <w:bottom w:val="none" w:sz="0" w:space="0" w:color="auto"/>
                                    <w:right w:val="none" w:sz="0" w:space="0" w:color="auto"/>
                                  </w:divBdr>
                                </w:div>
                                <w:div w:id="18844429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28528">
      <w:bodyDiv w:val="1"/>
      <w:marLeft w:val="0"/>
      <w:marRight w:val="0"/>
      <w:marTop w:val="0"/>
      <w:marBottom w:val="0"/>
      <w:divBdr>
        <w:top w:val="none" w:sz="0" w:space="0" w:color="auto"/>
        <w:left w:val="none" w:sz="0" w:space="0" w:color="auto"/>
        <w:bottom w:val="none" w:sz="0" w:space="0" w:color="auto"/>
        <w:right w:val="none" w:sz="0" w:space="0" w:color="auto"/>
      </w:divBdr>
    </w:div>
    <w:div w:id="863791366">
      <w:bodyDiv w:val="1"/>
      <w:marLeft w:val="0"/>
      <w:marRight w:val="0"/>
      <w:marTop w:val="0"/>
      <w:marBottom w:val="0"/>
      <w:divBdr>
        <w:top w:val="none" w:sz="0" w:space="0" w:color="auto"/>
        <w:left w:val="none" w:sz="0" w:space="0" w:color="auto"/>
        <w:bottom w:val="none" w:sz="0" w:space="0" w:color="auto"/>
        <w:right w:val="none" w:sz="0" w:space="0" w:color="auto"/>
      </w:divBdr>
      <w:divsChild>
        <w:div w:id="1852719500">
          <w:marLeft w:val="0"/>
          <w:marRight w:val="0"/>
          <w:marTop w:val="0"/>
          <w:marBottom w:val="0"/>
          <w:divBdr>
            <w:top w:val="none" w:sz="0" w:space="0" w:color="auto"/>
            <w:left w:val="none" w:sz="0" w:space="0" w:color="auto"/>
            <w:bottom w:val="none" w:sz="0" w:space="0" w:color="auto"/>
            <w:right w:val="none" w:sz="0" w:space="0" w:color="auto"/>
          </w:divBdr>
          <w:divsChild>
            <w:div w:id="2081243544">
              <w:marLeft w:val="0"/>
              <w:marRight w:val="0"/>
              <w:marTop w:val="0"/>
              <w:marBottom w:val="0"/>
              <w:divBdr>
                <w:top w:val="none" w:sz="0" w:space="0" w:color="auto"/>
                <w:left w:val="none" w:sz="0" w:space="0" w:color="auto"/>
                <w:bottom w:val="none" w:sz="0" w:space="0" w:color="auto"/>
                <w:right w:val="none" w:sz="0" w:space="0" w:color="auto"/>
              </w:divBdr>
              <w:divsChild>
                <w:div w:id="703332532">
                  <w:marLeft w:val="0"/>
                  <w:marRight w:val="0"/>
                  <w:marTop w:val="0"/>
                  <w:marBottom w:val="0"/>
                  <w:divBdr>
                    <w:top w:val="none" w:sz="0" w:space="0" w:color="auto"/>
                    <w:left w:val="none" w:sz="0" w:space="0" w:color="auto"/>
                    <w:bottom w:val="none" w:sz="0" w:space="0" w:color="auto"/>
                    <w:right w:val="none" w:sz="0" w:space="0" w:color="auto"/>
                  </w:divBdr>
                  <w:divsChild>
                    <w:div w:id="1425567920">
                      <w:marLeft w:val="-225"/>
                      <w:marRight w:val="-225"/>
                      <w:marTop w:val="0"/>
                      <w:marBottom w:val="0"/>
                      <w:divBdr>
                        <w:top w:val="none" w:sz="0" w:space="0" w:color="auto"/>
                        <w:left w:val="none" w:sz="0" w:space="0" w:color="auto"/>
                        <w:bottom w:val="none" w:sz="0" w:space="0" w:color="auto"/>
                        <w:right w:val="none" w:sz="0" w:space="0" w:color="auto"/>
                      </w:divBdr>
                      <w:divsChild>
                        <w:div w:id="1367636806">
                          <w:marLeft w:val="0"/>
                          <w:marRight w:val="0"/>
                          <w:marTop w:val="0"/>
                          <w:marBottom w:val="0"/>
                          <w:divBdr>
                            <w:top w:val="none" w:sz="0" w:space="0" w:color="auto"/>
                            <w:left w:val="none" w:sz="0" w:space="0" w:color="auto"/>
                            <w:bottom w:val="none" w:sz="0" w:space="0" w:color="auto"/>
                            <w:right w:val="none" w:sz="0" w:space="0" w:color="auto"/>
                          </w:divBdr>
                          <w:divsChild>
                            <w:div w:id="1226066381">
                              <w:marLeft w:val="0"/>
                              <w:marRight w:val="0"/>
                              <w:marTop w:val="0"/>
                              <w:marBottom w:val="0"/>
                              <w:divBdr>
                                <w:top w:val="none" w:sz="0" w:space="0" w:color="auto"/>
                                <w:left w:val="none" w:sz="0" w:space="0" w:color="auto"/>
                                <w:bottom w:val="none" w:sz="0" w:space="0" w:color="auto"/>
                                <w:right w:val="none" w:sz="0" w:space="0" w:color="auto"/>
                              </w:divBdr>
                              <w:divsChild>
                                <w:div w:id="1711605686">
                                  <w:marLeft w:val="-225"/>
                                  <w:marRight w:val="-225"/>
                                  <w:marTop w:val="0"/>
                                  <w:marBottom w:val="0"/>
                                  <w:divBdr>
                                    <w:top w:val="none" w:sz="0" w:space="0" w:color="auto"/>
                                    <w:left w:val="none" w:sz="0" w:space="0" w:color="auto"/>
                                    <w:bottom w:val="none" w:sz="0" w:space="0" w:color="auto"/>
                                    <w:right w:val="none" w:sz="0" w:space="0" w:color="auto"/>
                                  </w:divBdr>
                                </w:div>
                                <w:div w:id="1914973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74935">
      <w:bodyDiv w:val="1"/>
      <w:marLeft w:val="0"/>
      <w:marRight w:val="0"/>
      <w:marTop w:val="0"/>
      <w:marBottom w:val="0"/>
      <w:divBdr>
        <w:top w:val="none" w:sz="0" w:space="0" w:color="auto"/>
        <w:left w:val="none" w:sz="0" w:space="0" w:color="auto"/>
        <w:bottom w:val="none" w:sz="0" w:space="0" w:color="auto"/>
        <w:right w:val="none" w:sz="0" w:space="0" w:color="auto"/>
      </w:divBdr>
      <w:divsChild>
        <w:div w:id="128206736">
          <w:marLeft w:val="0"/>
          <w:marRight w:val="0"/>
          <w:marTop w:val="15"/>
          <w:marBottom w:val="15"/>
          <w:divBdr>
            <w:top w:val="single" w:sz="6" w:space="0" w:color="FFFFFF"/>
            <w:left w:val="none" w:sz="0" w:space="0" w:color="auto"/>
            <w:bottom w:val="single" w:sz="6" w:space="0" w:color="FFFFFF"/>
            <w:right w:val="none" w:sz="0" w:space="0" w:color="auto"/>
          </w:divBdr>
          <w:divsChild>
            <w:div w:id="337276428">
              <w:marLeft w:val="0"/>
              <w:marRight w:val="0"/>
              <w:marTop w:val="0"/>
              <w:marBottom w:val="0"/>
              <w:divBdr>
                <w:top w:val="none" w:sz="0" w:space="0" w:color="auto"/>
                <w:left w:val="none" w:sz="0" w:space="0" w:color="auto"/>
                <w:bottom w:val="none" w:sz="0" w:space="0" w:color="auto"/>
                <w:right w:val="none" w:sz="0" w:space="0" w:color="auto"/>
              </w:divBdr>
            </w:div>
            <w:div w:id="1126656304">
              <w:marLeft w:val="0"/>
              <w:marRight w:val="0"/>
              <w:marTop w:val="0"/>
              <w:marBottom w:val="0"/>
              <w:divBdr>
                <w:top w:val="none" w:sz="0" w:space="0" w:color="auto"/>
                <w:left w:val="none" w:sz="0" w:space="0" w:color="auto"/>
                <w:bottom w:val="none" w:sz="0" w:space="0" w:color="auto"/>
                <w:right w:val="none" w:sz="0" w:space="0" w:color="auto"/>
              </w:divBdr>
            </w:div>
            <w:div w:id="1844930057">
              <w:marLeft w:val="4800"/>
              <w:marRight w:val="4200"/>
              <w:marTop w:val="0"/>
              <w:marBottom w:val="0"/>
              <w:divBdr>
                <w:top w:val="none" w:sz="0" w:space="0" w:color="auto"/>
                <w:left w:val="none" w:sz="0" w:space="0" w:color="auto"/>
                <w:bottom w:val="none" w:sz="0" w:space="0" w:color="auto"/>
                <w:right w:val="none" w:sz="0" w:space="0" w:color="auto"/>
              </w:divBdr>
            </w:div>
            <w:div w:id="2010018741">
              <w:marLeft w:val="150"/>
              <w:marRight w:val="150"/>
              <w:marTop w:val="0"/>
              <w:marBottom w:val="0"/>
              <w:divBdr>
                <w:top w:val="none" w:sz="0" w:space="0" w:color="auto"/>
                <w:left w:val="none" w:sz="0" w:space="0" w:color="auto"/>
                <w:bottom w:val="none" w:sz="0" w:space="0" w:color="auto"/>
                <w:right w:val="none" w:sz="0" w:space="0" w:color="auto"/>
              </w:divBdr>
            </w:div>
          </w:divsChild>
        </w:div>
        <w:div w:id="370764689">
          <w:marLeft w:val="0"/>
          <w:marRight w:val="0"/>
          <w:marTop w:val="15"/>
          <w:marBottom w:val="15"/>
          <w:divBdr>
            <w:top w:val="single" w:sz="6" w:space="0" w:color="FFFFFF"/>
            <w:left w:val="none" w:sz="0" w:space="0" w:color="auto"/>
            <w:bottom w:val="single" w:sz="6" w:space="0" w:color="FFFFFF"/>
            <w:right w:val="none" w:sz="0" w:space="0" w:color="auto"/>
          </w:divBdr>
          <w:divsChild>
            <w:div w:id="21515716">
              <w:marLeft w:val="0"/>
              <w:marRight w:val="0"/>
              <w:marTop w:val="0"/>
              <w:marBottom w:val="0"/>
              <w:divBdr>
                <w:top w:val="none" w:sz="0" w:space="0" w:color="auto"/>
                <w:left w:val="none" w:sz="0" w:space="0" w:color="auto"/>
                <w:bottom w:val="none" w:sz="0" w:space="0" w:color="auto"/>
                <w:right w:val="none" w:sz="0" w:space="0" w:color="auto"/>
              </w:divBdr>
            </w:div>
            <w:div w:id="1186754008">
              <w:marLeft w:val="4800"/>
              <w:marRight w:val="4200"/>
              <w:marTop w:val="0"/>
              <w:marBottom w:val="0"/>
              <w:divBdr>
                <w:top w:val="none" w:sz="0" w:space="0" w:color="auto"/>
                <w:left w:val="none" w:sz="0" w:space="0" w:color="auto"/>
                <w:bottom w:val="none" w:sz="0" w:space="0" w:color="auto"/>
                <w:right w:val="none" w:sz="0" w:space="0" w:color="auto"/>
              </w:divBdr>
            </w:div>
            <w:div w:id="2001231120">
              <w:marLeft w:val="0"/>
              <w:marRight w:val="0"/>
              <w:marTop w:val="0"/>
              <w:marBottom w:val="0"/>
              <w:divBdr>
                <w:top w:val="none" w:sz="0" w:space="0" w:color="auto"/>
                <w:left w:val="none" w:sz="0" w:space="0" w:color="auto"/>
                <w:bottom w:val="none" w:sz="0" w:space="0" w:color="auto"/>
                <w:right w:val="none" w:sz="0" w:space="0" w:color="auto"/>
              </w:divBdr>
            </w:div>
          </w:divsChild>
        </w:div>
        <w:div w:id="686247876">
          <w:marLeft w:val="0"/>
          <w:marRight w:val="0"/>
          <w:marTop w:val="15"/>
          <w:marBottom w:val="15"/>
          <w:divBdr>
            <w:top w:val="single" w:sz="6" w:space="0" w:color="FFFFFF"/>
            <w:left w:val="none" w:sz="0" w:space="0" w:color="auto"/>
            <w:bottom w:val="single" w:sz="6" w:space="0" w:color="FFFFFF"/>
            <w:right w:val="none" w:sz="0" w:space="0" w:color="auto"/>
          </w:divBdr>
          <w:divsChild>
            <w:div w:id="1096514423">
              <w:marLeft w:val="4800"/>
              <w:marRight w:val="4200"/>
              <w:marTop w:val="0"/>
              <w:marBottom w:val="0"/>
              <w:divBdr>
                <w:top w:val="none" w:sz="0" w:space="0" w:color="auto"/>
                <w:left w:val="none" w:sz="0" w:space="0" w:color="auto"/>
                <w:bottom w:val="none" w:sz="0" w:space="0" w:color="auto"/>
                <w:right w:val="none" w:sz="0" w:space="0" w:color="auto"/>
              </w:divBdr>
            </w:div>
            <w:div w:id="1339190633">
              <w:marLeft w:val="0"/>
              <w:marRight w:val="0"/>
              <w:marTop w:val="0"/>
              <w:marBottom w:val="0"/>
              <w:divBdr>
                <w:top w:val="none" w:sz="0" w:space="0" w:color="auto"/>
                <w:left w:val="none" w:sz="0" w:space="0" w:color="auto"/>
                <w:bottom w:val="none" w:sz="0" w:space="0" w:color="auto"/>
                <w:right w:val="none" w:sz="0" w:space="0" w:color="auto"/>
              </w:divBdr>
            </w:div>
            <w:div w:id="1817725982">
              <w:marLeft w:val="0"/>
              <w:marRight w:val="0"/>
              <w:marTop w:val="0"/>
              <w:marBottom w:val="0"/>
              <w:divBdr>
                <w:top w:val="none" w:sz="0" w:space="0" w:color="auto"/>
                <w:left w:val="none" w:sz="0" w:space="0" w:color="auto"/>
                <w:bottom w:val="none" w:sz="0" w:space="0" w:color="auto"/>
                <w:right w:val="none" w:sz="0" w:space="0" w:color="auto"/>
              </w:divBdr>
            </w:div>
            <w:div w:id="2017338063">
              <w:marLeft w:val="150"/>
              <w:marRight w:val="150"/>
              <w:marTop w:val="0"/>
              <w:marBottom w:val="0"/>
              <w:divBdr>
                <w:top w:val="none" w:sz="0" w:space="0" w:color="auto"/>
                <w:left w:val="none" w:sz="0" w:space="0" w:color="auto"/>
                <w:bottom w:val="none" w:sz="0" w:space="0" w:color="auto"/>
                <w:right w:val="none" w:sz="0" w:space="0" w:color="auto"/>
              </w:divBdr>
            </w:div>
          </w:divsChild>
        </w:div>
        <w:div w:id="1559122551">
          <w:marLeft w:val="0"/>
          <w:marRight w:val="0"/>
          <w:marTop w:val="15"/>
          <w:marBottom w:val="15"/>
          <w:divBdr>
            <w:top w:val="single" w:sz="6" w:space="0" w:color="DCDCDC"/>
            <w:left w:val="none" w:sz="0" w:space="0" w:color="auto"/>
            <w:bottom w:val="single" w:sz="6" w:space="0" w:color="DCDCDC"/>
            <w:right w:val="none" w:sz="0" w:space="0" w:color="auto"/>
          </w:divBdr>
          <w:divsChild>
            <w:div w:id="942884875">
              <w:marLeft w:val="4800"/>
              <w:marRight w:val="4200"/>
              <w:marTop w:val="0"/>
              <w:marBottom w:val="0"/>
              <w:divBdr>
                <w:top w:val="none" w:sz="0" w:space="0" w:color="auto"/>
                <w:left w:val="none" w:sz="0" w:space="0" w:color="auto"/>
                <w:bottom w:val="none" w:sz="0" w:space="0" w:color="auto"/>
                <w:right w:val="none" w:sz="0" w:space="0" w:color="auto"/>
              </w:divBdr>
            </w:div>
          </w:divsChild>
        </w:div>
        <w:div w:id="1929582395">
          <w:marLeft w:val="0"/>
          <w:marRight w:val="0"/>
          <w:marTop w:val="15"/>
          <w:marBottom w:val="15"/>
          <w:divBdr>
            <w:top w:val="single" w:sz="6" w:space="0" w:color="FFFFFF"/>
            <w:left w:val="none" w:sz="0" w:space="0" w:color="auto"/>
            <w:bottom w:val="single" w:sz="6" w:space="0" w:color="FFFFFF"/>
            <w:right w:val="none" w:sz="0" w:space="0" w:color="auto"/>
          </w:divBdr>
          <w:divsChild>
            <w:div w:id="376592666">
              <w:marLeft w:val="0"/>
              <w:marRight w:val="0"/>
              <w:marTop w:val="0"/>
              <w:marBottom w:val="0"/>
              <w:divBdr>
                <w:top w:val="none" w:sz="0" w:space="0" w:color="auto"/>
                <w:left w:val="none" w:sz="0" w:space="0" w:color="auto"/>
                <w:bottom w:val="none" w:sz="0" w:space="0" w:color="auto"/>
                <w:right w:val="none" w:sz="0" w:space="0" w:color="auto"/>
              </w:divBdr>
            </w:div>
            <w:div w:id="1246574531">
              <w:marLeft w:val="0"/>
              <w:marRight w:val="0"/>
              <w:marTop w:val="0"/>
              <w:marBottom w:val="0"/>
              <w:divBdr>
                <w:top w:val="none" w:sz="0" w:space="0" w:color="auto"/>
                <w:left w:val="none" w:sz="0" w:space="0" w:color="auto"/>
                <w:bottom w:val="none" w:sz="0" w:space="0" w:color="auto"/>
                <w:right w:val="none" w:sz="0" w:space="0" w:color="auto"/>
              </w:divBdr>
            </w:div>
            <w:div w:id="1353141560">
              <w:marLeft w:val="4800"/>
              <w:marRight w:val="4200"/>
              <w:marTop w:val="0"/>
              <w:marBottom w:val="0"/>
              <w:divBdr>
                <w:top w:val="none" w:sz="0" w:space="0" w:color="auto"/>
                <w:left w:val="none" w:sz="0" w:space="0" w:color="auto"/>
                <w:bottom w:val="none" w:sz="0" w:space="0" w:color="auto"/>
                <w:right w:val="none" w:sz="0" w:space="0" w:color="auto"/>
              </w:divBdr>
            </w:div>
            <w:div w:id="13964652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32711324">
      <w:bodyDiv w:val="1"/>
      <w:marLeft w:val="0"/>
      <w:marRight w:val="0"/>
      <w:marTop w:val="0"/>
      <w:marBottom w:val="0"/>
      <w:divBdr>
        <w:top w:val="none" w:sz="0" w:space="0" w:color="auto"/>
        <w:left w:val="none" w:sz="0" w:space="0" w:color="auto"/>
        <w:bottom w:val="none" w:sz="0" w:space="0" w:color="auto"/>
        <w:right w:val="none" w:sz="0" w:space="0" w:color="auto"/>
      </w:divBdr>
      <w:divsChild>
        <w:div w:id="720906811">
          <w:marLeft w:val="0"/>
          <w:marRight w:val="0"/>
          <w:marTop w:val="0"/>
          <w:marBottom w:val="0"/>
          <w:divBdr>
            <w:top w:val="none" w:sz="0" w:space="0" w:color="auto"/>
            <w:left w:val="none" w:sz="0" w:space="0" w:color="auto"/>
            <w:bottom w:val="none" w:sz="0" w:space="0" w:color="auto"/>
            <w:right w:val="none" w:sz="0" w:space="0" w:color="auto"/>
          </w:divBdr>
          <w:divsChild>
            <w:div w:id="2046321415">
              <w:marLeft w:val="0"/>
              <w:marRight w:val="0"/>
              <w:marTop w:val="0"/>
              <w:marBottom w:val="0"/>
              <w:divBdr>
                <w:top w:val="none" w:sz="0" w:space="0" w:color="auto"/>
                <w:left w:val="none" w:sz="0" w:space="0" w:color="auto"/>
                <w:bottom w:val="none" w:sz="0" w:space="0" w:color="auto"/>
                <w:right w:val="none" w:sz="0" w:space="0" w:color="auto"/>
              </w:divBdr>
              <w:divsChild>
                <w:div w:id="727338750">
                  <w:marLeft w:val="0"/>
                  <w:marRight w:val="0"/>
                  <w:marTop w:val="0"/>
                  <w:marBottom w:val="0"/>
                  <w:divBdr>
                    <w:top w:val="none" w:sz="0" w:space="0" w:color="auto"/>
                    <w:left w:val="none" w:sz="0" w:space="0" w:color="auto"/>
                    <w:bottom w:val="none" w:sz="0" w:space="0" w:color="auto"/>
                    <w:right w:val="none" w:sz="0" w:space="0" w:color="auto"/>
                  </w:divBdr>
                  <w:divsChild>
                    <w:div w:id="1358314598">
                      <w:marLeft w:val="-225"/>
                      <w:marRight w:val="-225"/>
                      <w:marTop w:val="0"/>
                      <w:marBottom w:val="0"/>
                      <w:divBdr>
                        <w:top w:val="none" w:sz="0" w:space="0" w:color="auto"/>
                        <w:left w:val="none" w:sz="0" w:space="0" w:color="auto"/>
                        <w:bottom w:val="none" w:sz="0" w:space="0" w:color="auto"/>
                        <w:right w:val="none" w:sz="0" w:space="0" w:color="auto"/>
                      </w:divBdr>
                      <w:divsChild>
                        <w:div w:id="91827045">
                          <w:marLeft w:val="0"/>
                          <w:marRight w:val="0"/>
                          <w:marTop w:val="0"/>
                          <w:marBottom w:val="0"/>
                          <w:divBdr>
                            <w:top w:val="none" w:sz="0" w:space="0" w:color="auto"/>
                            <w:left w:val="none" w:sz="0" w:space="0" w:color="auto"/>
                            <w:bottom w:val="none" w:sz="0" w:space="0" w:color="auto"/>
                            <w:right w:val="none" w:sz="0" w:space="0" w:color="auto"/>
                          </w:divBdr>
                          <w:divsChild>
                            <w:div w:id="207108660">
                              <w:marLeft w:val="0"/>
                              <w:marRight w:val="0"/>
                              <w:marTop w:val="0"/>
                              <w:marBottom w:val="0"/>
                              <w:divBdr>
                                <w:top w:val="none" w:sz="0" w:space="0" w:color="auto"/>
                                <w:left w:val="none" w:sz="0" w:space="0" w:color="auto"/>
                                <w:bottom w:val="none" w:sz="0" w:space="0" w:color="auto"/>
                                <w:right w:val="none" w:sz="0" w:space="0" w:color="auto"/>
                              </w:divBdr>
                              <w:divsChild>
                                <w:div w:id="1495611273">
                                  <w:marLeft w:val="-225"/>
                                  <w:marRight w:val="-225"/>
                                  <w:marTop w:val="0"/>
                                  <w:marBottom w:val="0"/>
                                  <w:divBdr>
                                    <w:top w:val="none" w:sz="0" w:space="0" w:color="auto"/>
                                    <w:left w:val="none" w:sz="0" w:space="0" w:color="auto"/>
                                    <w:bottom w:val="none" w:sz="0" w:space="0" w:color="auto"/>
                                    <w:right w:val="none" w:sz="0" w:space="0" w:color="auto"/>
                                  </w:divBdr>
                                </w:div>
                                <w:div w:id="19004346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398475">
      <w:bodyDiv w:val="1"/>
      <w:marLeft w:val="0"/>
      <w:marRight w:val="0"/>
      <w:marTop w:val="0"/>
      <w:marBottom w:val="0"/>
      <w:divBdr>
        <w:top w:val="none" w:sz="0" w:space="0" w:color="auto"/>
        <w:left w:val="none" w:sz="0" w:space="0" w:color="auto"/>
        <w:bottom w:val="none" w:sz="0" w:space="0" w:color="auto"/>
        <w:right w:val="none" w:sz="0" w:space="0" w:color="auto"/>
      </w:divBdr>
      <w:divsChild>
        <w:div w:id="854001909">
          <w:marLeft w:val="0"/>
          <w:marRight w:val="0"/>
          <w:marTop w:val="0"/>
          <w:marBottom w:val="0"/>
          <w:divBdr>
            <w:top w:val="none" w:sz="0" w:space="0" w:color="auto"/>
            <w:left w:val="none" w:sz="0" w:space="0" w:color="auto"/>
            <w:bottom w:val="none" w:sz="0" w:space="0" w:color="auto"/>
            <w:right w:val="none" w:sz="0" w:space="0" w:color="auto"/>
          </w:divBdr>
          <w:divsChild>
            <w:div w:id="1431313848">
              <w:marLeft w:val="0"/>
              <w:marRight w:val="0"/>
              <w:marTop w:val="0"/>
              <w:marBottom w:val="0"/>
              <w:divBdr>
                <w:top w:val="none" w:sz="0" w:space="0" w:color="auto"/>
                <w:left w:val="none" w:sz="0" w:space="0" w:color="auto"/>
                <w:bottom w:val="none" w:sz="0" w:space="0" w:color="auto"/>
                <w:right w:val="none" w:sz="0" w:space="0" w:color="auto"/>
              </w:divBdr>
              <w:divsChild>
                <w:div w:id="775103379">
                  <w:marLeft w:val="0"/>
                  <w:marRight w:val="0"/>
                  <w:marTop w:val="0"/>
                  <w:marBottom w:val="0"/>
                  <w:divBdr>
                    <w:top w:val="none" w:sz="0" w:space="0" w:color="auto"/>
                    <w:left w:val="none" w:sz="0" w:space="0" w:color="auto"/>
                    <w:bottom w:val="none" w:sz="0" w:space="0" w:color="auto"/>
                    <w:right w:val="none" w:sz="0" w:space="0" w:color="auto"/>
                  </w:divBdr>
                  <w:divsChild>
                    <w:div w:id="1052849133">
                      <w:marLeft w:val="-225"/>
                      <w:marRight w:val="-225"/>
                      <w:marTop w:val="0"/>
                      <w:marBottom w:val="0"/>
                      <w:divBdr>
                        <w:top w:val="none" w:sz="0" w:space="0" w:color="auto"/>
                        <w:left w:val="none" w:sz="0" w:space="0" w:color="auto"/>
                        <w:bottom w:val="none" w:sz="0" w:space="0" w:color="auto"/>
                        <w:right w:val="none" w:sz="0" w:space="0" w:color="auto"/>
                      </w:divBdr>
                      <w:divsChild>
                        <w:div w:id="1376613309">
                          <w:marLeft w:val="0"/>
                          <w:marRight w:val="0"/>
                          <w:marTop w:val="0"/>
                          <w:marBottom w:val="0"/>
                          <w:divBdr>
                            <w:top w:val="none" w:sz="0" w:space="0" w:color="auto"/>
                            <w:left w:val="none" w:sz="0" w:space="0" w:color="auto"/>
                            <w:bottom w:val="none" w:sz="0" w:space="0" w:color="auto"/>
                            <w:right w:val="none" w:sz="0" w:space="0" w:color="auto"/>
                          </w:divBdr>
                          <w:divsChild>
                            <w:div w:id="1983149286">
                              <w:marLeft w:val="0"/>
                              <w:marRight w:val="0"/>
                              <w:marTop w:val="0"/>
                              <w:marBottom w:val="0"/>
                              <w:divBdr>
                                <w:top w:val="none" w:sz="0" w:space="0" w:color="auto"/>
                                <w:left w:val="none" w:sz="0" w:space="0" w:color="auto"/>
                                <w:bottom w:val="none" w:sz="0" w:space="0" w:color="auto"/>
                                <w:right w:val="none" w:sz="0" w:space="0" w:color="auto"/>
                              </w:divBdr>
                              <w:divsChild>
                                <w:div w:id="93327700">
                                  <w:marLeft w:val="-225"/>
                                  <w:marRight w:val="-225"/>
                                  <w:marTop w:val="0"/>
                                  <w:marBottom w:val="0"/>
                                  <w:divBdr>
                                    <w:top w:val="none" w:sz="0" w:space="0" w:color="auto"/>
                                    <w:left w:val="none" w:sz="0" w:space="0" w:color="auto"/>
                                    <w:bottom w:val="none" w:sz="0" w:space="0" w:color="auto"/>
                                    <w:right w:val="none" w:sz="0" w:space="0" w:color="auto"/>
                                  </w:divBdr>
                                </w:div>
                                <w:div w:id="132141208">
                                  <w:marLeft w:val="-225"/>
                                  <w:marRight w:val="-225"/>
                                  <w:marTop w:val="0"/>
                                  <w:marBottom w:val="0"/>
                                  <w:divBdr>
                                    <w:top w:val="none" w:sz="0" w:space="0" w:color="auto"/>
                                    <w:left w:val="none" w:sz="0" w:space="0" w:color="auto"/>
                                    <w:bottom w:val="none" w:sz="0" w:space="0" w:color="auto"/>
                                    <w:right w:val="none" w:sz="0" w:space="0" w:color="auto"/>
                                  </w:divBdr>
                                </w:div>
                                <w:div w:id="229732518">
                                  <w:marLeft w:val="-225"/>
                                  <w:marRight w:val="-225"/>
                                  <w:marTop w:val="0"/>
                                  <w:marBottom w:val="0"/>
                                  <w:divBdr>
                                    <w:top w:val="none" w:sz="0" w:space="0" w:color="auto"/>
                                    <w:left w:val="none" w:sz="0" w:space="0" w:color="auto"/>
                                    <w:bottom w:val="none" w:sz="0" w:space="0" w:color="auto"/>
                                    <w:right w:val="none" w:sz="0" w:space="0" w:color="auto"/>
                                  </w:divBdr>
                                </w:div>
                                <w:div w:id="243612041">
                                  <w:marLeft w:val="-225"/>
                                  <w:marRight w:val="-225"/>
                                  <w:marTop w:val="0"/>
                                  <w:marBottom w:val="0"/>
                                  <w:divBdr>
                                    <w:top w:val="none" w:sz="0" w:space="0" w:color="auto"/>
                                    <w:left w:val="none" w:sz="0" w:space="0" w:color="auto"/>
                                    <w:bottom w:val="none" w:sz="0" w:space="0" w:color="auto"/>
                                    <w:right w:val="none" w:sz="0" w:space="0" w:color="auto"/>
                                  </w:divBdr>
                                </w:div>
                                <w:div w:id="452289853">
                                  <w:marLeft w:val="-225"/>
                                  <w:marRight w:val="-225"/>
                                  <w:marTop w:val="0"/>
                                  <w:marBottom w:val="0"/>
                                  <w:divBdr>
                                    <w:top w:val="none" w:sz="0" w:space="0" w:color="auto"/>
                                    <w:left w:val="none" w:sz="0" w:space="0" w:color="auto"/>
                                    <w:bottom w:val="none" w:sz="0" w:space="0" w:color="auto"/>
                                    <w:right w:val="none" w:sz="0" w:space="0" w:color="auto"/>
                                  </w:divBdr>
                                  <w:divsChild>
                                    <w:div w:id="1967391588">
                                      <w:marLeft w:val="75"/>
                                      <w:marRight w:val="0"/>
                                      <w:marTop w:val="0"/>
                                      <w:marBottom w:val="0"/>
                                      <w:divBdr>
                                        <w:top w:val="none" w:sz="0" w:space="0" w:color="auto"/>
                                        <w:left w:val="none" w:sz="0" w:space="0" w:color="auto"/>
                                        <w:bottom w:val="none" w:sz="0" w:space="0" w:color="auto"/>
                                        <w:right w:val="none" w:sz="0" w:space="0" w:color="auto"/>
                                      </w:divBdr>
                                      <w:divsChild>
                                        <w:div w:id="476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2072">
                                  <w:marLeft w:val="-225"/>
                                  <w:marRight w:val="-225"/>
                                  <w:marTop w:val="0"/>
                                  <w:marBottom w:val="0"/>
                                  <w:divBdr>
                                    <w:top w:val="none" w:sz="0" w:space="0" w:color="auto"/>
                                    <w:left w:val="none" w:sz="0" w:space="0" w:color="auto"/>
                                    <w:bottom w:val="none" w:sz="0" w:space="0" w:color="auto"/>
                                    <w:right w:val="none" w:sz="0" w:space="0" w:color="auto"/>
                                  </w:divBdr>
                                </w:div>
                                <w:div w:id="767849844">
                                  <w:marLeft w:val="-225"/>
                                  <w:marRight w:val="-225"/>
                                  <w:marTop w:val="0"/>
                                  <w:marBottom w:val="0"/>
                                  <w:divBdr>
                                    <w:top w:val="none" w:sz="0" w:space="0" w:color="auto"/>
                                    <w:left w:val="none" w:sz="0" w:space="0" w:color="auto"/>
                                    <w:bottom w:val="none" w:sz="0" w:space="0" w:color="auto"/>
                                    <w:right w:val="none" w:sz="0" w:space="0" w:color="auto"/>
                                  </w:divBdr>
                                </w:div>
                                <w:div w:id="903099803">
                                  <w:marLeft w:val="-225"/>
                                  <w:marRight w:val="-225"/>
                                  <w:marTop w:val="0"/>
                                  <w:marBottom w:val="0"/>
                                  <w:divBdr>
                                    <w:top w:val="none" w:sz="0" w:space="0" w:color="auto"/>
                                    <w:left w:val="none" w:sz="0" w:space="0" w:color="auto"/>
                                    <w:bottom w:val="none" w:sz="0" w:space="0" w:color="auto"/>
                                    <w:right w:val="none" w:sz="0" w:space="0" w:color="auto"/>
                                  </w:divBdr>
                                </w:div>
                                <w:div w:id="930964712">
                                  <w:marLeft w:val="-225"/>
                                  <w:marRight w:val="-225"/>
                                  <w:marTop w:val="0"/>
                                  <w:marBottom w:val="0"/>
                                  <w:divBdr>
                                    <w:top w:val="none" w:sz="0" w:space="0" w:color="auto"/>
                                    <w:left w:val="none" w:sz="0" w:space="0" w:color="auto"/>
                                    <w:bottom w:val="none" w:sz="0" w:space="0" w:color="auto"/>
                                    <w:right w:val="none" w:sz="0" w:space="0" w:color="auto"/>
                                  </w:divBdr>
                                </w:div>
                                <w:div w:id="1340810485">
                                  <w:marLeft w:val="-225"/>
                                  <w:marRight w:val="-225"/>
                                  <w:marTop w:val="0"/>
                                  <w:marBottom w:val="0"/>
                                  <w:divBdr>
                                    <w:top w:val="none" w:sz="0" w:space="0" w:color="auto"/>
                                    <w:left w:val="none" w:sz="0" w:space="0" w:color="auto"/>
                                    <w:bottom w:val="none" w:sz="0" w:space="0" w:color="auto"/>
                                    <w:right w:val="none" w:sz="0" w:space="0" w:color="auto"/>
                                  </w:divBdr>
                                </w:div>
                                <w:div w:id="1380974708">
                                  <w:marLeft w:val="-225"/>
                                  <w:marRight w:val="-225"/>
                                  <w:marTop w:val="0"/>
                                  <w:marBottom w:val="0"/>
                                  <w:divBdr>
                                    <w:top w:val="none" w:sz="0" w:space="0" w:color="auto"/>
                                    <w:left w:val="none" w:sz="0" w:space="0" w:color="auto"/>
                                    <w:bottom w:val="none" w:sz="0" w:space="0" w:color="auto"/>
                                    <w:right w:val="none" w:sz="0" w:space="0" w:color="auto"/>
                                  </w:divBdr>
                                </w:div>
                                <w:div w:id="1439446244">
                                  <w:marLeft w:val="-225"/>
                                  <w:marRight w:val="-225"/>
                                  <w:marTop w:val="0"/>
                                  <w:marBottom w:val="0"/>
                                  <w:divBdr>
                                    <w:top w:val="none" w:sz="0" w:space="0" w:color="auto"/>
                                    <w:left w:val="none" w:sz="0" w:space="0" w:color="auto"/>
                                    <w:bottom w:val="none" w:sz="0" w:space="0" w:color="auto"/>
                                    <w:right w:val="none" w:sz="0" w:space="0" w:color="auto"/>
                                  </w:divBdr>
                                </w:div>
                                <w:div w:id="1445660763">
                                  <w:marLeft w:val="-225"/>
                                  <w:marRight w:val="-225"/>
                                  <w:marTop w:val="0"/>
                                  <w:marBottom w:val="0"/>
                                  <w:divBdr>
                                    <w:top w:val="none" w:sz="0" w:space="0" w:color="auto"/>
                                    <w:left w:val="none" w:sz="0" w:space="0" w:color="auto"/>
                                    <w:bottom w:val="none" w:sz="0" w:space="0" w:color="auto"/>
                                    <w:right w:val="none" w:sz="0" w:space="0" w:color="auto"/>
                                  </w:divBdr>
                                </w:div>
                                <w:div w:id="1478065058">
                                  <w:marLeft w:val="-225"/>
                                  <w:marRight w:val="-225"/>
                                  <w:marTop w:val="0"/>
                                  <w:marBottom w:val="0"/>
                                  <w:divBdr>
                                    <w:top w:val="none" w:sz="0" w:space="0" w:color="auto"/>
                                    <w:left w:val="none" w:sz="0" w:space="0" w:color="auto"/>
                                    <w:bottom w:val="none" w:sz="0" w:space="0" w:color="auto"/>
                                    <w:right w:val="none" w:sz="0" w:space="0" w:color="auto"/>
                                  </w:divBdr>
                                </w:div>
                                <w:div w:id="1558980003">
                                  <w:marLeft w:val="-225"/>
                                  <w:marRight w:val="-225"/>
                                  <w:marTop w:val="0"/>
                                  <w:marBottom w:val="0"/>
                                  <w:divBdr>
                                    <w:top w:val="none" w:sz="0" w:space="0" w:color="auto"/>
                                    <w:left w:val="none" w:sz="0" w:space="0" w:color="auto"/>
                                    <w:bottom w:val="none" w:sz="0" w:space="0" w:color="auto"/>
                                    <w:right w:val="none" w:sz="0" w:space="0" w:color="auto"/>
                                  </w:divBdr>
                                </w:div>
                                <w:div w:id="1651903144">
                                  <w:marLeft w:val="-225"/>
                                  <w:marRight w:val="-225"/>
                                  <w:marTop w:val="0"/>
                                  <w:marBottom w:val="0"/>
                                  <w:divBdr>
                                    <w:top w:val="none" w:sz="0" w:space="0" w:color="auto"/>
                                    <w:left w:val="none" w:sz="0" w:space="0" w:color="auto"/>
                                    <w:bottom w:val="none" w:sz="0" w:space="0" w:color="auto"/>
                                    <w:right w:val="none" w:sz="0" w:space="0" w:color="auto"/>
                                  </w:divBdr>
                                </w:div>
                                <w:div w:id="1667781590">
                                  <w:marLeft w:val="-225"/>
                                  <w:marRight w:val="-225"/>
                                  <w:marTop w:val="0"/>
                                  <w:marBottom w:val="0"/>
                                  <w:divBdr>
                                    <w:top w:val="none" w:sz="0" w:space="0" w:color="auto"/>
                                    <w:left w:val="none" w:sz="0" w:space="0" w:color="auto"/>
                                    <w:bottom w:val="none" w:sz="0" w:space="0" w:color="auto"/>
                                    <w:right w:val="none" w:sz="0" w:space="0" w:color="auto"/>
                                  </w:divBdr>
                                </w:div>
                                <w:div w:id="171391933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99027">
      <w:bodyDiv w:val="1"/>
      <w:marLeft w:val="0"/>
      <w:marRight w:val="0"/>
      <w:marTop w:val="0"/>
      <w:marBottom w:val="0"/>
      <w:divBdr>
        <w:top w:val="none" w:sz="0" w:space="0" w:color="auto"/>
        <w:left w:val="none" w:sz="0" w:space="0" w:color="auto"/>
        <w:bottom w:val="none" w:sz="0" w:space="0" w:color="auto"/>
        <w:right w:val="none" w:sz="0" w:space="0" w:color="auto"/>
      </w:divBdr>
      <w:divsChild>
        <w:div w:id="1097477975">
          <w:marLeft w:val="0"/>
          <w:marRight w:val="0"/>
          <w:marTop w:val="0"/>
          <w:marBottom w:val="0"/>
          <w:divBdr>
            <w:top w:val="none" w:sz="0" w:space="0" w:color="auto"/>
            <w:left w:val="none" w:sz="0" w:space="0" w:color="auto"/>
            <w:bottom w:val="none" w:sz="0" w:space="0" w:color="auto"/>
            <w:right w:val="none" w:sz="0" w:space="0" w:color="auto"/>
          </w:divBdr>
          <w:divsChild>
            <w:div w:id="1930501541">
              <w:marLeft w:val="0"/>
              <w:marRight w:val="0"/>
              <w:marTop w:val="0"/>
              <w:marBottom w:val="0"/>
              <w:divBdr>
                <w:top w:val="none" w:sz="0" w:space="0" w:color="auto"/>
                <w:left w:val="none" w:sz="0" w:space="0" w:color="auto"/>
                <w:bottom w:val="none" w:sz="0" w:space="0" w:color="auto"/>
                <w:right w:val="none" w:sz="0" w:space="0" w:color="auto"/>
              </w:divBdr>
              <w:divsChild>
                <w:div w:id="1033728254">
                  <w:marLeft w:val="0"/>
                  <w:marRight w:val="0"/>
                  <w:marTop w:val="0"/>
                  <w:marBottom w:val="0"/>
                  <w:divBdr>
                    <w:top w:val="none" w:sz="0" w:space="0" w:color="auto"/>
                    <w:left w:val="none" w:sz="0" w:space="0" w:color="auto"/>
                    <w:bottom w:val="none" w:sz="0" w:space="0" w:color="auto"/>
                    <w:right w:val="none" w:sz="0" w:space="0" w:color="auto"/>
                  </w:divBdr>
                  <w:divsChild>
                    <w:div w:id="196284896">
                      <w:marLeft w:val="-225"/>
                      <w:marRight w:val="-225"/>
                      <w:marTop w:val="0"/>
                      <w:marBottom w:val="0"/>
                      <w:divBdr>
                        <w:top w:val="none" w:sz="0" w:space="0" w:color="auto"/>
                        <w:left w:val="none" w:sz="0" w:space="0" w:color="auto"/>
                        <w:bottom w:val="none" w:sz="0" w:space="0" w:color="auto"/>
                        <w:right w:val="none" w:sz="0" w:space="0" w:color="auto"/>
                      </w:divBdr>
                      <w:divsChild>
                        <w:div w:id="1565291401">
                          <w:marLeft w:val="0"/>
                          <w:marRight w:val="0"/>
                          <w:marTop w:val="0"/>
                          <w:marBottom w:val="0"/>
                          <w:divBdr>
                            <w:top w:val="none" w:sz="0" w:space="0" w:color="auto"/>
                            <w:left w:val="none" w:sz="0" w:space="0" w:color="auto"/>
                            <w:bottom w:val="none" w:sz="0" w:space="0" w:color="auto"/>
                            <w:right w:val="none" w:sz="0" w:space="0" w:color="auto"/>
                          </w:divBdr>
                          <w:divsChild>
                            <w:div w:id="666444301">
                              <w:marLeft w:val="0"/>
                              <w:marRight w:val="0"/>
                              <w:marTop w:val="0"/>
                              <w:marBottom w:val="0"/>
                              <w:divBdr>
                                <w:top w:val="none" w:sz="0" w:space="0" w:color="auto"/>
                                <w:left w:val="none" w:sz="0" w:space="0" w:color="auto"/>
                                <w:bottom w:val="none" w:sz="0" w:space="0" w:color="auto"/>
                                <w:right w:val="none" w:sz="0" w:space="0" w:color="auto"/>
                              </w:divBdr>
                              <w:divsChild>
                                <w:div w:id="314114610">
                                  <w:marLeft w:val="-225"/>
                                  <w:marRight w:val="-225"/>
                                  <w:marTop w:val="0"/>
                                  <w:marBottom w:val="0"/>
                                  <w:divBdr>
                                    <w:top w:val="none" w:sz="0" w:space="0" w:color="auto"/>
                                    <w:left w:val="none" w:sz="0" w:space="0" w:color="auto"/>
                                    <w:bottom w:val="none" w:sz="0" w:space="0" w:color="auto"/>
                                    <w:right w:val="none" w:sz="0" w:space="0" w:color="auto"/>
                                  </w:divBdr>
                                </w:div>
                                <w:div w:id="900411279">
                                  <w:marLeft w:val="-225"/>
                                  <w:marRight w:val="-225"/>
                                  <w:marTop w:val="0"/>
                                  <w:marBottom w:val="0"/>
                                  <w:divBdr>
                                    <w:top w:val="none" w:sz="0" w:space="0" w:color="auto"/>
                                    <w:left w:val="none" w:sz="0" w:space="0" w:color="auto"/>
                                    <w:bottom w:val="none" w:sz="0" w:space="0" w:color="auto"/>
                                    <w:right w:val="none" w:sz="0" w:space="0" w:color="auto"/>
                                  </w:divBdr>
                                </w:div>
                                <w:div w:id="12254857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86553">
      <w:bodyDiv w:val="1"/>
      <w:marLeft w:val="0"/>
      <w:marRight w:val="0"/>
      <w:marTop w:val="0"/>
      <w:marBottom w:val="0"/>
      <w:divBdr>
        <w:top w:val="none" w:sz="0" w:space="0" w:color="auto"/>
        <w:left w:val="none" w:sz="0" w:space="0" w:color="auto"/>
        <w:bottom w:val="none" w:sz="0" w:space="0" w:color="auto"/>
        <w:right w:val="none" w:sz="0" w:space="0" w:color="auto"/>
      </w:divBdr>
      <w:divsChild>
        <w:div w:id="520822150">
          <w:marLeft w:val="4800"/>
          <w:marRight w:val="4200"/>
          <w:marTop w:val="0"/>
          <w:marBottom w:val="0"/>
          <w:divBdr>
            <w:top w:val="none" w:sz="0" w:space="0" w:color="auto"/>
            <w:left w:val="none" w:sz="0" w:space="0" w:color="auto"/>
            <w:bottom w:val="none" w:sz="0" w:space="0" w:color="auto"/>
            <w:right w:val="none" w:sz="0" w:space="0" w:color="auto"/>
          </w:divBdr>
        </w:div>
      </w:divsChild>
    </w:div>
    <w:div w:id="1128888518">
      <w:bodyDiv w:val="1"/>
      <w:marLeft w:val="0"/>
      <w:marRight w:val="0"/>
      <w:marTop w:val="0"/>
      <w:marBottom w:val="0"/>
      <w:divBdr>
        <w:top w:val="none" w:sz="0" w:space="0" w:color="auto"/>
        <w:left w:val="none" w:sz="0" w:space="0" w:color="auto"/>
        <w:bottom w:val="none" w:sz="0" w:space="0" w:color="auto"/>
        <w:right w:val="none" w:sz="0" w:space="0" w:color="auto"/>
      </w:divBdr>
      <w:divsChild>
        <w:div w:id="367533858">
          <w:marLeft w:val="0"/>
          <w:marRight w:val="0"/>
          <w:marTop w:val="15"/>
          <w:marBottom w:val="15"/>
          <w:divBdr>
            <w:top w:val="single" w:sz="6" w:space="0" w:color="FFFFFF"/>
            <w:left w:val="none" w:sz="0" w:space="0" w:color="auto"/>
            <w:bottom w:val="single" w:sz="6" w:space="0" w:color="FFFFFF"/>
            <w:right w:val="none" w:sz="0" w:space="0" w:color="auto"/>
          </w:divBdr>
          <w:divsChild>
            <w:div w:id="23405221">
              <w:marLeft w:val="4800"/>
              <w:marRight w:val="4200"/>
              <w:marTop w:val="0"/>
              <w:marBottom w:val="0"/>
              <w:divBdr>
                <w:top w:val="none" w:sz="0" w:space="0" w:color="auto"/>
                <w:left w:val="none" w:sz="0" w:space="0" w:color="auto"/>
                <w:bottom w:val="none" w:sz="0" w:space="0" w:color="auto"/>
                <w:right w:val="none" w:sz="0" w:space="0" w:color="auto"/>
              </w:divBdr>
            </w:div>
            <w:div w:id="228925623">
              <w:marLeft w:val="0"/>
              <w:marRight w:val="0"/>
              <w:marTop w:val="0"/>
              <w:marBottom w:val="0"/>
              <w:divBdr>
                <w:top w:val="none" w:sz="0" w:space="0" w:color="auto"/>
                <w:left w:val="none" w:sz="0" w:space="0" w:color="auto"/>
                <w:bottom w:val="none" w:sz="0" w:space="0" w:color="auto"/>
                <w:right w:val="none" w:sz="0" w:space="0" w:color="auto"/>
              </w:divBdr>
            </w:div>
            <w:div w:id="723874003">
              <w:marLeft w:val="0"/>
              <w:marRight w:val="0"/>
              <w:marTop w:val="0"/>
              <w:marBottom w:val="0"/>
              <w:divBdr>
                <w:top w:val="none" w:sz="0" w:space="0" w:color="auto"/>
                <w:left w:val="none" w:sz="0" w:space="0" w:color="auto"/>
                <w:bottom w:val="none" w:sz="0" w:space="0" w:color="auto"/>
                <w:right w:val="none" w:sz="0" w:space="0" w:color="auto"/>
              </w:divBdr>
            </w:div>
          </w:divsChild>
        </w:div>
        <w:div w:id="662397831">
          <w:marLeft w:val="0"/>
          <w:marRight w:val="0"/>
          <w:marTop w:val="15"/>
          <w:marBottom w:val="15"/>
          <w:divBdr>
            <w:top w:val="single" w:sz="6" w:space="0" w:color="FFFFFF"/>
            <w:left w:val="none" w:sz="0" w:space="0" w:color="auto"/>
            <w:bottom w:val="single" w:sz="6" w:space="0" w:color="FFFFFF"/>
            <w:right w:val="none" w:sz="0" w:space="0" w:color="auto"/>
          </w:divBdr>
          <w:divsChild>
            <w:div w:id="780300368">
              <w:marLeft w:val="0"/>
              <w:marRight w:val="0"/>
              <w:marTop w:val="0"/>
              <w:marBottom w:val="0"/>
              <w:divBdr>
                <w:top w:val="none" w:sz="0" w:space="0" w:color="auto"/>
                <w:left w:val="none" w:sz="0" w:space="0" w:color="auto"/>
                <w:bottom w:val="none" w:sz="0" w:space="0" w:color="auto"/>
                <w:right w:val="none" w:sz="0" w:space="0" w:color="auto"/>
              </w:divBdr>
            </w:div>
            <w:div w:id="1532956519">
              <w:marLeft w:val="0"/>
              <w:marRight w:val="0"/>
              <w:marTop w:val="0"/>
              <w:marBottom w:val="0"/>
              <w:divBdr>
                <w:top w:val="none" w:sz="0" w:space="0" w:color="auto"/>
                <w:left w:val="none" w:sz="0" w:space="0" w:color="auto"/>
                <w:bottom w:val="none" w:sz="0" w:space="0" w:color="auto"/>
                <w:right w:val="none" w:sz="0" w:space="0" w:color="auto"/>
              </w:divBdr>
            </w:div>
            <w:div w:id="1698777541">
              <w:marLeft w:val="4800"/>
              <w:marRight w:val="4200"/>
              <w:marTop w:val="0"/>
              <w:marBottom w:val="0"/>
              <w:divBdr>
                <w:top w:val="none" w:sz="0" w:space="0" w:color="auto"/>
                <w:left w:val="none" w:sz="0" w:space="0" w:color="auto"/>
                <w:bottom w:val="none" w:sz="0" w:space="0" w:color="auto"/>
                <w:right w:val="none" w:sz="0" w:space="0" w:color="auto"/>
              </w:divBdr>
            </w:div>
          </w:divsChild>
        </w:div>
        <w:div w:id="845678154">
          <w:marLeft w:val="0"/>
          <w:marRight w:val="0"/>
          <w:marTop w:val="15"/>
          <w:marBottom w:val="15"/>
          <w:divBdr>
            <w:top w:val="single" w:sz="6" w:space="0" w:color="FFFFFF"/>
            <w:left w:val="none" w:sz="0" w:space="0" w:color="auto"/>
            <w:bottom w:val="single" w:sz="6" w:space="0" w:color="FFFFFF"/>
            <w:right w:val="none" w:sz="0" w:space="0" w:color="auto"/>
          </w:divBdr>
          <w:divsChild>
            <w:div w:id="270090546">
              <w:marLeft w:val="4800"/>
              <w:marRight w:val="4200"/>
              <w:marTop w:val="0"/>
              <w:marBottom w:val="0"/>
              <w:divBdr>
                <w:top w:val="none" w:sz="0" w:space="0" w:color="auto"/>
                <w:left w:val="none" w:sz="0" w:space="0" w:color="auto"/>
                <w:bottom w:val="none" w:sz="0" w:space="0" w:color="auto"/>
                <w:right w:val="none" w:sz="0" w:space="0" w:color="auto"/>
              </w:divBdr>
            </w:div>
            <w:div w:id="1018237834">
              <w:marLeft w:val="0"/>
              <w:marRight w:val="0"/>
              <w:marTop w:val="0"/>
              <w:marBottom w:val="0"/>
              <w:divBdr>
                <w:top w:val="none" w:sz="0" w:space="0" w:color="auto"/>
                <w:left w:val="none" w:sz="0" w:space="0" w:color="auto"/>
                <w:bottom w:val="none" w:sz="0" w:space="0" w:color="auto"/>
                <w:right w:val="none" w:sz="0" w:space="0" w:color="auto"/>
              </w:divBdr>
            </w:div>
            <w:div w:id="1901793393">
              <w:marLeft w:val="0"/>
              <w:marRight w:val="0"/>
              <w:marTop w:val="0"/>
              <w:marBottom w:val="0"/>
              <w:divBdr>
                <w:top w:val="none" w:sz="0" w:space="0" w:color="auto"/>
                <w:left w:val="none" w:sz="0" w:space="0" w:color="auto"/>
                <w:bottom w:val="none" w:sz="0" w:space="0" w:color="auto"/>
                <w:right w:val="none" w:sz="0" w:space="0" w:color="auto"/>
              </w:divBdr>
            </w:div>
          </w:divsChild>
        </w:div>
        <w:div w:id="915093037">
          <w:marLeft w:val="0"/>
          <w:marRight w:val="0"/>
          <w:marTop w:val="15"/>
          <w:marBottom w:val="15"/>
          <w:divBdr>
            <w:top w:val="single" w:sz="6" w:space="0" w:color="FFFFFF"/>
            <w:left w:val="none" w:sz="0" w:space="0" w:color="auto"/>
            <w:bottom w:val="single" w:sz="6" w:space="0" w:color="FFFFFF"/>
            <w:right w:val="none" w:sz="0" w:space="0" w:color="auto"/>
          </w:divBdr>
          <w:divsChild>
            <w:div w:id="440995162">
              <w:marLeft w:val="0"/>
              <w:marRight w:val="0"/>
              <w:marTop w:val="0"/>
              <w:marBottom w:val="0"/>
              <w:divBdr>
                <w:top w:val="none" w:sz="0" w:space="0" w:color="auto"/>
                <w:left w:val="none" w:sz="0" w:space="0" w:color="auto"/>
                <w:bottom w:val="none" w:sz="0" w:space="0" w:color="auto"/>
                <w:right w:val="none" w:sz="0" w:space="0" w:color="auto"/>
              </w:divBdr>
            </w:div>
            <w:div w:id="832141039">
              <w:marLeft w:val="0"/>
              <w:marRight w:val="0"/>
              <w:marTop w:val="0"/>
              <w:marBottom w:val="0"/>
              <w:divBdr>
                <w:top w:val="none" w:sz="0" w:space="0" w:color="auto"/>
                <w:left w:val="none" w:sz="0" w:space="0" w:color="auto"/>
                <w:bottom w:val="none" w:sz="0" w:space="0" w:color="auto"/>
                <w:right w:val="none" w:sz="0" w:space="0" w:color="auto"/>
              </w:divBdr>
            </w:div>
            <w:div w:id="1368943925">
              <w:marLeft w:val="4800"/>
              <w:marRight w:val="4200"/>
              <w:marTop w:val="0"/>
              <w:marBottom w:val="0"/>
              <w:divBdr>
                <w:top w:val="none" w:sz="0" w:space="0" w:color="auto"/>
                <w:left w:val="none" w:sz="0" w:space="0" w:color="auto"/>
                <w:bottom w:val="none" w:sz="0" w:space="0" w:color="auto"/>
                <w:right w:val="none" w:sz="0" w:space="0" w:color="auto"/>
              </w:divBdr>
            </w:div>
          </w:divsChild>
        </w:div>
        <w:div w:id="1054887702">
          <w:marLeft w:val="0"/>
          <w:marRight w:val="0"/>
          <w:marTop w:val="15"/>
          <w:marBottom w:val="15"/>
          <w:divBdr>
            <w:top w:val="single" w:sz="6" w:space="0" w:color="FFFFFF"/>
            <w:left w:val="none" w:sz="0" w:space="0" w:color="auto"/>
            <w:bottom w:val="single" w:sz="6" w:space="0" w:color="FFFFFF"/>
            <w:right w:val="none" w:sz="0" w:space="0" w:color="auto"/>
          </w:divBdr>
          <w:divsChild>
            <w:div w:id="356933221">
              <w:marLeft w:val="0"/>
              <w:marRight w:val="0"/>
              <w:marTop w:val="0"/>
              <w:marBottom w:val="0"/>
              <w:divBdr>
                <w:top w:val="none" w:sz="0" w:space="0" w:color="auto"/>
                <w:left w:val="none" w:sz="0" w:space="0" w:color="auto"/>
                <w:bottom w:val="none" w:sz="0" w:space="0" w:color="auto"/>
                <w:right w:val="none" w:sz="0" w:space="0" w:color="auto"/>
              </w:divBdr>
            </w:div>
            <w:div w:id="1745371559">
              <w:marLeft w:val="4800"/>
              <w:marRight w:val="4200"/>
              <w:marTop w:val="0"/>
              <w:marBottom w:val="0"/>
              <w:divBdr>
                <w:top w:val="none" w:sz="0" w:space="0" w:color="auto"/>
                <w:left w:val="none" w:sz="0" w:space="0" w:color="auto"/>
                <w:bottom w:val="none" w:sz="0" w:space="0" w:color="auto"/>
                <w:right w:val="none" w:sz="0" w:space="0" w:color="auto"/>
              </w:divBdr>
            </w:div>
            <w:div w:id="1979332642">
              <w:marLeft w:val="0"/>
              <w:marRight w:val="0"/>
              <w:marTop w:val="0"/>
              <w:marBottom w:val="0"/>
              <w:divBdr>
                <w:top w:val="none" w:sz="0" w:space="0" w:color="auto"/>
                <w:left w:val="none" w:sz="0" w:space="0" w:color="auto"/>
                <w:bottom w:val="none" w:sz="0" w:space="0" w:color="auto"/>
                <w:right w:val="none" w:sz="0" w:space="0" w:color="auto"/>
              </w:divBdr>
            </w:div>
          </w:divsChild>
        </w:div>
        <w:div w:id="1070153209">
          <w:marLeft w:val="0"/>
          <w:marRight w:val="0"/>
          <w:marTop w:val="15"/>
          <w:marBottom w:val="15"/>
          <w:divBdr>
            <w:top w:val="single" w:sz="6" w:space="0" w:color="FFFFFF"/>
            <w:left w:val="none" w:sz="0" w:space="0" w:color="auto"/>
            <w:bottom w:val="single" w:sz="6" w:space="0" w:color="FFFFFF"/>
            <w:right w:val="none" w:sz="0" w:space="0" w:color="auto"/>
          </w:divBdr>
          <w:divsChild>
            <w:div w:id="885986804">
              <w:marLeft w:val="4800"/>
              <w:marRight w:val="4200"/>
              <w:marTop w:val="0"/>
              <w:marBottom w:val="0"/>
              <w:divBdr>
                <w:top w:val="none" w:sz="0" w:space="0" w:color="auto"/>
                <w:left w:val="none" w:sz="0" w:space="0" w:color="auto"/>
                <w:bottom w:val="none" w:sz="0" w:space="0" w:color="auto"/>
                <w:right w:val="none" w:sz="0" w:space="0" w:color="auto"/>
              </w:divBdr>
            </w:div>
            <w:div w:id="1206067003">
              <w:marLeft w:val="0"/>
              <w:marRight w:val="0"/>
              <w:marTop w:val="0"/>
              <w:marBottom w:val="0"/>
              <w:divBdr>
                <w:top w:val="none" w:sz="0" w:space="0" w:color="auto"/>
                <w:left w:val="none" w:sz="0" w:space="0" w:color="auto"/>
                <w:bottom w:val="none" w:sz="0" w:space="0" w:color="auto"/>
                <w:right w:val="none" w:sz="0" w:space="0" w:color="auto"/>
              </w:divBdr>
            </w:div>
            <w:div w:id="2039043533">
              <w:marLeft w:val="0"/>
              <w:marRight w:val="0"/>
              <w:marTop w:val="0"/>
              <w:marBottom w:val="0"/>
              <w:divBdr>
                <w:top w:val="none" w:sz="0" w:space="0" w:color="auto"/>
                <w:left w:val="none" w:sz="0" w:space="0" w:color="auto"/>
                <w:bottom w:val="none" w:sz="0" w:space="0" w:color="auto"/>
                <w:right w:val="none" w:sz="0" w:space="0" w:color="auto"/>
              </w:divBdr>
            </w:div>
          </w:divsChild>
        </w:div>
        <w:div w:id="1153326991">
          <w:marLeft w:val="0"/>
          <w:marRight w:val="0"/>
          <w:marTop w:val="15"/>
          <w:marBottom w:val="15"/>
          <w:divBdr>
            <w:top w:val="single" w:sz="6" w:space="0" w:color="FFFFFF"/>
            <w:left w:val="none" w:sz="0" w:space="0" w:color="auto"/>
            <w:bottom w:val="single" w:sz="6" w:space="0" w:color="FFFFFF"/>
            <w:right w:val="none" w:sz="0" w:space="0" w:color="auto"/>
          </w:divBdr>
          <w:divsChild>
            <w:div w:id="1185824982">
              <w:marLeft w:val="0"/>
              <w:marRight w:val="0"/>
              <w:marTop w:val="0"/>
              <w:marBottom w:val="0"/>
              <w:divBdr>
                <w:top w:val="none" w:sz="0" w:space="0" w:color="auto"/>
                <w:left w:val="none" w:sz="0" w:space="0" w:color="auto"/>
                <w:bottom w:val="none" w:sz="0" w:space="0" w:color="auto"/>
                <w:right w:val="none" w:sz="0" w:space="0" w:color="auto"/>
              </w:divBdr>
            </w:div>
            <w:div w:id="1378359159">
              <w:marLeft w:val="4800"/>
              <w:marRight w:val="4200"/>
              <w:marTop w:val="0"/>
              <w:marBottom w:val="0"/>
              <w:divBdr>
                <w:top w:val="none" w:sz="0" w:space="0" w:color="auto"/>
                <w:left w:val="none" w:sz="0" w:space="0" w:color="auto"/>
                <w:bottom w:val="none" w:sz="0" w:space="0" w:color="auto"/>
                <w:right w:val="none" w:sz="0" w:space="0" w:color="auto"/>
              </w:divBdr>
            </w:div>
            <w:div w:id="2099717231">
              <w:marLeft w:val="0"/>
              <w:marRight w:val="0"/>
              <w:marTop w:val="0"/>
              <w:marBottom w:val="0"/>
              <w:divBdr>
                <w:top w:val="none" w:sz="0" w:space="0" w:color="auto"/>
                <w:left w:val="none" w:sz="0" w:space="0" w:color="auto"/>
                <w:bottom w:val="none" w:sz="0" w:space="0" w:color="auto"/>
                <w:right w:val="none" w:sz="0" w:space="0" w:color="auto"/>
              </w:divBdr>
            </w:div>
          </w:divsChild>
        </w:div>
        <w:div w:id="1414010718">
          <w:marLeft w:val="0"/>
          <w:marRight w:val="0"/>
          <w:marTop w:val="15"/>
          <w:marBottom w:val="15"/>
          <w:divBdr>
            <w:top w:val="single" w:sz="6" w:space="0" w:color="DCDCDC"/>
            <w:left w:val="none" w:sz="0" w:space="0" w:color="auto"/>
            <w:bottom w:val="single" w:sz="6" w:space="0" w:color="DCDCDC"/>
            <w:right w:val="none" w:sz="0" w:space="0" w:color="auto"/>
          </w:divBdr>
          <w:divsChild>
            <w:div w:id="1050033325">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172909070">
      <w:bodyDiv w:val="1"/>
      <w:marLeft w:val="0"/>
      <w:marRight w:val="0"/>
      <w:marTop w:val="0"/>
      <w:marBottom w:val="0"/>
      <w:divBdr>
        <w:top w:val="none" w:sz="0" w:space="0" w:color="auto"/>
        <w:left w:val="none" w:sz="0" w:space="0" w:color="auto"/>
        <w:bottom w:val="none" w:sz="0" w:space="0" w:color="auto"/>
        <w:right w:val="none" w:sz="0" w:space="0" w:color="auto"/>
      </w:divBdr>
      <w:divsChild>
        <w:div w:id="589851964">
          <w:marLeft w:val="0"/>
          <w:marRight w:val="0"/>
          <w:marTop w:val="15"/>
          <w:marBottom w:val="15"/>
          <w:divBdr>
            <w:top w:val="single" w:sz="6" w:space="0" w:color="DCDCDC"/>
            <w:left w:val="none" w:sz="0" w:space="0" w:color="auto"/>
            <w:bottom w:val="single" w:sz="6" w:space="0" w:color="DCDCDC"/>
            <w:right w:val="none" w:sz="0" w:space="0" w:color="auto"/>
          </w:divBdr>
          <w:divsChild>
            <w:div w:id="737215649">
              <w:marLeft w:val="4800"/>
              <w:marRight w:val="4200"/>
              <w:marTop w:val="0"/>
              <w:marBottom w:val="0"/>
              <w:divBdr>
                <w:top w:val="none" w:sz="0" w:space="0" w:color="auto"/>
                <w:left w:val="none" w:sz="0" w:space="0" w:color="auto"/>
                <w:bottom w:val="none" w:sz="0" w:space="0" w:color="auto"/>
                <w:right w:val="none" w:sz="0" w:space="0" w:color="auto"/>
              </w:divBdr>
            </w:div>
          </w:divsChild>
        </w:div>
        <w:div w:id="637959465">
          <w:marLeft w:val="0"/>
          <w:marRight w:val="0"/>
          <w:marTop w:val="15"/>
          <w:marBottom w:val="15"/>
          <w:divBdr>
            <w:top w:val="single" w:sz="6" w:space="0" w:color="FFFFFF"/>
            <w:left w:val="none" w:sz="0" w:space="0" w:color="auto"/>
            <w:bottom w:val="single" w:sz="6" w:space="0" w:color="FFFFFF"/>
            <w:right w:val="none" w:sz="0" w:space="0" w:color="auto"/>
          </w:divBdr>
          <w:divsChild>
            <w:div w:id="822703374">
              <w:marLeft w:val="0"/>
              <w:marRight w:val="0"/>
              <w:marTop w:val="0"/>
              <w:marBottom w:val="0"/>
              <w:divBdr>
                <w:top w:val="none" w:sz="0" w:space="0" w:color="auto"/>
                <w:left w:val="none" w:sz="0" w:space="0" w:color="auto"/>
                <w:bottom w:val="none" w:sz="0" w:space="0" w:color="auto"/>
                <w:right w:val="none" w:sz="0" w:space="0" w:color="auto"/>
              </w:divBdr>
            </w:div>
            <w:div w:id="1079785638">
              <w:marLeft w:val="0"/>
              <w:marRight w:val="0"/>
              <w:marTop w:val="0"/>
              <w:marBottom w:val="0"/>
              <w:divBdr>
                <w:top w:val="none" w:sz="0" w:space="0" w:color="auto"/>
                <w:left w:val="none" w:sz="0" w:space="0" w:color="auto"/>
                <w:bottom w:val="none" w:sz="0" w:space="0" w:color="auto"/>
                <w:right w:val="none" w:sz="0" w:space="0" w:color="auto"/>
              </w:divBdr>
            </w:div>
            <w:div w:id="1428186397">
              <w:marLeft w:val="4800"/>
              <w:marRight w:val="4200"/>
              <w:marTop w:val="0"/>
              <w:marBottom w:val="0"/>
              <w:divBdr>
                <w:top w:val="none" w:sz="0" w:space="0" w:color="auto"/>
                <w:left w:val="none" w:sz="0" w:space="0" w:color="auto"/>
                <w:bottom w:val="none" w:sz="0" w:space="0" w:color="auto"/>
                <w:right w:val="none" w:sz="0" w:space="0" w:color="auto"/>
              </w:divBdr>
            </w:div>
          </w:divsChild>
        </w:div>
      </w:divsChild>
    </w:div>
    <w:div w:id="1255015654">
      <w:bodyDiv w:val="1"/>
      <w:marLeft w:val="0"/>
      <w:marRight w:val="0"/>
      <w:marTop w:val="0"/>
      <w:marBottom w:val="0"/>
      <w:divBdr>
        <w:top w:val="none" w:sz="0" w:space="0" w:color="auto"/>
        <w:left w:val="none" w:sz="0" w:space="0" w:color="auto"/>
        <w:bottom w:val="none" w:sz="0" w:space="0" w:color="auto"/>
        <w:right w:val="none" w:sz="0" w:space="0" w:color="auto"/>
      </w:divBdr>
      <w:divsChild>
        <w:div w:id="77407098">
          <w:marLeft w:val="-225"/>
          <w:marRight w:val="-225"/>
          <w:marTop w:val="0"/>
          <w:marBottom w:val="0"/>
          <w:divBdr>
            <w:top w:val="none" w:sz="0" w:space="0" w:color="auto"/>
            <w:left w:val="none" w:sz="0" w:space="0" w:color="auto"/>
            <w:bottom w:val="none" w:sz="0" w:space="0" w:color="auto"/>
            <w:right w:val="none" w:sz="0" w:space="0" w:color="auto"/>
          </w:divBdr>
        </w:div>
        <w:div w:id="208614072">
          <w:marLeft w:val="-225"/>
          <w:marRight w:val="-225"/>
          <w:marTop w:val="0"/>
          <w:marBottom w:val="0"/>
          <w:divBdr>
            <w:top w:val="none" w:sz="0" w:space="0" w:color="auto"/>
            <w:left w:val="none" w:sz="0" w:space="0" w:color="auto"/>
            <w:bottom w:val="none" w:sz="0" w:space="0" w:color="auto"/>
            <w:right w:val="none" w:sz="0" w:space="0" w:color="auto"/>
          </w:divBdr>
        </w:div>
        <w:div w:id="340814222">
          <w:marLeft w:val="-225"/>
          <w:marRight w:val="-225"/>
          <w:marTop w:val="0"/>
          <w:marBottom w:val="0"/>
          <w:divBdr>
            <w:top w:val="none" w:sz="0" w:space="0" w:color="auto"/>
            <w:left w:val="none" w:sz="0" w:space="0" w:color="auto"/>
            <w:bottom w:val="none" w:sz="0" w:space="0" w:color="auto"/>
            <w:right w:val="none" w:sz="0" w:space="0" w:color="auto"/>
          </w:divBdr>
        </w:div>
        <w:div w:id="1554342586">
          <w:marLeft w:val="-225"/>
          <w:marRight w:val="-225"/>
          <w:marTop w:val="0"/>
          <w:marBottom w:val="0"/>
          <w:divBdr>
            <w:top w:val="none" w:sz="0" w:space="0" w:color="auto"/>
            <w:left w:val="none" w:sz="0" w:space="0" w:color="auto"/>
            <w:bottom w:val="none" w:sz="0" w:space="0" w:color="auto"/>
            <w:right w:val="none" w:sz="0" w:space="0" w:color="auto"/>
          </w:divBdr>
        </w:div>
        <w:div w:id="2143112717">
          <w:marLeft w:val="-225"/>
          <w:marRight w:val="-225"/>
          <w:marTop w:val="0"/>
          <w:marBottom w:val="0"/>
          <w:divBdr>
            <w:top w:val="none" w:sz="0" w:space="0" w:color="auto"/>
            <w:left w:val="none" w:sz="0" w:space="0" w:color="auto"/>
            <w:bottom w:val="none" w:sz="0" w:space="0" w:color="auto"/>
            <w:right w:val="none" w:sz="0" w:space="0" w:color="auto"/>
          </w:divBdr>
        </w:div>
      </w:divsChild>
    </w:div>
    <w:div w:id="1285116294">
      <w:bodyDiv w:val="1"/>
      <w:marLeft w:val="0"/>
      <w:marRight w:val="0"/>
      <w:marTop w:val="0"/>
      <w:marBottom w:val="0"/>
      <w:divBdr>
        <w:top w:val="none" w:sz="0" w:space="0" w:color="auto"/>
        <w:left w:val="none" w:sz="0" w:space="0" w:color="auto"/>
        <w:bottom w:val="none" w:sz="0" w:space="0" w:color="auto"/>
        <w:right w:val="none" w:sz="0" w:space="0" w:color="auto"/>
      </w:divBdr>
      <w:divsChild>
        <w:div w:id="118188951">
          <w:marLeft w:val="-225"/>
          <w:marRight w:val="-225"/>
          <w:marTop w:val="0"/>
          <w:marBottom w:val="0"/>
          <w:divBdr>
            <w:top w:val="none" w:sz="0" w:space="0" w:color="auto"/>
            <w:left w:val="none" w:sz="0" w:space="0" w:color="auto"/>
            <w:bottom w:val="none" w:sz="0" w:space="0" w:color="auto"/>
            <w:right w:val="none" w:sz="0" w:space="0" w:color="auto"/>
          </w:divBdr>
        </w:div>
        <w:div w:id="595478905">
          <w:marLeft w:val="-225"/>
          <w:marRight w:val="-225"/>
          <w:marTop w:val="0"/>
          <w:marBottom w:val="0"/>
          <w:divBdr>
            <w:top w:val="none" w:sz="0" w:space="0" w:color="auto"/>
            <w:left w:val="none" w:sz="0" w:space="0" w:color="auto"/>
            <w:bottom w:val="none" w:sz="0" w:space="0" w:color="auto"/>
            <w:right w:val="none" w:sz="0" w:space="0" w:color="auto"/>
          </w:divBdr>
        </w:div>
      </w:divsChild>
    </w:div>
    <w:div w:id="1308781909">
      <w:bodyDiv w:val="1"/>
      <w:marLeft w:val="0"/>
      <w:marRight w:val="0"/>
      <w:marTop w:val="0"/>
      <w:marBottom w:val="0"/>
      <w:divBdr>
        <w:top w:val="none" w:sz="0" w:space="0" w:color="auto"/>
        <w:left w:val="none" w:sz="0" w:space="0" w:color="auto"/>
        <w:bottom w:val="none" w:sz="0" w:space="0" w:color="auto"/>
        <w:right w:val="none" w:sz="0" w:space="0" w:color="auto"/>
      </w:divBdr>
      <w:divsChild>
        <w:div w:id="34042383">
          <w:marLeft w:val="0"/>
          <w:marRight w:val="0"/>
          <w:marTop w:val="0"/>
          <w:marBottom w:val="0"/>
          <w:divBdr>
            <w:top w:val="none" w:sz="0" w:space="0" w:color="auto"/>
            <w:left w:val="none" w:sz="0" w:space="0" w:color="auto"/>
            <w:bottom w:val="none" w:sz="0" w:space="0" w:color="auto"/>
            <w:right w:val="none" w:sz="0" w:space="0" w:color="auto"/>
          </w:divBdr>
          <w:divsChild>
            <w:div w:id="1163396600">
              <w:marLeft w:val="0"/>
              <w:marRight w:val="0"/>
              <w:marTop w:val="0"/>
              <w:marBottom w:val="0"/>
              <w:divBdr>
                <w:top w:val="none" w:sz="0" w:space="0" w:color="auto"/>
                <w:left w:val="none" w:sz="0" w:space="0" w:color="auto"/>
                <w:bottom w:val="none" w:sz="0" w:space="0" w:color="auto"/>
                <w:right w:val="none" w:sz="0" w:space="0" w:color="auto"/>
              </w:divBdr>
              <w:divsChild>
                <w:div w:id="1903177126">
                  <w:marLeft w:val="-225"/>
                  <w:marRight w:val="-225"/>
                  <w:marTop w:val="0"/>
                  <w:marBottom w:val="0"/>
                  <w:divBdr>
                    <w:top w:val="none" w:sz="0" w:space="0" w:color="auto"/>
                    <w:left w:val="none" w:sz="0" w:space="0" w:color="auto"/>
                    <w:bottom w:val="none" w:sz="0" w:space="0" w:color="auto"/>
                    <w:right w:val="none" w:sz="0" w:space="0" w:color="auto"/>
                  </w:divBdr>
                  <w:divsChild>
                    <w:div w:id="916746254">
                      <w:marLeft w:val="0"/>
                      <w:marRight w:val="0"/>
                      <w:marTop w:val="0"/>
                      <w:marBottom w:val="0"/>
                      <w:divBdr>
                        <w:top w:val="none" w:sz="0" w:space="0" w:color="auto"/>
                        <w:left w:val="none" w:sz="0" w:space="0" w:color="auto"/>
                        <w:bottom w:val="none" w:sz="0" w:space="0" w:color="auto"/>
                        <w:right w:val="none" w:sz="0" w:space="0" w:color="auto"/>
                      </w:divBdr>
                      <w:divsChild>
                        <w:div w:id="2099401128">
                          <w:marLeft w:val="0"/>
                          <w:marRight w:val="0"/>
                          <w:marTop w:val="0"/>
                          <w:marBottom w:val="0"/>
                          <w:divBdr>
                            <w:top w:val="none" w:sz="0" w:space="0" w:color="auto"/>
                            <w:left w:val="none" w:sz="0" w:space="0" w:color="auto"/>
                            <w:bottom w:val="none" w:sz="0" w:space="0" w:color="auto"/>
                            <w:right w:val="none" w:sz="0" w:space="0" w:color="auto"/>
                          </w:divBdr>
                          <w:divsChild>
                            <w:div w:id="1359047244">
                              <w:marLeft w:val="-225"/>
                              <w:marRight w:val="-225"/>
                              <w:marTop w:val="0"/>
                              <w:marBottom w:val="0"/>
                              <w:divBdr>
                                <w:top w:val="none" w:sz="0" w:space="0" w:color="auto"/>
                                <w:left w:val="none" w:sz="0" w:space="0" w:color="auto"/>
                                <w:bottom w:val="none" w:sz="0" w:space="0" w:color="auto"/>
                                <w:right w:val="none" w:sz="0" w:space="0" w:color="auto"/>
                              </w:divBdr>
                              <w:divsChild>
                                <w:div w:id="343628335">
                                  <w:marLeft w:val="0"/>
                                  <w:marRight w:val="0"/>
                                  <w:marTop w:val="0"/>
                                  <w:marBottom w:val="0"/>
                                  <w:divBdr>
                                    <w:top w:val="none" w:sz="0" w:space="0" w:color="auto"/>
                                    <w:left w:val="none" w:sz="0" w:space="0" w:color="auto"/>
                                    <w:bottom w:val="none" w:sz="0" w:space="0" w:color="auto"/>
                                    <w:right w:val="none" w:sz="0" w:space="0" w:color="auto"/>
                                  </w:divBdr>
                                  <w:divsChild>
                                    <w:div w:id="774515412">
                                      <w:marLeft w:val="0"/>
                                      <w:marRight w:val="0"/>
                                      <w:marTop w:val="0"/>
                                      <w:marBottom w:val="0"/>
                                      <w:divBdr>
                                        <w:top w:val="none" w:sz="0" w:space="0" w:color="auto"/>
                                        <w:left w:val="none" w:sz="0" w:space="0" w:color="auto"/>
                                        <w:bottom w:val="none" w:sz="0" w:space="0" w:color="auto"/>
                                        <w:right w:val="none" w:sz="0" w:space="0" w:color="auto"/>
                                      </w:divBdr>
                                      <w:divsChild>
                                        <w:div w:id="1176533549">
                                          <w:marLeft w:val="0"/>
                                          <w:marRight w:val="0"/>
                                          <w:marTop w:val="240"/>
                                          <w:marBottom w:val="120"/>
                                          <w:divBdr>
                                            <w:top w:val="none" w:sz="0" w:space="0" w:color="auto"/>
                                            <w:left w:val="none" w:sz="0" w:space="0" w:color="auto"/>
                                            <w:bottom w:val="none" w:sz="0" w:space="0" w:color="auto"/>
                                            <w:right w:val="none" w:sz="0" w:space="0" w:color="auto"/>
                                          </w:divBdr>
                                        </w:div>
                                        <w:div w:id="1195850712">
                                          <w:marLeft w:val="0"/>
                                          <w:marRight w:val="0"/>
                                          <w:marTop w:val="240"/>
                                          <w:marBottom w:val="120"/>
                                          <w:divBdr>
                                            <w:top w:val="none" w:sz="0" w:space="0" w:color="auto"/>
                                            <w:left w:val="none" w:sz="0" w:space="0" w:color="auto"/>
                                            <w:bottom w:val="none" w:sz="0" w:space="0" w:color="auto"/>
                                            <w:right w:val="none" w:sz="0" w:space="0" w:color="auto"/>
                                          </w:divBdr>
                                        </w:div>
                                        <w:div w:id="1209604529">
                                          <w:marLeft w:val="0"/>
                                          <w:marRight w:val="0"/>
                                          <w:marTop w:val="240"/>
                                          <w:marBottom w:val="120"/>
                                          <w:divBdr>
                                            <w:top w:val="none" w:sz="0" w:space="0" w:color="auto"/>
                                            <w:left w:val="none" w:sz="0" w:space="0" w:color="auto"/>
                                            <w:bottom w:val="none" w:sz="0" w:space="0" w:color="auto"/>
                                            <w:right w:val="none" w:sz="0" w:space="0" w:color="auto"/>
                                          </w:divBdr>
                                        </w:div>
                                        <w:div w:id="179228823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374119">
      <w:bodyDiv w:val="1"/>
      <w:marLeft w:val="0"/>
      <w:marRight w:val="0"/>
      <w:marTop w:val="0"/>
      <w:marBottom w:val="0"/>
      <w:divBdr>
        <w:top w:val="none" w:sz="0" w:space="0" w:color="auto"/>
        <w:left w:val="none" w:sz="0" w:space="0" w:color="auto"/>
        <w:bottom w:val="none" w:sz="0" w:space="0" w:color="auto"/>
        <w:right w:val="none" w:sz="0" w:space="0" w:color="auto"/>
      </w:divBdr>
      <w:divsChild>
        <w:div w:id="192768543">
          <w:marLeft w:val="0"/>
          <w:marRight w:val="0"/>
          <w:marTop w:val="0"/>
          <w:marBottom w:val="0"/>
          <w:divBdr>
            <w:top w:val="none" w:sz="0" w:space="0" w:color="auto"/>
            <w:left w:val="none" w:sz="0" w:space="0" w:color="auto"/>
            <w:bottom w:val="none" w:sz="0" w:space="0" w:color="auto"/>
            <w:right w:val="none" w:sz="0" w:space="0" w:color="auto"/>
          </w:divBdr>
          <w:divsChild>
            <w:div w:id="26804718">
              <w:marLeft w:val="0"/>
              <w:marRight w:val="0"/>
              <w:marTop w:val="0"/>
              <w:marBottom w:val="0"/>
              <w:divBdr>
                <w:top w:val="none" w:sz="0" w:space="0" w:color="auto"/>
                <w:left w:val="none" w:sz="0" w:space="0" w:color="auto"/>
                <w:bottom w:val="none" w:sz="0" w:space="0" w:color="auto"/>
                <w:right w:val="none" w:sz="0" w:space="0" w:color="auto"/>
              </w:divBdr>
              <w:divsChild>
                <w:div w:id="1475177306">
                  <w:marLeft w:val="-225"/>
                  <w:marRight w:val="-225"/>
                  <w:marTop w:val="0"/>
                  <w:marBottom w:val="0"/>
                  <w:divBdr>
                    <w:top w:val="none" w:sz="0" w:space="0" w:color="auto"/>
                    <w:left w:val="none" w:sz="0" w:space="0" w:color="auto"/>
                    <w:bottom w:val="none" w:sz="0" w:space="0" w:color="auto"/>
                    <w:right w:val="none" w:sz="0" w:space="0" w:color="auto"/>
                  </w:divBdr>
                  <w:divsChild>
                    <w:div w:id="31688469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2030595588">
                              <w:marLeft w:val="-225"/>
                              <w:marRight w:val="-225"/>
                              <w:marTop w:val="0"/>
                              <w:marBottom w:val="0"/>
                              <w:divBdr>
                                <w:top w:val="none" w:sz="0" w:space="0" w:color="auto"/>
                                <w:left w:val="none" w:sz="0" w:space="0" w:color="auto"/>
                                <w:bottom w:val="none" w:sz="0" w:space="0" w:color="auto"/>
                                <w:right w:val="none" w:sz="0" w:space="0" w:color="auto"/>
                              </w:divBdr>
                              <w:divsChild>
                                <w:div w:id="1468281649">
                                  <w:marLeft w:val="0"/>
                                  <w:marRight w:val="0"/>
                                  <w:marTop w:val="0"/>
                                  <w:marBottom w:val="0"/>
                                  <w:divBdr>
                                    <w:top w:val="none" w:sz="0" w:space="0" w:color="auto"/>
                                    <w:left w:val="none" w:sz="0" w:space="0" w:color="auto"/>
                                    <w:bottom w:val="none" w:sz="0" w:space="0" w:color="auto"/>
                                    <w:right w:val="none" w:sz="0" w:space="0" w:color="auto"/>
                                  </w:divBdr>
                                  <w:divsChild>
                                    <w:div w:id="2110346145">
                                      <w:marLeft w:val="0"/>
                                      <w:marRight w:val="0"/>
                                      <w:marTop w:val="0"/>
                                      <w:marBottom w:val="0"/>
                                      <w:divBdr>
                                        <w:top w:val="none" w:sz="0" w:space="0" w:color="auto"/>
                                        <w:left w:val="none" w:sz="0" w:space="0" w:color="auto"/>
                                        <w:bottom w:val="none" w:sz="0" w:space="0" w:color="auto"/>
                                        <w:right w:val="none" w:sz="0" w:space="0" w:color="auto"/>
                                      </w:divBdr>
                                      <w:divsChild>
                                        <w:div w:id="654452564">
                                          <w:marLeft w:val="0"/>
                                          <w:marRight w:val="0"/>
                                          <w:marTop w:val="240"/>
                                          <w:marBottom w:val="120"/>
                                          <w:divBdr>
                                            <w:top w:val="none" w:sz="0" w:space="0" w:color="auto"/>
                                            <w:left w:val="none" w:sz="0" w:space="0" w:color="auto"/>
                                            <w:bottom w:val="none" w:sz="0" w:space="0" w:color="auto"/>
                                            <w:right w:val="none" w:sz="0" w:space="0" w:color="auto"/>
                                          </w:divBdr>
                                        </w:div>
                                        <w:div w:id="1128936851">
                                          <w:marLeft w:val="0"/>
                                          <w:marRight w:val="0"/>
                                          <w:marTop w:val="240"/>
                                          <w:marBottom w:val="120"/>
                                          <w:divBdr>
                                            <w:top w:val="none" w:sz="0" w:space="0" w:color="auto"/>
                                            <w:left w:val="none" w:sz="0" w:space="0" w:color="auto"/>
                                            <w:bottom w:val="none" w:sz="0" w:space="0" w:color="auto"/>
                                            <w:right w:val="none" w:sz="0" w:space="0" w:color="auto"/>
                                          </w:divBdr>
                                        </w:div>
                                        <w:div w:id="1156070063">
                                          <w:marLeft w:val="0"/>
                                          <w:marRight w:val="0"/>
                                          <w:marTop w:val="240"/>
                                          <w:marBottom w:val="120"/>
                                          <w:divBdr>
                                            <w:top w:val="none" w:sz="0" w:space="0" w:color="auto"/>
                                            <w:left w:val="none" w:sz="0" w:space="0" w:color="auto"/>
                                            <w:bottom w:val="none" w:sz="0" w:space="0" w:color="auto"/>
                                            <w:right w:val="none" w:sz="0" w:space="0" w:color="auto"/>
                                          </w:divBdr>
                                        </w:div>
                                        <w:div w:id="1359700845">
                                          <w:marLeft w:val="0"/>
                                          <w:marRight w:val="0"/>
                                          <w:marTop w:val="240"/>
                                          <w:marBottom w:val="120"/>
                                          <w:divBdr>
                                            <w:top w:val="none" w:sz="0" w:space="0" w:color="auto"/>
                                            <w:left w:val="none" w:sz="0" w:space="0" w:color="auto"/>
                                            <w:bottom w:val="none" w:sz="0" w:space="0" w:color="auto"/>
                                            <w:right w:val="none" w:sz="0" w:space="0" w:color="auto"/>
                                          </w:divBdr>
                                        </w:div>
                                        <w:div w:id="1527403385">
                                          <w:marLeft w:val="0"/>
                                          <w:marRight w:val="0"/>
                                          <w:marTop w:val="240"/>
                                          <w:marBottom w:val="120"/>
                                          <w:divBdr>
                                            <w:top w:val="none" w:sz="0" w:space="0" w:color="auto"/>
                                            <w:left w:val="none" w:sz="0" w:space="0" w:color="auto"/>
                                            <w:bottom w:val="none" w:sz="0" w:space="0" w:color="auto"/>
                                            <w:right w:val="none" w:sz="0" w:space="0" w:color="auto"/>
                                          </w:divBdr>
                                        </w:div>
                                        <w:div w:id="1953245273">
                                          <w:marLeft w:val="0"/>
                                          <w:marRight w:val="0"/>
                                          <w:marTop w:val="240"/>
                                          <w:marBottom w:val="120"/>
                                          <w:divBdr>
                                            <w:top w:val="none" w:sz="0" w:space="0" w:color="auto"/>
                                            <w:left w:val="none" w:sz="0" w:space="0" w:color="auto"/>
                                            <w:bottom w:val="none" w:sz="0" w:space="0" w:color="auto"/>
                                            <w:right w:val="none" w:sz="0" w:space="0" w:color="auto"/>
                                          </w:divBdr>
                                        </w:div>
                                        <w:div w:id="1992521799">
                                          <w:marLeft w:val="0"/>
                                          <w:marRight w:val="0"/>
                                          <w:marTop w:val="240"/>
                                          <w:marBottom w:val="120"/>
                                          <w:divBdr>
                                            <w:top w:val="none" w:sz="0" w:space="0" w:color="auto"/>
                                            <w:left w:val="none" w:sz="0" w:space="0" w:color="auto"/>
                                            <w:bottom w:val="none" w:sz="0" w:space="0" w:color="auto"/>
                                            <w:right w:val="none" w:sz="0" w:space="0" w:color="auto"/>
                                          </w:divBdr>
                                        </w:div>
                                        <w:div w:id="2008626864">
                                          <w:marLeft w:val="0"/>
                                          <w:marRight w:val="0"/>
                                          <w:marTop w:val="240"/>
                                          <w:marBottom w:val="120"/>
                                          <w:divBdr>
                                            <w:top w:val="none" w:sz="0" w:space="0" w:color="auto"/>
                                            <w:left w:val="none" w:sz="0" w:space="0" w:color="auto"/>
                                            <w:bottom w:val="none" w:sz="0" w:space="0" w:color="auto"/>
                                            <w:right w:val="none" w:sz="0" w:space="0" w:color="auto"/>
                                          </w:divBdr>
                                        </w:div>
                                        <w:div w:id="2024356713">
                                          <w:marLeft w:val="0"/>
                                          <w:marRight w:val="0"/>
                                          <w:marTop w:val="240"/>
                                          <w:marBottom w:val="120"/>
                                          <w:divBdr>
                                            <w:top w:val="none" w:sz="0" w:space="0" w:color="auto"/>
                                            <w:left w:val="none" w:sz="0" w:space="0" w:color="auto"/>
                                            <w:bottom w:val="none" w:sz="0" w:space="0" w:color="auto"/>
                                            <w:right w:val="none" w:sz="0" w:space="0" w:color="auto"/>
                                          </w:divBdr>
                                        </w:div>
                                        <w:div w:id="21415302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77183">
      <w:bodyDiv w:val="1"/>
      <w:marLeft w:val="0"/>
      <w:marRight w:val="0"/>
      <w:marTop w:val="0"/>
      <w:marBottom w:val="0"/>
      <w:divBdr>
        <w:top w:val="none" w:sz="0" w:space="0" w:color="auto"/>
        <w:left w:val="none" w:sz="0" w:space="0" w:color="auto"/>
        <w:bottom w:val="none" w:sz="0" w:space="0" w:color="auto"/>
        <w:right w:val="none" w:sz="0" w:space="0" w:color="auto"/>
      </w:divBdr>
      <w:divsChild>
        <w:div w:id="934484589">
          <w:marLeft w:val="-225"/>
          <w:marRight w:val="-225"/>
          <w:marTop w:val="0"/>
          <w:marBottom w:val="0"/>
          <w:divBdr>
            <w:top w:val="none" w:sz="0" w:space="0" w:color="auto"/>
            <w:left w:val="none" w:sz="0" w:space="0" w:color="auto"/>
            <w:bottom w:val="none" w:sz="0" w:space="0" w:color="auto"/>
            <w:right w:val="none" w:sz="0" w:space="0" w:color="auto"/>
          </w:divBdr>
        </w:div>
        <w:div w:id="1414543072">
          <w:marLeft w:val="-225"/>
          <w:marRight w:val="-225"/>
          <w:marTop w:val="0"/>
          <w:marBottom w:val="0"/>
          <w:divBdr>
            <w:top w:val="none" w:sz="0" w:space="0" w:color="auto"/>
            <w:left w:val="none" w:sz="0" w:space="0" w:color="auto"/>
            <w:bottom w:val="none" w:sz="0" w:space="0" w:color="auto"/>
            <w:right w:val="none" w:sz="0" w:space="0" w:color="auto"/>
          </w:divBdr>
        </w:div>
      </w:divsChild>
    </w:div>
    <w:div w:id="1406149138">
      <w:bodyDiv w:val="1"/>
      <w:marLeft w:val="0"/>
      <w:marRight w:val="0"/>
      <w:marTop w:val="0"/>
      <w:marBottom w:val="0"/>
      <w:divBdr>
        <w:top w:val="none" w:sz="0" w:space="0" w:color="auto"/>
        <w:left w:val="none" w:sz="0" w:space="0" w:color="auto"/>
        <w:bottom w:val="none" w:sz="0" w:space="0" w:color="auto"/>
        <w:right w:val="none" w:sz="0" w:space="0" w:color="auto"/>
      </w:divBdr>
      <w:divsChild>
        <w:div w:id="57872160">
          <w:marLeft w:val="0"/>
          <w:marRight w:val="0"/>
          <w:marTop w:val="0"/>
          <w:marBottom w:val="0"/>
          <w:divBdr>
            <w:top w:val="none" w:sz="0" w:space="0" w:color="auto"/>
            <w:left w:val="none" w:sz="0" w:space="0" w:color="auto"/>
            <w:bottom w:val="none" w:sz="0" w:space="0" w:color="auto"/>
            <w:right w:val="none" w:sz="0" w:space="0" w:color="auto"/>
          </w:divBdr>
          <w:divsChild>
            <w:div w:id="190916888">
              <w:marLeft w:val="0"/>
              <w:marRight w:val="0"/>
              <w:marTop w:val="0"/>
              <w:marBottom w:val="0"/>
              <w:divBdr>
                <w:top w:val="none" w:sz="0" w:space="0" w:color="auto"/>
                <w:left w:val="none" w:sz="0" w:space="0" w:color="auto"/>
                <w:bottom w:val="none" w:sz="0" w:space="0" w:color="auto"/>
                <w:right w:val="none" w:sz="0" w:space="0" w:color="auto"/>
              </w:divBdr>
              <w:divsChild>
                <w:div w:id="2029795859">
                  <w:marLeft w:val="0"/>
                  <w:marRight w:val="0"/>
                  <w:marTop w:val="0"/>
                  <w:marBottom w:val="0"/>
                  <w:divBdr>
                    <w:top w:val="none" w:sz="0" w:space="0" w:color="auto"/>
                    <w:left w:val="none" w:sz="0" w:space="0" w:color="auto"/>
                    <w:bottom w:val="none" w:sz="0" w:space="0" w:color="auto"/>
                    <w:right w:val="none" w:sz="0" w:space="0" w:color="auto"/>
                  </w:divBdr>
                  <w:divsChild>
                    <w:div w:id="215166462">
                      <w:marLeft w:val="-225"/>
                      <w:marRight w:val="-225"/>
                      <w:marTop w:val="0"/>
                      <w:marBottom w:val="0"/>
                      <w:divBdr>
                        <w:top w:val="none" w:sz="0" w:space="0" w:color="auto"/>
                        <w:left w:val="none" w:sz="0" w:space="0" w:color="auto"/>
                        <w:bottom w:val="none" w:sz="0" w:space="0" w:color="auto"/>
                        <w:right w:val="none" w:sz="0" w:space="0" w:color="auto"/>
                      </w:divBdr>
                      <w:divsChild>
                        <w:div w:id="2031948124">
                          <w:marLeft w:val="0"/>
                          <w:marRight w:val="0"/>
                          <w:marTop w:val="0"/>
                          <w:marBottom w:val="0"/>
                          <w:divBdr>
                            <w:top w:val="none" w:sz="0" w:space="0" w:color="auto"/>
                            <w:left w:val="none" w:sz="0" w:space="0" w:color="auto"/>
                            <w:bottom w:val="none" w:sz="0" w:space="0" w:color="auto"/>
                            <w:right w:val="none" w:sz="0" w:space="0" w:color="auto"/>
                          </w:divBdr>
                          <w:divsChild>
                            <w:div w:id="140199420">
                              <w:marLeft w:val="0"/>
                              <w:marRight w:val="0"/>
                              <w:marTop w:val="0"/>
                              <w:marBottom w:val="0"/>
                              <w:divBdr>
                                <w:top w:val="none" w:sz="0" w:space="0" w:color="auto"/>
                                <w:left w:val="none" w:sz="0" w:space="0" w:color="auto"/>
                                <w:bottom w:val="none" w:sz="0" w:space="0" w:color="auto"/>
                                <w:right w:val="none" w:sz="0" w:space="0" w:color="auto"/>
                              </w:divBdr>
                              <w:divsChild>
                                <w:div w:id="1425493991">
                                  <w:marLeft w:val="-225"/>
                                  <w:marRight w:val="-225"/>
                                  <w:marTop w:val="0"/>
                                  <w:marBottom w:val="0"/>
                                  <w:divBdr>
                                    <w:top w:val="none" w:sz="0" w:space="0" w:color="auto"/>
                                    <w:left w:val="none" w:sz="0" w:space="0" w:color="auto"/>
                                    <w:bottom w:val="none" w:sz="0" w:space="0" w:color="auto"/>
                                    <w:right w:val="none" w:sz="0" w:space="0" w:color="auto"/>
                                  </w:divBdr>
                                </w:div>
                                <w:div w:id="1498418516">
                                  <w:marLeft w:val="-225"/>
                                  <w:marRight w:val="-225"/>
                                  <w:marTop w:val="0"/>
                                  <w:marBottom w:val="0"/>
                                  <w:divBdr>
                                    <w:top w:val="none" w:sz="0" w:space="0" w:color="auto"/>
                                    <w:left w:val="none" w:sz="0" w:space="0" w:color="auto"/>
                                    <w:bottom w:val="none" w:sz="0" w:space="0" w:color="auto"/>
                                    <w:right w:val="none" w:sz="0" w:space="0" w:color="auto"/>
                                  </w:divBdr>
                                </w:div>
                                <w:div w:id="1525745166">
                                  <w:marLeft w:val="-225"/>
                                  <w:marRight w:val="-225"/>
                                  <w:marTop w:val="0"/>
                                  <w:marBottom w:val="0"/>
                                  <w:divBdr>
                                    <w:top w:val="none" w:sz="0" w:space="0" w:color="auto"/>
                                    <w:left w:val="none" w:sz="0" w:space="0" w:color="auto"/>
                                    <w:bottom w:val="none" w:sz="0" w:space="0" w:color="auto"/>
                                    <w:right w:val="none" w:sz="0" w:space="0" w:color="auto"/>
                                  </w:divBdr>
                                </w:div>
                                <w:div w:id="2028173347">
                                  <w:marLeft w:val="-225"/>
                                  <w:marRight w:val="-225"/>
                                  <w:marTop w:val="0"/>
                                  <w:marBottom w:val="0"/>
                                  <w:divBdr>
                                    <w:top w:val="none" w:sz="0" w:space="0" w:color="auto"/>
                                    <w:left w:val="none" w:sz="0" w:space="0" w:color="auto"/>
                                    <w:bottom w:val="none" w:sz="0" w:space="0" w:color="auto"/>
                                    <w:right w:val="none" w:sz="0" w:space="0" w:color="auto"/>
                                  </w:divBdr>
                                </w:div>
                                <w:div w:id="20880646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254826">
      <w:marLeft w:val="0"/>
      <w:marRight w:val="0"/>
      <w:marTop w:val="0"/>
      <w:marBottom w:val="0"/>
      <w:divBdr>
        <w:top w:val="none" w:sz="0" w:space="0" w:color="auto"/>
        <w:left w:val="none" w:sz="0" w:space="0" w:color="auto"/>
        <w:bottom w:val="none" w:sz="0" w:space="0" w:color="auto"/>
        <w:right w:val="none" w:sz="0" w:space="0" w:color="auto"/>
      </w:divBdr>
      <w:divsChild>
        <w:div w:id="1036739830">
          <w:marLeft w:val="-225"/>
          <w:marRight w:val="-225"/>
          <w:marTop w:val="0"/>
          <w:marBottom w:val="0"/>
          <w:divBdr>
            <w:top w:val="none" w:sz="0" w:space="0" w:color="auto"/>
            <w:left w:val="none" w:sz="0" w:space="0" w:color="auto"/>
            <w:bottom w:val="none" w:sz="0" w:space="0" w:color="auto"/>
            <w:right w:val="none" w:sz="0" w:space="0" w:color="auto"/>
          </w:divBdr>
          <w:divsChild>
            <w:div w:id="5975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3848">
      <w:bodyDiv w:val="1"/>
      <w:marLeft w:val="0"/>
      <w:marRight w:val="0"/>
      <w:marTop w:val="0"/>
      <w:marBottom w:val="0"/>
      <w:divBdr>
        <w:top w:val="none" w:sz="0" w:space="0" w:color="auto"/>
        <w:left w:val="none" w:sz="0" w:space="0" w:color="auto"/>
        <w:bottom w:val="none" w:sz="0" w:space="0" w:color="auto"/>
        <w:right w:val="none" w:sz="0" w:space="0" w:color="auto"/>
      </w:divBdr>
      <w:divsChild>
        <w:div w:id="1216426267">
          <w:marLeft w:val="0"/>
          <w:marRight w:val="0"/>
          <w:marTop w:val="0"/>
          <w:marBottom w:val="0"/>
          <w:divBdr>
            <w:top w:val="none" w:sz="0" w:space="0" w:color="auto"/>
            <w:left w:val="none" w:sz="0" w:space="0" w:color="auto"/>
            <w:bottom w:val="none" w:sz="0" w:space="0" w:color="auto"/>
            <w:right w:val="none" w:sz="0" w:space="0" w:color="auto"/>
          </w:divBdr>
          <w:divsChild>
            <w:div w:id="331641659">
              <w:marLeft w:val="0"/>
              <w:marRight w:val="0"/>
              <w:marTop w:val="0"/>
              <w:marBottom w:val="0"/>
              <w:divBdr>
                <w:top w:val="none" w:sz="0" w:space="0" w:color="auto"/>
                <w:left w:val="none" w:sz="0" w:space="0" w:color="auto"/>
                <w:bottom w:val="none" w:sz="0" w:space="0" w:color="auto"/>
                <w:right w:val="none" w:sz="0" w:space="0" w:color="auto"/>
              </w:divBdr>
              <w:divsChild>
                <w:div w:id="421295750">
                  <w:marLeft w:val="0"/>
                  <w:marRight w:val="0"/>
                  <w:marTop w:val="0"/>
                  <w:marBottom w:val="0"/>
                  <w:divBdr>
                    <w:top w:val="none" w:sz="0" w:space="0" w:color="auto"/>
                    <w:left w:val="none" w:sz="0" w:space="0" w:color="auto"/>
                    <w:bottom w:val="none" w:sz="0" w:space="0" w:color="auto"/>
                    <w:right w:val="none" w:sz="0" w:space="0" w:color="auto"/>
                  </w:divBdr>
                  <w:divsChild>
                    <w:div w:id="1689136735">
                      <w:marLeft w:val="-225"/>
                      <w:marRight w:val="-225"/>
                      <w:marTop w:val="0"/>
                      <w:marBottom w:val="0"/>
                      <w:divBdr>
                        <w:top w:val="none" w:sz="0" w:space="0" w:color="auto"/>
                        <w:left w:val="none" w:sz="0" w:space="0" w:color="auto"/>
                        <w:bottom w:val="none" w:sz="0" w:space="0" w:color="auto"/>
                        <w:right w:val="none" w:sz="0" w:space="0" w:color="auto"/>
                      </w:divBdr>
                      <w:divsChild>
                        <w:div w:id="1171985665">
                          <w:marLeft w:val="0"/>
                          <w:marRight w:val="0"/>
                          <w:marTop w:val="0"/>
                          <w:marBottom w:val="0"/>
                          <w:divBdr>
                            <w:top w:val="none" w:sz="0" w:space="0" w:color="auto"/>
                            <w:left w:val="none" w:sz="0" w:space="0" w:color="auto"/>
                            <w:bottom w:val="none" w:sz="0" w:space="0" w:color="auto"/>
                            <w:right w:val="none" w:sz="0" w:space="0" w:color="auto"/>
                          </w:divBdr>
                          <w:divsChild>
                            <w:div w:id="906185632">
                              <w:marLeft w:val="0"/>
                              <w:marRight w:val="0"/>
                              <w:marTop w:val="0"/>
                              <w:marBottom w:val="0"/>
                              <w:divBdr>
                                <w:top w:val="none" w:sz="0" w:space="0" w:color="auto"/>
                                <w:left w:val="none" w:sz="0" w:space="0" w:color="auto"/>
                                <w:bottom w:val="none" w:sz="0" w:space="0" w:color="auto"/>
                                <w:right w:val="none" w:sz="0" w:space="0" w:color="auto"/>
                              </w:divBdr>
                              <w:divsChild>
                                <w:div w:id="19555194">
                                  <w:marLeft w:val="-225"/>
                                  <w:marRight w:val="-225"/>
                                  <w:marTop w:val="0"/>
                                  <w:marBottom w:val="0"/>
                                  <w:divBdr>
                                    <w:top w:val="none" w:sz="0" w:space="0" w:color="auto"/>
                                    <w:left w:val="none" w:sz="0" w:space="0" w:color="auto"/>
                                    <w:bottom w:val="none" w:sz="0" w:space="0" w:color="auto"/>
                                    <w:right w:val="none" w:sz="0" w:space="0" w:color="auto"/>
                                  </w:divBdr>
                                </w:div>
                                <w:div w:id="585500261">
                                  <w:marLeft w:val="-225"/>
                                  <w:marRight w:val="-225"/>
                                  <w:marTop w:val="0"/>
                                  <w:marBottom w:val="0"/>
                                  <w:divBdr>
                                    <w:top w:val="none" w:sz="0" w:space="0" w:color="auto"/>
                                    <w:left w:val="none" w:sz="0" w:space="0" w:color="auto"/>
                                    <w:bottom w:val="none" w:sz="0" w:space="0" w:color="auto"/>
                                    <w:right w:val="none" w:sz="0" w:space="0" w:color="auto"/>
                                  </w:divBdr>
                                  <w:divsChild>
                                    <w:div w:id="1237786187">
                                      <w:marLeft w:val="75"/>
                                      <w:marRight w:val="0"/>
                                      <w:marTop w:val="0"/>
                                      <w:marBottom w:val="0"/>
                                      <w:divBdr>
                                        <w:top w:val="none" w:sz="0" w:space="0" w:color="auto"/>
                                        <w:left w:val="none" w:sz="0" w:space="0" w:color="auto"/>
                                        <w:bottom w:val="none" w:sz="0" w:space="0" w:color="auto"/>
                                        <w:right w:val="none" w:sz="0" w:space="0" w:color="auto"/>
                                      </w:divBdr>
                                      <w:divsChild>
                                        <w:div w:id="5863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9576">
                                  <w:marLeft w:val="-225"/>
                                  <w:marRight w:val="-225"/>
                                  <w:marTop w:val="0"/>
                                  <w:marBottom w:val="0"/>
                                  <w:divBdr>
                                    <w:top w:val="none" w:sz="0" w:space="0" w:color="auto"/>
                                    <w:left w:val="none" w:sz="0" w:space="0" w:color="auto"/>
                                    <w:bottom w:val="none" w:sz="0" w:space="0" w:color="auto"/>
                                    <w:right w:val="none" w:sz="0" w:space="0" w:color="auto"/>
                                  </w:divBdr>
                                </w:div>
                                <w:div w:id="1298410371">
                                  <w:marLeft w:val="-225"/>
                                  <w:marRight w:val="-225"/>
                                  <w:marTop w:val="0"/>
                                  <w:marBottom w:val="0"/>
                                  <w:divBdr>
                                    <w:top w:val="none" w:sz="0" w:space="0" w:color="auto"/>
                                    <w:left w:val="none" w:sz="0" w:space="0" w:color="auto"/>
                                    <w:bottom w:val="none" w:sz="0" w:space="0" w:color="auto"/>
                                    <w:right w:val="none" w:sz="0" w:space="0" w:color="auto"/>
                                  </w:divBdr>
                                </w:div>
                                <w:div w:id="1367680920">
                                  <w:marLeft w:val="-225"/>
                                  <w:marRight w:val="-225"/>
                                  <w:marTop w:val="0"/>
                                  <w:marBottom w:val="0"/>
                                  <w:divBdr>
                                    <w:top w:val="none" w:sz="0" w:space="0" w:color="auto"/>
                                    <w:left w:val="none" w:sz="0" w:space="0" w:color="auto"/>
                                    <w:bottom w:val="none" w:sz="0" w:space="0" w:color="auto"/>
                                    <w:right w:val="none" w:sz="0" w:space="0" w:color="auto"/>
                                  </w:divBdr>
                                </w:div>
                                <w:div w:id="1377043001">
                                  <w:marLeft w:val="-225"/>
                                  <w:marRight w:val="-225"/>
                                  <w:marTop w:val="0"/>
                                  <w:marBottom w:val="0"/>
                                  <w:divBdr>
                                    <w:top w:val="none" w:sz="0" w:space="0" w:color="auto"/>
                                    <w:left w:val="none" w:sz="0" w:space="0" w:color="auto"/>
                                    <w:bottom w:val="none" w:sz="0" w:space="0" w:color="auto"/>
                                    <w:right w:val="none" w:sz="0" w:space="0" w:color="auto"/>
                                  </w:divBdr>
                                </w:div>
                                <w:div w:id="1701082440">
                                  <w:marLeft w:val="-225"/>
                                  <w:marRight w:val="-225"/>
                                  <w:marTop w:val="0"/>
                                  <w:marBottom w:val="0"/>
                                  <w:divBdr>
                                    <w:top w:val="none" w:sz="0" w:space="0" w:color="auto"/>
                                    <w:left w:val="none" w:sz="0" w:space="0" w:color="auto"/>
                                    <w:bottom w:val="none" w:sz="0" w:space="0" w:color="auto"/>
                                    <w:right w:val="none" w:sz="0" w:space="0" w:color="auto"/>
                                  </w:divBdr>
                                </w:div>
                                <w:div w:id="1942948635">
                                  <w:marLeft w:val="-225"/>
                                  <w:marRight w:val="-225"/>
                                  <w:marTop w:val="0"/>
                                  <w:marBottom w:val="0"/>
                                  <w:divBdr>
                                    <w:top w:val="none" w:sz="0" w:space="0" w:color="auto"/>
                                    <w:left w:val="none" w:sz="0" w:space="0" w:color="auto"/>
                                    <w:bottom w:val="none" w:sz="0" w:space="0" w:color="auto"/>
                                    <w:right w:val="none" w:sz="0" w:space="0" w:color="auto"/>
                                  </w:divBdr>
                                </w:div>
                                <w:div w:id="206506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30456">
      <w:marLeft w:val="0"/>
      <w:marRight w:val="0"/>
      <w:marTop w:val="0"/>
      <w:marBottom w:val="0"/>
      <w:divBdr>
        <w:top w:val="none" w:sz="0" w:space="0" w:color="auto"/>
        <w:left w:val="none" w:sz="0" w:space="0" w:color="auto"/>
        <w:bottom w:val="none" w:sz="0" w:space="0" w:color="auto"/>
        <w:right w:val="none" w:sz="0" w:space="0" w:color="auto"/>
      </w:divBdr>
      <w:divsChild>
        <w:div w:id="540746510">
          <w:marLeft w:val="0"/>
          <w:marRight w:val="0"/>
          <w:marTop w:val="0"/>
          <w:marBottom w:val="0"/>
          <w:divBdr>
            <w:top w:val="none" w:sz="0" w:space="0" w:color="auto"/>
            <w:left w:val="none" w:sz="0" w:space="0" w:color="auto"/>
            <w:bottom w:val="none" w:sz="0" w:space="0" w:color="auto"/>
            <w:right w:val="none" w:sz="0" w:space="0" w:color="auto"/>
          </w:divBdr>
          <w:divsChild>
            <w:div w:id="598373999">
              <w:marLeft w:val="-225"/>
              <w:marRight w:val="-225"/>
              <w:marTop w:val="0"/>
              <w:marBottom w:val="0"/>
              <w:divBdr>
                <w:top w:val="none" w:sz="0" w:space="0" w:color="auto"/>
                <w:left w:val="none" w:sz="0" w:space="0" w:color="auto"/>
                <w:bottom w:val="none" w:sz="0" w:space="0" w:color="auto"/>
                <w:right w:val="none" w:sz="0" w:space="0" w:color="auto"/>
              </w:divBdr>
              <w:divsChild>
                <w:div w:id="1261179863">
                  <w:marLeft w:val="0"/>
                  <w:marRight w:val="0"/>
                  <w:marTop w:val="0"/>
                  <w:marBottom w:val="0"/>
                  <w:divBdr>
                    <w:top w:val="none" w:sz="0" w:space="0" w:color="auto"/>
                    <w:left w:val="none" w:sz="0" w:space="0" w:color="auto"/>
                    <w:bottom w:val="none" w:sz="0" w:space="0" w:color="auto"/>
                    <w:right w:val="none" w:sz="0" w:space="0" w:color="auto"/>
                  </w:divBdr>
                  <w:divsChild>
                    <w:div w:id="17590553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16619146">
              <w:marLeft w:val="-225"/>
              <w:marRight w:val="-225"/>
              <w:marTop w:val="0"/>
              <w:marBottom w:val="0"/>
              <w:divBdr>
                <w:top w:val="none" w:sz="0" w:space="0" w:color="auto"/>
                <w:left w:val="none" w:sz="0" w:space="0" w:color="auto"/>
                <w:bottom w:val="none" w:sz="0" w:space="0" w:color="auto"/>
                <w:right w:val="none" w:sz="0" w:space="0" w:color="auto"/>
              </w:divBdr>
              <w:divsChild>
                <w:div w:id="10069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4270">
      <w:marLeft w:val="0"/>
      <w:marRight w:val="0"/>
      <w:marTop w:val="0"/>
      <w:marBottom w:val="0"/>
      <w:divBdr>
        <w:top w:val="none" w:sz="0" w:space="0" w:color="auto"/>
        <w:left w:val="none" w:sz="0" w:space="0" w:color="auto"/>
        <w:bottom w:val="none" w:sz="0" w:space="0" w:color="auto"/>
        <w:right w:val="none" w:sz="0" w:space="0" w:color="auto"/>
      </w:divBdr>
      <w:divsChild>
        <w:div w:id="1257981162">
          <w:marLeft w:val="0"/>
          <w:marRight w:val="0"/>
          <w:marTop w:val="0"/>
          <w:marBottom w:val="0"/>
          <w:divBdr>
            <w:top w:val="none" w:sz="0" w:space="0" w:color="auto"/>
            <w:left w:val="none" w:sz="0" w:space="0" w:color="auto"/>
            <w:bottom w:val="none" w:sz="0" w:space="0" w:color="auto"/>
            <w:right w:val="none" w:sz="0" w:space="0" w:color="auto"/>
          </w:divBdr>
          <w:divsChild>
            <w:div w:id="923488797">
              <w:marLeft w:val="-225"/>
              <w:marRight w:val="-225"/>
              <w:marTop w:val="0"/>
              <w:marBottom w:val="0"/>
              <w:divBdr>
                <w:top w:val="none" w:sz="0" w:space="0" w:color="auto"/>
                <w:left w:val="none" w:sz="0" w:space="0" w:color="auto"/>
                <w:bottom w:val="none" w:sz="0" w:space="0" w:color="auto"/>
                <w:right w:val="none" w:sz="0" w:space="0" w:color="auto"/>
              </w:divBdr>
              <w:divsChild>
                <w:div w:id="639385282">
                  <w:marLeft w:val="0"/>
                  <w:marRight w:val="0"/>
                  <w:marTop w:val="0"/>
                  <w:marBottom w:val="0"/>
                  <w:divBdr>
                    <w:top w:val="none" w:sz="0" w:space="0" w:color="auto"/>
                    <w:left w:val="none" w:sz="0" w:space="0" w:color="auto"/>
                    <w:bottom w:val="none" w:sz="0" w:space="0" w:color="auto"/>
                    <w:right w:val="none" w:sz="0" w:space="0" w:color="auto"/>
                  </w:divBdr>
                  <w:divsChild>
                    <w:div w:id="598949039">
                      <w:marLeft w:val="0"/>
                      <w:marRight w:val="0"/>
                      <w:marTop w:val="0"/>
                      <w:marBottom w:val="0"/>
                      <w:divBdr>
                        <w:top w:val="none" w:sz="0" w:space="0" w:color="auto"/>
                        <w:left w:val="none" w:sz="0" w:space="0" w:color="auto"/>
                        <w:bottom w:val="none" w:sz="0" w:space="0" w:color="auto"/>
                        <w:right w:val="none" w:sz="0" w:space="0" w:color="auto"/>
                      </w:divBdr>
                      <w:divsChild>
                        <w:div w:id="52966121">
                          <w:marLeft w:val="-225"/>
                          <w:marRight w:val="-225"/>
                          <w:marTop w:val="0"/>
                          <w:marBottom w:val="0"/>
                          <w:divBdr>
                            <w:top w:val="none" w:sz="0" w:space="0" w:color="auto"/>
                            <w:left w:val="none" w:sz="0" w:space="0" w:color="auto"/>
                            <w:bottom w:val="none" w:sz="0" w:space="0" w:color="auto"/>
                            <w:right w:val="none" w:sz="0" w:space="0" w:color="auto"/>
                          </w:divBdr>
                          <w:divsChild>
                            <w:div w:id="1640767363">
                              <w:marLeft w:val="0"/>
                              <w:marRight w:val="0"/>
                              <w:marTop w:val="0"/>
                              <w:marBottom w:val="0"/>
                              <w:divBdr>
                                <w:top w:val="none" w:sz="0" w:space="0" w:color="auto"/>
                                <w:left w:val="none" w:sz="0" w:space="0" w:color="auto"/>
                                <w:bottom w:val="none" w:sz="0" w:space="0" w:color="auto"/>
                                <w:right w:val="none" w:sz="0" w:space="0" w:color="auto"/>
                              </w:divBdr>
                              <w:divsChild>
                                <w:div w:id="4190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4520">
                          <w:marLeft w:val="-225"/>
                          <w:marRight w:val="-225"/>
                          <w:marTop w:val="0"/>
                          <w:marBottom w:val="0"/>
                          <w:divBdr>
                            <w:top w:val="none" w:sz="0" w:space="0" w:color="auto"/>
                            <w:left w:val="none" w:sz="0" w:space="0" w:color="auto"/>
                            <w:bottom w:val="none" w:sz="0" w:space="0" w:color="auto"/>
                            <w:right w:val="none" w:sz="0" w:space="0" w:color="auto"/>
                          </w:divBdr>
                          <w:divsChild>
                            <w:div w:id="792019820">
                              <w:marLeft w:val="0"/>
                              <w:marRight w:val="0"/>
                              <w:marTop w:val="0"/>
                              <w:marBottom w:val="0"/>
                              <w:divBdr>
                                <w:top w:val="none" w:sz="0" w:space="0" w:color="auto"/>
                                <w:left w:val="none" w:sz="0" w:space="0" w:color="auto"/>
                                <w:bottom w:val="none" w:sz="0" w:space="0" w:color="auto"/>
                                <w:right w:val="none" w:sz="0" w:space="0" w:color="auto"/>
                              </w:divBdr>
                            </w:div>
                          </w:divsChild>
                        </w:div>
                        <w:div w:id="1853834849">
                          <w:marLeft w:val="-225"/>
                          <w:marRight w:val="-225"/>
                          <w:marTop w:val="0"/>
                          <w:marBottom w:val="0"/>
                          <w:divBdr>
                            <w:top w:val="none" w:sz="0" w:space="0" w:color="auto"/>
                            <w:left w:val="none" w:sz="0" w:space="0" w:color="auto"/>
                            <w:bottom w:val="none" w:sz="0" w:space="0" w:color="auto"/>
                            <w:right w:val="none" w:sz="0" w:space="0" w:color="auto"/>
                          </w:divBdr>
                          <w:divsChild>
                            <w:div w:id="162472758">
                              <w:marLeft w:val="0"/>
                              <w:marRight w:val="0"/>
                              <w:marTop w:val="0"/>
                              <w:marBottom w:val="0"/>
                              <w:divBdr>
                                <w:top w:val="none" w:sz="0" w:space="0" w:color="auto"/>
                                <w:left w:val="none" w:sz="0" w:space="0" w:color="auto"/>
                                <w:bottom w:val="none" w:sz="0" w:space="0" w:color="auto"/>
                                <w:right w:val="none" w:sz="0" w:space="0" w:color="auto"/>
                              </w:divBdr>
                            </w:div>
                          </w:divsChild>
                        </w:div>
                        <w:div w:id="2055345864">
                          <w:marLeft w:val="-225"/>
                          <w:marRight w:val="-225"/>
                          <w:marTop w:val="0"/>
                          <w:marBottom w:val="0"/>
                          <w:divBdr>
                            <w:top w:val="none" w:sz="0" w:space="0" w:color="auto"/>
                            <w:left w:val="none" w:sz="0" w:space="0" w:color="auto"/>
                            <w:bottom w:val="none" w:sz="0" w:space="0" w:color="auto"/>
                            <w:right w:val="none" w:sz="0" w:space="0" w:color="auto"/>
                          </w:divBdr>
                          <w:divsChild>
                            <w:div w:id="8137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7961">
      <w:bodyDiv w:val="1"/>
      <w:marLeft w:val="0"/>
      <w:marRight w:val="0"/>
      <w:marTop w:val="0"/>
      <w:marBottom w:val="0"/>
      <w:divBdr>
        <w:top w:val="none" w:sz="0" w:space="0" w:color="auto"/>
        <w:left w:val="none" w:sz="0" w:space="0" w:color="auto"/>
        <w:bottom w:val="none" w:sz="0" w:space="0" w:color="auto"/>
        <w:right w:val="none" w:sz="0" w:space="0" w:color="auto"/>
      </w:divBdr>
      <w:divsChild>
        <w:div w:id="461309551">
          <w:marLeft w:val="0"/>
          <w:marRight w:val="0"/>
          <w:marTop w:val="15"/>
          <w:marBottom w:val="15"/>
          <w:divBdr>
            <w:top w:val="single" w:sz="6" w:space="0" w:color="DCDCDC"/>
            <w:left w:val="none" w:sz="0" w:space="0" w:color="auto"/>
            <w:bottom w:val="single" w:sz="6" w:space="0" w:color="DCDCDC"/>
            <w:right w:val="none" w:sz="0" w:space="0" w:color="auto"/>
          </w:divBdr>
          <w:divsChild>
            <w:div w:id="485633315">
              <w:marLeft w:val="4800"/>
              <w:marRight w:val="4200"/>
              <w:marTop w:val="0"/>
              <w:marBottom w:val="0"/>
              <w:divBdr>
                <w:top w:val="none" w:sz="0" w:space="0" w:color="auto"/>
                <w:left w:val="none" w:sz="0" w:space="0" w:color="auto"/>
                <w:bottom w:val="none" w:sz="0" w:space="0" w:color="auto"/>
                <w:right w:val="none" w:sz="0" w:space="0" w:color="auto"/>
              </w:divBdr>
            </w:div>
          </w:divsChild>
        </w:div>
        <w:div w:id="916524883">
          <w:marLeft w:val="0"/>
          <w:marRight w:val="0"/>
          <w:marTop w:val="15"/>
          <w:marBottom w:val="15"/>
          <w:divBdr>
            <w:top w:val="single" w:sz="6" w:space="0" w:color="FFFFFF"/>
            <w:left w:val="none" w:sz="0" w:space="0" w:color="auto"/>
            <w:bottom w:val="single" w:sz="6" w:space="0" w:color="FFFFFF"/>
            <w:right w:val="none" w:sz="0" w:space="0" w:color="auto"/>
          </w:divBdr>
          <w:divsChild>
            <w:div w:id="89129335">
              <w:marLeft w:val="4800"/>
              <w:marRight w:val="4200"/>
              <w:marTop w:val="0"/>
              <w:marBottom w:val="0"/>
              <w:divBdr>
                <w:top w:val="none" w:sz="0" w:space="0" w:color="auto"/>
                <w:left w:val="none" w:sz="0" w:space="0" w:color="auto"/>
                <w:bottom w:val="none" w:sz="0" w:space="0" w:color="auto"/>
                <w:right w:val="none" w:sz="0" w:space="0" w:color="auto"/>
              </w:divBdr>
            </w:div>
            <w:div w:id="1451362251">
              <w:marLeft w:val="0"/>
              <w:marRight w:val="0"/>
              <w:marTop w:val="0"/>
              <w:marBottom w:val="0"/>
              <w:divBdr>
                <w:top w:val="none" w:sz="0" w:space="0" w:color="auto"/>
                <w:left w:val="none" w:sz="0" w:space="0" w:color="auto"/>
                <w:bottom w:val="none" w:sz="0" w:space="0" w:color="auto"/>
                <w:right w:val="none" w:sz="0" w:space="0" w:color="auto"/>
              </w:divBdr>
            </w:div>
            <w:div w:id="2003316459">
              <w:marLeft w:val="0"/>
              <w:marRight w:val="0"/>
              <w:marTop w:val="0"/>
              <w:marBottom w:val="0"/>
              <w:divBdr>
                <w:top w:val="none" w:sz="0" w:space="0" w:color="auto"/>
                <w:left w:val="none" w:sz="0" w:space="0" w:color="auto"/>
                <w:bottom w:val="none" w:sz="0" w:space="0" w:color="auto"/>
                <w:right w:val="none" w:sz="0" w:space="0" w:color="auto"/>
              </w:divBdr>
            </w:div>
          </w:divsChild>
        </w:div>
        <w:div w:id="956133327">
          <w:marLeft w:val="0"/>
          <w:marRight w:val="0"/>
          <w:marTop w:val="15"/>
          <w:marBottom w:val="15"/>
          <w:divBdr>
            <w:top w:val="single" w:sz="6" w:space="0" w:color="FFFFFF"/>
            <w:left w:val="none" w:sz="0" w:space="0" w:color="auto"/>
            <w:bottom w:val="single" w:sz="6" w:space="0" w:color="FFFFFF"/>
            <w:right w:val="none" w:sz="0" w:space="0" w:color="auto"/>
          </w:divBdr>
          <w:divsChild>
            <w:div w:id="962348392">
              <w:marLeft w:val="4800"/>
              <w:marRight w:val="4200"/>
              <w:marTop w:val="0"/>
              <w:marBottom w:val="0"/>
              <w:divBdr>
                <w:top w:val="none" w:sz="0" w:space="0" w:color="auto"/>
                <w:left w:val="none" w:sz="0" w:space="0" w:color="auto"/>
                <w:bottom w:val="none" w:sz="0" w:space="0" w:color="auto"/>
                <w:right w:val="none" w:sz="0" w:space="0" w:color="auto"/>
              </w:divBdr>
            </w:div>
            <w:div w:id="1563321916">
              <w:marLeft w:val="0"/>
              <w:marRight w:val="0"/>
              <w:marTop w:val="0"/>
              <w:marBottom w:val="0"/>
              <w:divBdr>
                <w:top w:val="none" w:sz="0" w:space="0" w:color="auto"/>
                <w:left w:val="none" w:sz="0" w:space="0" w:color="auto"/>
                <w:bottom w:val="none" w:sz="0" w:space="0" w:color="auto"/>
                <w:right w:val="none" w:sz="0" w:space="0" w:color="auto"/>
              </w:divBdr>
            </w:div>
            <w:div w:id="1834250691">
              <w:marLeft w:val="150"/>
              <w:marRight w:val="150"/>
              <w:marTop w:val="0"/>
              <w:marBottom w:val="0"/>
              <w:divBdr>
                <w:top w:val="none" w:sz="0" w:space="0" w:color="auto"/>
                <w:left w:val="none" w:sz="0" w:space="0" w:color="auto"/>
                <w:bottom w:val="none" w:sz="0" w:space="0" w:color="auto"/>
                <w:right w:val="none" w:sz="0" w:space="0" w:color="auto"/>
              </w:divBdr>
            </w:div>
            <w:div w:id="2110738200">
              <w:marLeft w:val="0"/>
              <w:marRight w:val="0"/>
              <w:marTop w:val="0"/>
              <w:marBottom w:val="0"/>
              <w:divBdr>
                <w:top w:val="none" w:sz="0" w:space="0" w:color="auto"/>
                <w:left w:val="none" w:sz="0" w:space="0" w:color="auto"/>
                <w:bottom w:val="none" w:sz="0" w:space="0" w:color="auto"/>
                <w:right w:val="none" w:sz="0" w:space="0" w:color="auto"/>
              </w:divBdr>
            </w:div>
          </w:divsChild>
        </w:div>
        <w:div w:id="1032069004">
          <w:marLeft w:val="0"/>
          <w:marRight w:val="0"/>
          <w:marTop w:val="15"/>
          <w:marBottom w:val="15"/>
          <w:divBdr>
            <w:top w:val="single" w:sz="6" w:space="0" w:color="FFFFFF"/>
            <w:left w:val="none" w:sz="0" w:space="0" w:color="auto"/>
            <w:bottom w:val="single" w:sz="6" w:space="0" w:color="FFFFFF"/>
            <w:right w:val="none" w:sz="0" w:space="0" w:color="auto"/>
          </w:divBdr>
          <w:divsChild>
            <w:div w:id="296571960">
              <w:marLeft w:val="0"/>
              <w:marRight w:val="0"/>
              <w:marTop w:val="0"/>
              <w:marBottom w:val="0"/>
              <w:divBdr>
                <w:top w:val="none" w:sz="0" w:space="0" w:color="auto"/>
                <w:left w:val="none" w:sz="0" w:space="0" w:color="auto"/>
                <w:bottom w:val="none" w:sz="0" w:space="0" w:color="auto"/>
                <w:right w:val="none" w:sz="0" w:space="0" w:color="auto"/>
              </w:divBdr>
            </w:div>
            <w:div w:id="412047661">
              <w:marLeft w:val="150"/>
              <w:marRight w:val="150"/>
              <w:marTop w:val="0"/>
              <w:marBottom w:val="0"/>
              <w:divBdr>
                <w:top w:val="none" w:sz="0" w:space="0" w:color="auto"/>
                <w:left w:val="none" w:sz="0" w:space="0" w:color="auto"/>
                <w:bottom w:val="none" w:sz="0" w:space="0" w:color="auto"/>
                <w:right w:val="none" w:sz="0" w:space="0" w:color="auto"/>
              </w:divBdr>
            </w:div>
            <w:div w:id="590237938">
              <w:marLeft w:val="0"/>
              <w:marRight w:val="0"/>
              <w:marTop w:val="0"/>
              <w:marBottom w:val="0"/>
              <w:divBdr>
                <w:top w:val="none" w:sz="0" w:space="0" w:color="auto"/>
                <w:left w:val="none" w:sz="0" w:space="0" w:color="auto"/>
                <w:bottom w:val="none" w:sz="0" w:space="0" w:color="auto"/>
                <w:right w:val="none" w:sz="0" w:space="0" w:color="auto"/>
              </w:divBdr>
            </w:div>
            <w:div w:id="1776973610">
              <w:marLeft w:val="4800"/>
              <w:marRight w:val="4200"/>
              <w:marTop w:val="0"/>
              <w:marBottom w:val="0"/>
              <w:divBdr>
                <w:top w:val="none" w:sz="0" w:space="0" w:color="auto"/>
                <w:left w:val="none" w:sz="0" w:space="0" w:color="auto"/>
                <w:bottom w:val="none" w:sz="0" w:space="0" w:color="auto"/>
                <w:right w:val="none" w:sz="0" w:space="0" w:color="auto"/>
              </w:divBdr>
            </w:div>
          </w:divsChild>
        </w:div>
        <w:div w:id="1747652515">
          <w:marLeft w:val="0"/>
          <w:marRight w:val="0"/>
          <w:marTop w:val="15"/>
          <w:marBottom w:val="15"/>
          <w:divBdr>
            <w:top w:val="single" w:sz="6" w:space="0" w:color="FFFFFF"/>
            <w:left w:val="none" w:sz="0" w:space="0" w:color="auto"/>
            <w:bottom w:val="single" w:sz="6" w:space="0" w:color="FFFFFF"/>
            <w:right w:val="none" w:sz="0" w:space="0" w:color="auto"/>
          </w:divBdr>
          <w:divsChild>
            <w:div w:id="535587627">
              <w:marLeft w:val="4800"/>
              <w:marRight w:val="4200"/>
              <w:marTop w:val="0"/>
              <w:marBottom w:val="0"/>
              <w:divBdr>
                <w:top w:val="none" w:sz="0" w:space="0" w:color="auto"/>
                <w:left w:val="none" w:sz="0" w:space="0" w:color="auto"/>
                <w:bottom w:val="none" w:sz="0" w:space="0" w:color="auto"/>
                <w:right w:val="none" w:sz="0" w:space="0" w:color="auto"/>
              </w:divBdr>
            </w:div>
            <w:div w:id="602341820">
              <w:marLeft w:val="0"/>
              <w:marRight w:val="0"/>
              <w:marTop w:val="0"/>
              <w:marBottom w:val="0"/>
              <w:divBdr>
                <w:top w:val="none" w:sz="0" w:space="0" w:color="auto"/>
                <w:left w:val="none" w:sz="0" w:space="0" w:color="auto"/>
                <w:bottom w:val="none" w:sz="0" w:space="0" w:color="auto"/>
                <w:right w:val="none" w:sz="0" w:space="0" w:color="auto"/>
              </w:divBdr>
            </w:div>
            <w:div w:id="1379088375">
              <w:marLeft w:val="150"/>
              <w:marRight w:val="150"/>
              <w:marTop w:val="0"/>
              <w:marBottom w:val="0"/>
              <w:divBdr>
                <w:top w:val="none" w:sz="0" w:space="0" w:color="auto"/>
                <w:left w:val="none" w:sz="0" w:space="0" w:color="auto"/>
                <w:bottom w:val="none" w:sz="0" w:space="0" w:color="auto"/>
                <w:right w:val="none" w:sz="0" w:space="0" w:color="auto"/>
              </w:divBdr>
            </w:div>
            <w:div w:id="16180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7219">
      <w:marLeft w:val="0"/>
      <w:marRight w:val="0"/>
      <w:marTop w:val="0"/>
      <w:marBottom w:val="0"/>
      <w:divBdr>
        <w:top w:val="none" w:sz="0" w:space="0" w:color="auto"/>
        <w:left w:val="none" w:sz="0" w:space="0" w:color="auto"/>
        <w:bottom w:val="none" w:sz="0" w:space="0" w:color="auto"/>
        <w:right w:val="none" w:sz="0" w:space="0" w:color="auto"/>
      </w:divBdr>
      <w:divsChild>
        <w:div w:id="1552303595">
          <w:marLeft w:val="0"/>
          <w:marRight w:val="0"/>
          <w:marTop w:val="0"/>
          <w:marBottom w:val="0"/>
          <w:divBdr>
            <w:top w:val="none" w:sz="0" w:space="0" w:color="auto"/>
            <w:left w:val="none" w:sz="0" w:space="0" w:color="auto"/>
            <w:bottom w:val="none" w:sz="0" w:space="0" w:color="auto"/>
            <w:right w:val="none" w:sz="0" w:space="0" w:color="auto"/>
          </w:divBdr>
          <w:divsChild>
            <w:div w:id="2132895110">
              <w:marLeft w:val="-225"/>
              <w:marRight w:val="-225"/>
              <w:marTop w:val="0"/>
              <w:marBottom w:val="0"/>
              <w:divBdr>
                <w:top w:val="none" w:sz="0" w:space="0" w:color="auto"/>
                <w:left w:val="none" w:sz="0" w:space="0" w:color="auto"/>
                <w:bottom w:val="none" w:sz="0" w:space="0" w:color="auto"/>
                <w:right w:val="none" w:sz="0" w:space="0" w:color="auto"/>
              </w:divBdr>
              <w:divsChild>
                <w:div w:id="54814383">
                  <w:marLeft w:val="0"/>
                  <w:marRight w:val="0"/>
                  <w:marTop w:val="0"/>
                  <w:marBottom w:val="0"/>
                  <w:divBdr>
                    <w:top w:val="none" w:sz="0" w:space="0" w:color="auto"/>
                    <w:left w:val="none" w:sz="0" w:space="0" w:color="auto"/>
                    <w:bottom w:val="none" w:sz="0" w:space="0" w:color="auto"/>
                    <w:right w:val="none" w:sz="0" w:space="0" w:color="auto"/>
                  </w:divBdr>
                  <w:divsChild>
                    <w:div w:id="2013291054">
                      <w:marLeft w:val="0"/>
                      <w:marRight w:val="0"/>
                      <w:marTop w:val="0"/>
                      <w:marBottom w:val="0"/>
                      <w:divBdr>
                        <w:top w:val="none" w:sz="0" w:space="0" w:color="auto"/>
                        <w:left w:val="none" w:sz="0" w:space="0" w:color="auto"/>
                        <w:bottom w:val="none" w:sz="0" w:space="0" w:color="auto"/>
                        <w:right w:val="none" w:sz="0" w:space="0" w:color="auto"/>
                      </w:divBdr>
                    </w:div>
                  </w:divsChild>
                </w:div>
                <w:div w:id="881402242">
                  <w:marLeft w:val="0"/>
                  <w:marRight w:val="0"/>
                  <w:marTop w:val="0"/>
                  <w:marBottom w:val="0"/>
                  <w:divBdr>
                    <w:top w:val="none" w:sz="0" w:space="0" w:color="auto"/>
                    <w:left w:val="none" w:sz="0" w:space="0" w:color="auto"/>
                    <w:bottom w:val="none" w:sz="0" w:space="0" w:color="auto"/>
                    <w:right w:val="none" w:sz="0" w:space="0" w:color="auto"/>
                  </w:divBdr>
                  <w:divsChild>
                    <w:div w:id="1072041971">
                      <w:marLeft w:val="0"/>
                      <w:marRight w:val="0"/>
                      <w:marTop w:val="0"/>
                      <w:marBottom w:val="0"/>
                      <w:divBdr>
                        <w:top w:val="none" w:sz="0" w:space="0" w:color="auto"/>
                        <w:left w:val="none" w:sz="0" w:space="0" w:color="auto"/>
                        <w:bottom w:val="none" w:sz="0" w:space="0" w:color="auto"/>
                        <w:right w:val="none" w:sz="0" w:space="0" w:color="auto"/>
                      </w:divBdr>
                    </w:div>
                  </w:divsChild>
                </w:div>
                <w:div w:id="950864495">
                  <w:marLeft w:val="0"/>
                  <w:marRight w:val="0"/>
                  <w:marTop w:val="0"/>
                  <w:marBottom w:val="0"/>
                  <w:divBdr>
                    <w:top w:val="none" w:sz="0" w:space="0" w:color="auto"/>
                    <w:left w:val="none" w:sz="0" w:space="0" w:color="auto"/>
                    <w:bottom w:val="none" w:sz="0" w:space="0" w:color="auto"/>
                    <w:right w:val="none" w:sz="0" w:space="0" w:color="auto"/>
                  </w:divBdr>
                  <w:divsChild>
                    <w:div w:id="369258581">
                      <w:marLeft w:val="0"/>
                      <w:marRight w:val="0"/>
                      <w:marTop w:val="0"/>
                      <w:marBottom w:val="0"/>
                      <w:divBdr>
                        <w:top w:val="none" w:sz="0" w:space="0" w:color="auto"/>
                        <w:left w:val="none" w:sz="0" w:space="0" w:color="auto"/>
                        <w:bottom w:val="none" w:sz="0" w:space="0" w:color="auto"/>
                        <w:right w:val="none" w:sz="0" w:space="0" w:color="auto"/>
                      </w:divBdr>
                    </w:div>
                  </w:divsChild>
                </w:div>
                <w:div w:id="1188905276">
                  <w:marLeft w:val="0"/>
                  <w:marRight w:val="0"/>
                  <w:marTop w:val="0"/>
                  <w:marBottom w:val="0"/>
                  <w:divBdr>
                    <w:top w:val="none" w:sz="0" w:space="0" w:color="auto"/>
                    <w:left w:val="none" w:sz="0" w:space="0" w:color="auto"/>
                    <w:bottom w:val="none" w:sz="0" w:space="0" w:color="auto"/>
                    <w:right w:val="none" w:sz="0" w:space="0" w:color="auto"/>
                  </w:divBdr>
                  <w:divsChild>
                    <w:div w:id="1463960780">
                      <w:marLeft w:val="0"/>
                      <w:marRight w:val="0"/>
                      <w:marTop w:val="0"/>
                      <w:marBottom w:val="0"/>
                      <w:divBdr>
                        <w:top w:val="none" w:sz="0" w:space="0" w:color="auto"/>
                        <w:left w:val="none" w:sz="0" w:space="0" w:color="auto"/>
                        <w:bottom w:val="none" w:sz="0" w:space="0" w:color="auto"/>
                        <w:right w:val="none" w:sz="0" w:space="0" w:color="auto"/>
                      </w:divBdr>
                    </w:div>
                  </w:divsChild>
                </w:div>
                <w:div w:id="2042125582">
                  <w:marLeft w:val="0"/>
                  <w:marRight w:val="0"/>
                  <w:marTop w:val="0"/>
                  <w:marBottom w:val="0"/>
                  <w:divBdr>
                    <w:top w:val="none" w:sz="0" w:space="0" w:color="auto"/>
                    <w:left w:val="none" w:sz="0" w:space="0" w:color="auto"/>
                    <w:bottom w:val="none" w:sz="0" w:space="0" w:color="auto"/>
                    <w:right w:val="none" w:sz="0" w:space="0" w:color="auto"/>
                  </w:divBdr>
                  <w:divsChild>
                    <w:div w:id="1916358754">
                      <w:marLeft w:val="0"/>
                      <w:marRight w:val="0"/>
                      <w:marTop w:val="0"/>
                      <w:marBottom w:val="0"/>
                      <w:divBdr>
                        <w:top w:val="none" w:sz="0" w:space="0" w:color="auto"/>
                        <w:left w:val="none" w:sz="0" w:space="0" w:color="auto"/>
                        <w:bottom w:val="none" w:sz="0" w:space="0" w:color="auto"/>
                        <w:right w:val="none" w:sz="0" w:space="0" w:color="auto"/>
                      </w:divBdr>
                    </w:div>
                  </w:divsChild>
                </w:div>
                <w:div w:id="2131167132">
                  <w:marLeft w:val="0"/>
                  <w:marRight w:val="0"/>
                  <w:marTop w:val="0"/>
                  <w:marBottom w:val="0"/>
                  <w:divBdr>
                    <w:top w:val="none" w:sz="0" w:space="0" w:color="auto"/>
                    <w:left w:val="none" w:sz="0" w:space="0" w:color="auto"/>
                    <w:bottom w:val="none" w:sz="0" w:space="0" w:color="auto"/>
                    <w:right w:val="none" w:sz="0" w:space="0" w:color="auto"/>
                  </w:divBdr>
                  <w:divsChild>
                    <w:div w:id="21216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2196">
      <w:bodyDiv w:val="1"/>
      <w:marLeft w:val="0"/>
      <w:marRight w:val="0"/>
      <w:marTop w:val="0"/>
      <w:marBottom w:val="0"/>
      <w:divBdr>
        <w:top w:val="none" w:sz="0" w:space="0" w:color="auto"/>
        <w:left w:val="none" w:sz="0" w:space="0" w:color="auto"/>
        <w:bottom w:val="none" w:sz="0" w:space="0" w:color="auto"/>
        <w:right w:val="none" w:sz="0" w:space="0" w:color="auto"/>
      </w:divBdr>
      <w:divsChild>
        <w:div w:id="1903833901">
          <w:marLeft w:val="0"/>
          <w:marRight w:val="0"/>
          <w:marTop w:val="0"/>
          <w:marBottom w:val="0"/>
          <w:divBdr>
            <w:top w:val="none" w:sz="0" w:space="0" w:color="auto"/>
            <w:left w:val="none" w:sz="0" w:space="0" w:color="auto"/>
            <w:bottom w:val="none" w:sz="0" w:space="0" w:color="auto"/>
            <w:right w:val="none" w:sz="0" w:space="0" w:color="auto"/>
          </w:divBdr>
          <w:divsChild>
            <w:div w:id="2091998871">
              <w:marLeft w:val="0"/>
              <w:marRight w:val="0"/>
              <w:marTop w:val="0"/>
              <w:marBottom w:val="0"/>
              <w:divBdr>
                <w:top w:val="none" w:sz="0" w:space="0" w:color="auto"/>
                <w:left w:val="none" w:sz="0" w:space="0" w:color="auto"/>
                <w:bottom w:val="none" w:sz="0" w:space="0" w:color="auto"/>
                <w:right w:val="none" w:sz="0" w:space="0" w:color="auto"/>
              </w:divBdr>
              <w:divsChild>
                <w:div w:id="15891421">
                  <w:marLeft w:val="0"/>
                  <w:marRight w:val="0"/>
                  <w:marTop w:val="0"/>
                  <w:marBottom w:val="0"/>
                  <w:divBdr>
                    <w:top w:val="none" w:sz="0" w:space="0" w:color="auto"/>
                    <w:left w:val="none" w:sz="0" w:space="0" w:color="auto"/>
                    <w:bottom w:val="none" w:sz="0" w:space="0" w:color="auto"/>
                    <w:right w:val="none" w:sz="0" w:space="0" w:color="auto"/>
                  </w:divBdr>
                  <w:divsChild>
                    <w:div w:id="364674837">
                      <w:marLeft w:val="-225"/>
                      <w:marRight w:val="-225"/>
                      <w:marTop w:val="0"/>
                      <w:marBottom w:val="0"/>
                      <w:divBdr>
                        <w:top w:val="none" w:sz="0" w:space="0" w:color="auto"/>
                        <w:left w:val="none" w:sz="0" w:space="0" w:color="auto"/>
                        <w:bottom w:val="none" w:sz="0" w:space="0" w:color="auto"/>
                        <w:right w:val="none" w:sz="0" w:space="0" w:color="auto"/>
                      </w:divBdr>
                      <w:divsChild>
                        <w:div w:id="378016780">
                          <w:marLeft w:val="0"/>
                          <w:marRight w:val="0"/>
                          <w:marTop w:val="0"/>
                          <w:marBottom w:val="0"/>
                          <w:divBdr>
                            <w:top w:val="none" w:sz="0" w:space="0" w:color="auto"/>
                            <w:left w:val="none" w:sz="0" w:space="0" w:color="auto"/>
                            <w:bottom w:val="none" w:sz="0" w:space="0" w:color="auto"/>
                            <w:right w:val="none" w:sz="0" w:space="0" w:color="auto"/>
                          </w:divBdr>
                          <w:divsChild>
                            <w:div w:id="356546465">
                              <w:marLeft w:val="0"/>
                              <w:marRight w:val="0"/>
                              <w:marTop w:val="0"/>
                              <w:marBottom w:val="0"/>
                              <w:divBdr>
                                <w:top w:val="none" w:sz="0" w:space="0" w:color="auto"/>
                                <w:left w:val="none" w:sz="0" w:space="0" w:color="auto"/>
                                <w:bottom w:val="none" w:sz="0" w:space="0" w:color="auto"/>
                                <w:right w:val="none" w:sz="0" w:space="0" w:color="auto"/>
                              </w:divBdr>
                              <w:divsChild>
                                <w:div w:id="588974589">
                                  <w:marLeft w:val="-225"/>
                                  <w:marRight w:val="-225"/>
                                  <w:marTop w:val="0"/>
                                  <w:marBottom w:val="0"/>
                                  <w:divBdr>
                                    <w:top w:val="none" w:sz="0" w:space="0" w:color="auto"/>
                                    <w:left w:val="none" w:sz="0" w:space="0" w:color="auto"/>
                                    <w:bottom w:val="none" w:sz="0" w:space="0" w:color="auto"/>
                                    <w:right w:val="none" w:sz="0" w:space="0" w:color="auto"/>
                                  </w:divBdr>
                                </w:div>
                                <w:div w:id="874344038">
                                  <w:marLeft w:val="-225"/>
                                  <w:marRight w:val="-225"/>
                                  <w:marTop w:val="0"/>
                                  <w:marBottom w:val="0"/>
                                  <w:divBdr>
                                    <w:top w:val="none" w:sz="0" w:space="0" w:color="auto"/>
                                    <w:left w:val="none" w:sz="0" w:space="0" w:color="auto"/>
                                    <w:bottom w:val="none" w:sz="0" w:space="0" w:color="auto"/>
                                    <w:right w:val="none" w:sz="0" w:space="0" w:color="auto"/>
                                  </w:divBdr>
                                  <w:divsChild>
                                    <w:div w:id="168717668">
                                      <w:marLeft w:val="75"/>
                                      <w:marRight w:val="0"/>
                                      <w:marTop w:val="0"/>
                                      <w:marBottom w:val="0"/>
                                      <w:divBdr>
                                        <w:top w:val="none" w:sz="0" w:space="0" w:color="auto"/>
                                        <w:left w:val="none" w:sz="0" w:space="0" w:color="auto"/>
                                        <w:bottom w:val="none" w:sz="0" w:space="0" w:color="auto"/>
                                        <w:right w:val="none" w:sz="0" w:space="0" w:color="auto"/>
                                      </w:divBdr>
                                      <w:divsChild>
                                        <w:div w:id="1666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119">
                                  <w:marLeft w:val="-225"/>
                                  <w:marRight w:val="-225"/>
                                  <w:marTop w:val="0"/>
                                  <w:marBottom w:val="0"/>
                                  <w:divBdr>
                                    <w:top w:val="none" w:sz="0" w:space="0" w:color="auto"/>
                                    <w:left w:val="none" w:sz="0" w:space="0" w:color="auto"/>
                                    <w:bottom w:val="none" w:sz="0" w:space="0" w:color="auto"/>
                                    <w:right w:val="none" w:sz="0" w:space="0" w:color="auto"/>
                                  </w:divBdr>
                                </w:div>
                                <w:div w:id="16150150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98143">
      <w:bodyDiv w:val="1"/>
      <w:marLeft w:val="0"/>
      <w:marRight w:val="0"/>
      <w:marTop w:val="0"/>
      <w:marBottom w:val="0"/>
      <w:divBdr>
        <w:top w:val="none" w:sz="0" w:space="0" w:color="auto"/>
        <w:left w:val="none" w:sz="0" w:space="0" w:color="auto"/>
        <w:bottom w:val="none" w:sz="0" w:space="0" w:color="auto"/>
        <w:right w:val="none" w:sz="0" w:space="0" w:color="auto"/>
      </w:divBdr>
    </w:div>
    <w:div w:id="1883513088">
      <w:bodyDiv w:val="1"/>
      <w:marLeft w:val="0"/>
      <w:marRight w:val="0"/>
      <w:marTop w:val="0"/>
      <w:marBottom w:val="0"/>
      <w:divBdr>
        <w:top w:val="none" w:sz="0" w:space="0" w:color="auto"/>
        <w:left w:val="none" w:sz="0" w:space="0" w:color="auto"/>
        <w:bottom w:val="none" w:sz="0" w:space="0" w:color="auto"/>
        <w:right w:val="none" w:sz="0" w:space="0" w:color="auto"/>
      </w:divBdr>
      <w:divsChild>
        <w:div w:id="1769421507">
          <w:marLeft w:val="0"/>
          <w:marRight w:val="0"/>
          <w:marTop w:val="0"/>
          <w:marBottom w:val="0"/>
          <w:divBdr>
            <w:top w:val="none" w:sz="0" w:space="0" w:color="auto"/>
            <w:left w:val="none" w:sz="0" w:space="0" w:color="auto"/>
            <w:bottom w:val="none" w:sz="0" w:space="0" w:color="auto"/>
            <w:right w:val="none" w:sz="0" w:space="0" w:color="auto"/>
          </w:divBdr>
          <w:divsChild>
            <w:div w:id="959382437">
              <w:marLeft w:val="0"/>
              <w:marRight w:val="0"/>
              <w:marTop w:val="0"/>
              <w:marBottom w:val="0"/>
              <w:divBdr>
                <w:top w:val="none" w:sz="0" w:space="0" w:color="auto"/>
                <w:left w:val="none" w:sz="0" w:space="0" w:color="auto"/>
                <w:bottom w:val="none" w:sz="0" w:space="0" w:color="auto"/>
                <w:right w:val="none" w:sz="0" w:space="0" w:color="auto"/>
              </w:divBdr>
              <w:divsChild>
                <w:div w:id="1834252091">
                  <w:marLeft w:val="0"/>
                  <w:marRight w:val="0"/>
                  <w:marTop w:val="0"/>
                  <w:marBottom w:val="0"/>
                  <w:divBdr>
                    <w:top w:val="none" w:sz="0" w:space="0" w:color="auto"/>
                    <w:left w:val="none" w:sz="0" w:space="0" w:color="auto"/>
                    <w:bottom w:val="none" w:sz="0" w:space="0" w:color="auto"/>
                    <w:right w:val="none" w:sz="0" w:space="0" w:color="auto"/>
                  </w:divBdr>
                  <w:divsChild>
                    <w:div w:id="1891532425">
                      <w:marLeft w:val="0"/>
                      <w:marRight w:val="0"/>
                      <w:marTop w:val="0"/>
                      <w:marBottom w:val="0"/>
                      <w:divBdr>
                        <w:top w:val="none" w:sz="0" w:space="0" w:color="auto"/>
                        <w:left w:val="none" w:sz="0" w:space="0" w:color="auto"/>
                        <w:bottom w:val="none" w:sz="0" w:space="0" w:color="auto"/>
                        <w:right w:val="none" w:sz="0" w:space="0" w:color="auto"/>
                      </w:divBdr>
                      <w:divsChild>
                        <w:div w:id="1455097369">
                          <w:marLeft w:val="0"/>
                          <w:marRight w:val="0"/>
                          <w:marTop w:val="0"/>
                          <w:marBottom w:val="0"/>
                          <w:divBdr>
                            <w:top w:val="none" w:sz="0" w:space="0" w:color="auto"/>
                            <w:left w:val="none" w:sz="0" w:space="0" w:color="auto"/>
                            <w:bottom w:val="none" w:sz="0" w:space="0" w:color="auto"/>
                            <w:right w:val="none" w:sz="0" w:space="0" w:color="auto"/>
                          </w:divBdr>
                          <w:divsChild>
                            <w:div w:id="130750671">
                              <w:marLeft w:val="0"/>
                              <w:marRight w:val="0"/>
                              <w:marTop w:val="0"/>
                              <w:marBottom w:val="0"/>
                              <w:divBdr>
                                <w:top w:val="none" w:sz="0" w:space="0" w:color="auto"/>
                                <w:left w:val="none" w:sz="0" w:space="0" w:color="auto"/>
                                <w:bottom w:val="none" w:sz="0" w:space="0" w:color="auto"/>
                                <w:right w:val="none" w:sz="0" w:space="0" w:color="auto"/>
                              </w:divBdr>
                              <w:divsChild>
                                <w:div w:id="445468438">
                                  <w:marLeft w:val="0"/>
                                  <w:marRight w:val="0"/>
                                  <w:marTop w:val="0"/>
                                  <w:marBottom w:val="0"/>
                                  <w:divBdr>
                                    <w:top w:val="none" w:sz="0" w:space="0" w:color="auto"/>
                                    <w:left w:val="none" w:sz="0" w:space="0" w:color="auto"/>
                                    <w:bottom w:val="none" w:sz="0" w:space="0" w:color="auto"/>
                                    <w:right w:val="none" w:sz="0" w:space="0" w:color="auto"/>
                                  </w:divBdr>
                                </w:div>
                                <w:div w:id="470561178">
                                  <w:marLeft w:val="0"/>
                                  <w:marRight w:val="0"/>
                                  <w:marTop w:val="0"/>
                                  <w:marBottom w:val="0"/>
                                  <w:divBdr>
                                    <w:top w:val="none" w:sz="0" w:space="0" w:color="auto"/>
                                    <w:left w:val="none" w:sz="0" w:space="0" w:color="auto"/>
                                    <w:bottom w:val="none" w:sz="0" w:space="0" w:color="auto"/>
                                    <w:right w:val="none" w:sz="0" w:space="0" w:color="auto"/>
                                  </w:divBdr>
                                </w:div>
                                <w:div w:id="544026714">
                                  <w:marLeft w:val="0"/>
                                  <w:marRight w:val="0"/>
                                  <w:marTop w:val="0"/>
                                  <w:marBottom w:val="0"/>
                                  <w:divBdr>
                                    <w:top w:val="none" w:sz="0" w:space="0" w:color="auto"/>
                                    <w:left w:val="none" w:sz="0" w:space="0" w:color="auto"/>
                                    <w:bottom w:val="none" w:sz="0" w:space="0" w:color="auto"/>
                                    <w:right w:val="none" w:sz="0" w:space="0" w:color="auto"/>
                                  </w:divBdr>
                                </w:div>
                                <w:div w:id="596720771">
                                  <w:marLeft w:val="0"/>
                                  <w:marRight w:val="0"/>
                                  <w:marTop w:val="0"/>
                                  <w:marBottom w:val="0"/>
                                  <w:divBdr>
                                    <w:top w:val="none" w:sz="0" w:space="0" w:color="auto"/>
                                    <w:left w:val="none" w:sz="0" w:space="0" w:color="auto"/>
                                    <w:bottom w:val="none" w:sz="0" w:space="0" w:color="auto"/>
                                    <w:right w:val="none" w:sz="0" w:space="0" w:color="auto"/>
                                  </w:divBdr>
                                </w:div>
                                <w:div w:id="743646179">
                                  <w:marLeft w:val="0"/>
                                  <w:marRight w:val="0"/>
                                  <w:marTop w:val="0"/>
                                  <w:marBottom w:val="0"/>
                                  <w:divBdr>
                                    <w:top w:val="none" w:sz="0" w:space="0" w:color="auto"/>
                                    <w:left w:val="none" w:sz="0" w:space="0" w:color="auto"/>
                                    <w:bottom w:val="none" w:sz="0" w:space="0" w:color="auto"/>
                                    <w:right w:val="none" w:sz="0" w:space="0" w:color="auto"/>
                                  </w:divBdr>
                                </w:div>
                                <w:div w:id="1004359463">
                                  <w:marLeft w:val="0"/>
                                  <w:marRight w:val="0"/>
                                  <w:marTop w:val="0"/>
                                  <w:marBottom w:val="0"/>
                                  <w:divBdr>
                                    <w:top w:val="none" w:sz="0" w:space="0" w:color="auto"/>
                                    <w:left w:val="none" w:sz="0" w:space="0" w:color="auto"/>
                                    <w:bottom w:val="none" w:sz="0" w:space="0" w:color="auto"/>
                                    <w:right w:val="none" w:sz="0" w:space="0" w:color="auto"/>
                                  </w:divBdr>
                                </w:div>
                                <w:div w:id="1027832354">
                                  <w:marLeft w:val="0"/>
                                  <w:marRight w:val="0"/>
                                  <w:marTop w:val="0"/>
                                  <w:marBottom w:val="0"/>
                                  <w:divBdr>
                                    <w:top w:val="none" w:sz="0" w:space="0" w:color="auto"/>
                                    <w:left w:val="none" w:sz="0" w:space="0" w:color="auto"/>
                                    <w:bottom w:val="none" w:sz="0" w:space="0" w:color="auto"/>
                                    <w:right w:val="none" w:sz="0" w:space="0" w:color="auto"/>
                                  </w:divBdr>
                                </w:div>
                                <w:div w:id="1064138307">
                                  <w:marLeft w:val="0"/>
                                  <w:marRight w:val="0"/>
                                  <w:marTop w:val="0"/>
                                  <w:marBottom w:val="0"/>
                                  <w:divBdr>
                                    <w:top w:val="none" w:sz="0" w:space="0" w:color="auto"/>
                                    <w:left w:val="none" w:sz="0" w:space="0" w:color="auto"/>
                                    <w:bottom w:val="none" w:sz="0" w:space="0" w:color="auto"/>
                                    <w:right w:val="none" w:sz="0" w:space="0" w:color="auto"/>
                                  </w:divBdr>
                                </w:div>
                                <w:div w:id="1802845346">
                                  <w:marLeft w:val="0"/>
                                  <w:marRight w:val="0"/>
                                  <w:marTop w:val="0"/>
                                  <w:marBottom w:val="0"/>
                                  <w:divBdr>
                                    <w:top w:val="none" w:sz="0" w:space="0" w:color="auto"/>
                                    <w:left w:val="none" w:sz="0" w:space="0" w:color="auto"/>
                                    <w:bottom w:val="none" w:sz="0" w:space="0" w:color="auto"/>
                                    <w:right w:val="none" w:sz="0" w:space="0" w:color="auto"/>
                                  </w:divBdr>
                                </w:div>
                                <w:div w:id="20927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17015">
      <w:bodyDiv w:val="1"/>
      <w:marLeft w:val="0"/>
      <w:marRight w:val="0"/>
      <w:marTop w:val="0"/>
      <w:marBottom w:val="0"/>
      <w:divBdr>
        <w:top w:val="none" w:sz="0" w:space="0" w:color="auto"/>
        <w:left w:val="none" w:sz="0" w:space="0" w:color="auto"/>
        <w:bottom w:val="none" w:sz="0" w:space="0" w:color="auto"/>
        <w:right w:val="none" w:sz="0" w:space="0" w:color="auto"/>
      </w:divBdr>
      <w:divsChild>
        <w:div w:id="1337876470">
          <w:marLeft w:val="0"/>
          <w:marRight w:val="0"/>
          <w:marTop w:val="0"/>
          <w:marBottom w:val="0"/>
          <w:divBdr>
            <w:top w:val="none" w:sz="0" w:space="0" w:color="auto"/>
            <w:left w:val="none" w:sz="0" w:space="0" w:color="auto"/>
            <w:bottom w:val="none" w:sz="0" w:space="0" w:color="auto"/>
            <w:right w:val="none" w:sz="0" w:space="0" w:color="auto"/>
          </w:divBdr>
          <w:divsChild>
            <w:div w:id="1517503698">
              <w:marLeft w:val="0"/>
              <w:marRight w:val="0"/>
              <w:marTop w:val="0"/>
              <w:marBottom w:val="0"/>
              <w:divBdr>
                <w:top w:val="none" w:sz="0" w:space="0" w:color="auto"/>
                <w:left w:val="none" w:sz="0" w:space="0" w:color="auto"/>
                <w:bottom w:val="none" w:sz="0" w:space="0" w:color="auto"/>
                <w:right w:val="none" w:sz="0" w:space="0" w:color="auto"/>
              </w:divBdr>
              <w:divsChild>
                <w:div w:id="2126346024">
                  <w:marLeft w:val="0"/>
                  <w:marRight w:val="0"/>
                  <w:marTop w:val="0"/>
                  <w:marBottom w:val="0"/>
                  <w:divBdr>
                    <w:top w:val="none" w:sz="0" w:space="0" w:color="auto"/>
                    <w:left w:val="none" w:sz="0" w:space="0" w:color="auto"/>
                    <w:bottom w:val="none" w:sz="0" w:space="0" w:color="auto"/>
                    <w:right w:val="none" w:sz="0" w:space="0" w:color="auto"/>
                  </w:divBdr>
                  <w:divsChild>
                    <w:div w:id="57368119">
                      <w:marLeft w:val="-225"/>
                      <w:marRight w:val="-225"/>
                      <w:marTop w:val="0"/>
                      <w:marBottom w:val="0"/>
                      <w:divBdr>
                        <w:top w:val="none" w:sz="0" w:space="0" w:color="auto"/>
                        <w:left w:val="none" w:sz="0" w:space="0" w:color="auto"/>
                        <w:bottom w:val="none" w:sz="0" w:space="0" w:color="auto"/>
                        <w:right w:val="none" w:sz="0" w:space="0" w:color="auto"/>
                      </w:divBdr>
                      <w:divsChild>
                        <w:div w:id="1533877313">
                          <w:marLeft w:val="0"/>
                          <w:marRight w:val="0"/>
                          <w:marTop w:val="0"/>
                          <w:marBottom w:val="0"/>
                          <w:divBdr>
                            <w:top w:val="none" w:sz="0" w:space="0" w:color="auto"/>
                            <w:left w:val="none" w:sz="0" w:space="0" w:color="auto"/>
                            <w:bottom w:val="none" w:sz="0" w:space="0" w:color="auto"/>
                            <w:right w:val="none" w:sz="0" w:space="0" w:color="auto"/>
                          </w:divBdr>
                          <w:divsChild>
                            <w:div w:id="1937441357">
                              <w:marLeft w:val="0"/>
                              <w:marRight w:val="0"/>
                              <w:marTop w:val="0"/>
                              <w:marBottom w:val="0"/>
                              <w:divBdr>
                                <w:top w:val="none" w:sz="0" w:space="0" w:color="auto"/>
                                <w:left w:val="none" w:sz="0" w:space="0" w:color="auto"/>
                                <w:bottom w:val="none" w:sz="0" w:space="0" w:color="auto"/>
                                <w:right w:val="none" w:sz="0" w:space="0" w:color="auto"/>
                              </w:divBdr>
                              <w:divsChild>
                                <w:div w:id="197085668">
                                  <w:marLeft w:val="-225"/>
                                  <w:marRight w:val="-225"/>
                                  <w:marTop w:val="0"/>
                                  <w:marBottom w:val="0"/>
                                  <w:divBdr>
                                    <w:top w:val="none" w:sz="0" w:space="0" w:color="auto"/>
                                    <w:left w:val="none" w:sz="0" w:space="0" w:color="auto"/>
                                    <w:bottom w:val="none" w:sz="0" w:space="0" w:color="auto"/>
                                    <w:right w:val="none" w:sz="0" w:space="0" w:color="auto"/>
                                  </w:divBdr>
                                </w:div>
                                <w:div w:id="228344092">
                                  <w:marLeft w:val="-225"/>
                                  <w:marRight w:val="-225"/>
                                  <w:marTop w:val="0"/>
                                  <w:marBottom w:val="0"/>
                                  <w:divBdr>
                                    <w:top w:val="none" w:sz="0" w:space="0" w:color="auto"/>
                                    <w:left w:val="none" w:sz="0" w:space="0" w:color="auto"/>
                                    <w:bottom w:val="none" w:sz="0" w:space="0" w:color="auto"/>
                                    <w:right w:val="none" w:sz="0" w:space="0" w:color="auto"/>
                                  </w:divBdr>
                                </w:div>
                                <w:div w:id="760220468">
                                  <w:marLeft w:val="-225"/>
                                  <w:marRight w:val="-225"/>
                                  <w:marTop w:val="0"/>
                                  <w:marBottom w:val="0"/>
                                  <w:divBdr>
                                    <w:top w:val="none" w:sz="0" w:space="0" w:color="auto"/>
                                    <w:left w:val="none" w:sz="0" w:space="0" w:color="auto"/>
                                    <w:bottom w:val="none" w:sz="0" w:space="0" w:color="auto"/>
                                    <w:right w:val="none" w:sz="0" w:space="0" w:color="auto"/>
                                  </w:divBdr>
                                </w:div>
                                <w:div w:id="948507475">
                                  <w:marLeft w:val="-225"/>
                                  <w:marRight w:val="-225"/>
                                  <w:marTop w:val="0"/>
                                  <w:marBottom w:val="0"/>
                                  <w:divBdr>
                                    <w:top w:val="none" w:sz="0" w:space="0" w:color="auto"/>
                                    <w:left w:val="none" w:sz="0" w:space="0" w:color="auto"/>
                                    <w:bottom w:val="none" w:sz="0" w:space="0" w:color="auto"/>
                                    <w:right w:val="none" w:sz="0" w:space="0" w:color="auto"/>
                                  </w:divBdr>
                                </w:div>
                                <w:div w:id="1087506356">
                                  <w:marLeft w:val="-225"/>
                                  <w:marRight w:val="-225"/>
                                  <w:marTop w:val="0"/>
                                  <w:marBottom w:val="0"/>
                                  <w:divBdr>
                                    <w:top w:val="none" w:sz="0" w:space="0" w:color="auto"/>
                                    <w:left w:val="none" w:sz="0" w:space="0" w:color="auto"/>
                                    <w:bottom w:val="none" w:sz="0" w:space="0" w:color="auto"/>
                                    <w:right w:val="none" w:sz="0" w:space="0" w:color="auto"/>
                                  </w:divBdr>
                                </w:div>
                                <w:div w:id="1344552989">
                                  <w:marLeft w:val="-225"/>
                                  <w:marRight w:val="-225"/>
                                  <w:marTop w:val="0"/>
                                  <w:marBottom w:val="0"/>
                                  <w:divBdr>
                                    <w:top w:val="none" w:sz="0" w:space="0" w:color="auto"/>
                                    <w:left w:val="none" w:sz="0" w:space="0" w:color="auto"/>
                                    <w:bottom w:val="none" w:sz="0" w:space="0" w:color="auto"/>
                                    <w:right w:val="none" w:sz="0" w:space="0" w:color="auto"/>
                                  </w:divBdr>
                                </w:div>
                                <w:div w:id="1384672407">
                                  <w:marLeft w:val="-225"/>
                                  <w:marRight w:val="-225"/>
                                  <w:marTop w:val="0"/>
                                  <w:marBottom w:val="0"/>
                                  <w:divBdr>
                                    <w:top w:val="none" w:sz="0" w:space="0" w:color="auto"/>
                                    <w:left w:val="none" w:sz="0" w:space="0" w:color="auto"/>
                                    <w:bottom w:val="none" w:sz="0" w:space="0" w:color="auto"/>
                                    <w:right w:val="none" w:sz="0" w:space="0" w:color="auto"/>
                                  </w:divBdr>
                                </w:div>
                                <w:div w:id="1577519016">
                                  <w:marLeft w:val="-225"/>
                                  <w:marRight w:val="-225"/>
                                  <w:marTop w:val="0"/>
                                  <w:marBottom w:val="0"/>
                                  <w:divBdr>
                                    <w:top w:val="none" w:sz="0" w:space="0" w:color="auto"/>
                                    <w:left w:val="none" w:sz="0" w:space="0" w:color="auto"/>
                                    <w:bottom w:val="none" w:sz="0" w:space="0" w:color="auto"/>
                                    <w:right w:val="none" w:sz="0" w:space="0" w:color="auto"/>
                                  </w:divBdr>
                                  <w:divsChild>
                                    <w:div w:id="2090075185">
                                      <w:marLeft w:val="75"/>
                                      <w:marRight w:val="0"/>
                                      <w:marTop w:val="0"/>
                                      <w:marBottom w:val="0"/>
                                      <w:divBdr>
                                        <w:top w:val="none" w:sz="0" w:space="0" w:color="auto"/>
                                        <w:left w:val="none" w:sz="0" w:space="0" w:color="auto"/>
                                        <w:bottom w:val="none" w:sz="0" w:space="0" w:color="auto"/>
                                        <w:right w:val="none" w:sz="0" w:space="0" w:color="auto"/>
                                      </w:divBdr>
                                      <w:divsChild>
                                        <w:div w:id="7680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308">
                                  <w:marLeft w:val="-225"/>
                                  <w:marRight w:val="-225"/>
                                  <w:marTop w:val="0"/>
                                  <w:marBottom w:val="0"/>
                                  <w:divBdr>
                                    <w:top w:val="none" w:sz="0" w:space="0" w:color="auto"/>
                                    <w:left w:val="none" w:sz="0" w:space="0" w:color="auto"/>
                                    <w:bottom w:val="none" w:sz="0" w:space="0" w:color="auto"/>
                                    <w:right w:val="none" w:sz="0" w:space="0" w:color="auto"/>
                                  </w:divBdr>
                                </w:div>
                                <w:div w:id="1804274410">
                                  <w:marLeft w:val="-225"/>
                                  <w:marRight w:val="-225"/>
                                  <w:marTop w:val="0"/>
                                  <w:marBottom w:val="0"/>
                                  <w:divBdr>
                                    <w:top w:val="none" w:sz="0" w:space="0" w:color="auto"/>
                                    <w:left w:val="none" w:sz="0" w:space="0" w:color="auto"/>
                                    <w:bottom w:val="none" w:sz="0" w:space="0" w:color="auto"/>
                                    <w:right w:val="none" w:sz="0" w:space="0" w:color="auto"/>
                                  </w:divBdr>
                                </w:div>
                                <w:div w:id="1825004730">
                                  <w:marLeft w:val="-225"/>
                                  <w:marRight w:val="-225"/>
                                  <w:marTop w:val="0"/>
                                  <w:marBottom w:val="0"/>
                                  <w:divBdr>
                                    <w:top w:val="none" w:sz="0" w:space="0" w:color="auto"/>
                                    <w:left w:val="none" w:sz="0" w:space="0" w:color="auto"/>
                                    <w:bottom w:val="none" w:sz="0" w:space="0" w:color="auto"/>
                                    <w:right w:val="none" w:sz="0" w:space="0" w:color="auto"/>
                                  </w:divBdr>
                                </w:div>
                                <w:div w:id="19263060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88065">
      <w:bodyDiv w:val="1"/>
      <w:marLeft w:val="0"/>
      <w:marRight w:val="0"/>
      <w:marTop w:val="0"/>
      <w:marBottom w:val="0"/>
      <w:divBdr>
        <w:top w:val="none" w:sz="0" w:space="0" w:color="auto"/>
        <w:left w:val="none" w:sz="0" w:space="0" w:color="auto"/>
        <w:bottom w:val="none" w:sz="0" w:space="0" w:color="auto"/>
        <w:right w:val="none" w:sz="0" w:space="0" w:color="auto"/>
      </w:divBdr>
      <w:divsChild>
        <w:div w:id="1338001783">
          <w:marLeft w:val="0"/>
          <w:marRight w:val="0"/>
          <w:marTop w:val="0"/>
          <w:marBottom w:val="0"/>
          <w:divBdr>
            <w:top w:val="none" w:sz="0" w:space="0" w:color="auto"/>
            <w:left w:val="none" w:sz="0" w:space="0" w:color="auto"/>
            <w:bottom w:val="none" w:sz="0" w:space="0" w:color="auto"/>
            <w:right w:val="none" w:sz="0" w:space="0" w:color="auto"/>
          </w:divBdr>
          <w:divsChild>
            <w:div w:id="1874924427">
              <w:marLeft w:val="0"/>
              <w:marRight w:val="0"/>
              <w:marTop w:val="0"/>
              <w:marBottom w:val="0"/>
              <w:divBdr>
                <w:top w:val="none" w:sz="0" w:space="0" w:color="auto"/>
                <w:left w:val="none" w:sz="0" w:space="0" w:color="auto"/>
                <w:bottom w:val="none" w:sz="0" w:space="0" w:color="auto"/>
                <w:right w:val="none" w:sz="0" w:space="0" w:color="auto"/>
              </w:divBdr>
              <w:divsChild>
                <w:div w:id="2089309219">
                  <w:marLeft w:val="0"/>
                  <w:marRight w:val="0"/>
                  <w:marTop w:val="0"/>
                  <w:marBottom w:val="0"/>
                  <w:divBdr>
                    <w:top w:val="none" w:sz="0" w:space="0" w:color="auto"/>
                    <w:left w:val="none" w:sz="0" w:space="0" w:color="auto"/>
                    <w:bottom w:val="none" w:sz="0" w:space="0" w:color="auto"/>
                    <w:right w:val="none" w:sz="0" w:space="0" w:color="auto"/>
                  </w:divBdr>
                  <w:divsChild>
                    <w:div w:id="430005878">
                      <w:marLeft w:val="-225"/>
                      <w:marRight w:val="-225"/>
                      <w:marTop w:val="0"/>
                      <w:marBottom w:val="0"/>
                      <w:divBdr>
                        <w:top w:val="none" w:sz="0" w:space="0" w:color="auto"/>
                        <w:left w:val="none" w:sz="0" w:space="0" w:color="auto"/>
                        <w:bottom w:val="none" w:sz="0" w:space="0" w:color="auto"/>
                        <w:right w:val="none" w:sz="0" w:space="0" w:color="auto"/>
                      </w:divBdr>
                      <w:divsChild>
                        <w:div w:id="826630171">
                          <w:marLeft w:val="0"/>
                          <w:marRight w:val="0"/>
                          <w:marTop w:val="0"/>
                          <w:marBottom w:val="0"/>
                          <w:divBdr>
                            <w:top w:val="none" w:sz="0" w:space="0" w:color="auto"/>
                            <w:left w:val="none" w:sz="0" w:space="0" w:color="auto"/>
                            <w:bottom w:val="none" w:sz="0" w:space="0" w:color="auto"/>
                            <w:right w:val="none" w:sz="0" w:space="0" w:color="auto"/>
                          </w:divBdr>
                          <w:divsChild>
                            <w:div w:id="237987361">
                              <w:marLeft w:val="0"/>
                              <w:marRight w:val="0"/>
                              <w:marTop w:val="0"/>
                              <w:marBottom w:val="0"/>
                              <w:divBdr>
                                <w:top w:val="none" w:sz="0" w:space="0" w:color="auto"/>
                                <w:left w:val="none" w:sz="0" w:space="0" w:color="auto"/>
                                <w:bottom w:val="none" w:sz="0" w:space="0" w:color="auto"/>
                                <w:right w:val="none" w:sz="0" w:space="0" w:color="auto"/>
                              </w:divBdr>
                              <w:divsChild>
                                <w:div w:id="235673766">
                                  <w:marLeft w:val="-225"/>
                                  <w:marRight w:val="-225"/>
                                  <w:marTop w:val="0"/>
                                  <w:marBottom w:val="0"/>
                                  <w:divBdr>
                                    <w:top w:val="none" w:sz="0" w:space="0" w:color="auto"/>
                                    <w:left w:val="none" w:sz="0" w:space="0" w:color="auto"/>
                                    <w:bottom w:val="none" w:sz="0" w:space="0" w:color="auto"/>
                                    <w:right w:val="none" w:sz="0" w:space="0" w:color="auto"/>
                                  </w:divBdr>
                                  <w:divsChild>
                                    <w:div w:id="1263876347">
                                      <w:marLeft w:val="75"/>
                                      <w:marRight w:val="0"/>
                                      <w:marTop w:val="0"/>
                                      <w:marBottom w:val="0"/>
                                      <w:divBdr>
                                        <w:top w:val="none" w:sz="0" w:space="0" w:color="auto"/>
                                        <w:left w:val="none" w:sz="0" w:space="0" w:color="auto"/>
                                        <w:bottom w:val="none" w:sz="0" w:space="0" w:color="auto"/>
                                        <w:right w:val="none" w:sz="0" w:space="0" w:color="auto"/>
                                      </w:divBdr>
                                      <w:divsChild>
                                        <w:div w:id="1335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79658">
                                  <w:marLeft w:val="-225"/>
                                  <w:marRight w:val="-225"/>
                                  <w:marTop w:val="0"/>
                                  <w:marBottom w:val="0"/>
                                  <w:divBdr>
                                    <w:top w:val="none" w:sz="0" w:space="0" w:color="auto"/>
                                    <w:left w:val="none" w:sz="0" w:space="0" w:color="auto"/>
                                    <w:bottom w:val="none" w:sz="0" w:space="0" w:color="auto"/>
                                    <w:right w:val="none" w:sz="0" w:space="0" w:color="auto"/>
                                  </w:divBdr>
                                </w:div>
                                <w:div w:id="608701665">
                                  <w:marLeft w:val="-225"/>
                                  <w:marRight w:val="-225"/>
                                  <w:marTop w:val="0"/>
                                  <w:marBottom w:val="0"/>
                                  <w:divBdr>
                                    <w:top w:val="none" w:sz="0" w:space="0" w:color="auto"/>
                                    <w:left w:val="none" w:sz="0" w:space="0" w:color="auto"/>
                                    <w:bottom w:val="none" w:sz="0" w:space="0" w:color="auto"/>
                                    <w:right w:val="none" w:sz="0" w:space="0" w:color="auto"/>
                                  </w:divBdr>
                                </w:div>
                                <w:div w:id="811946600">
                                  <w:marLeft w:val="-225"/>
                                  <w:marRight w:val="-225"/>
                                  <w:marTop w:val="0"/>
                                  <w:marBottom w:val="0"/>
                                  <w:divBdr>
                                    <w:top w:val="none" w:sz="0" w:space="0" w:color="auto"/>
                                    <w:left w:val="none" w:sz="0" w:space="0" w:color="auto"/>
                                    <w:bottom w:val="none" w:sz="0" w:space="0" w:color="auto"/>
                                    <w:right w:val="none" w:sz="0" w:space="0" w:color="auto"/>
                                  </w:divBdr>
                                </w:div>
                                <w:div w:id="815731228">
                                  <w:marLeft w:val="-225"/>
                                  <w:marRight w:val="-225"/>
                                  <w:marTop w:val="0"/>
                                  <w:marBottom w:val="0"/>
                                  <w:divBdr>
                                    <w:top w:val="none" w:sz="0" w:space="0" w:color="auto"/>
                                    <w:left w:val="none" w:sz="0" w:space="0" w:color="auto"/>
                                    <w:bottom w:val="none" w:sz="0" w:space="0" w:color="auto"/>
                                    <w:right w:val="none" w:sz="0" w:space="0" w:color="auto"/>
                                  </w:divBdr>
                                </w:div>
                                <w:div w:id="906459756">
                                  <w:marLeft w:val="-225"/>
                                  <w:marRight w:val="-225"/>
                                  <w:marTop w:val="0"/>
                                  <w:marBottom w:val="0"/>
                                  <w:divBdr>
                                    <w:top w:val="none" w:sz="0" w:space="0" w:color="auto"/>
                                    <w:left w:val="none" w:sz="0" w:space="0" w:color="auto"/>
                                    <w:bottom w:val="none" w:sz="0" w:space="0" w:color="auto"/>
                                    <w:right w:val="none" w:sz="0" w:space="0" w:color="auto"/>
                                  </w:divBdr>
                                </w:div>
                                <w:div w:id="10765176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61468">
      <w:bodyDiv w:val="1"/>
      <w:marLeft w:val="0"/>
      <w:marRight w:val="0"/>
      <w:marTop w:val="0"/>
      <w:marBottom w:val="0"/>
      <w:divBdr>
        <w:top w:val="none" w:sz="0" w:space="0" w:color="auto"/>
        <w:left w:val="none" w:sz="0" w:space="0" w:color="auto"/>
        <w:bottom w:val="none" w:sz="0" w:space="0" w:color="auto"/>
        <w:right w:val="none" w:sz="0" w:space="0" w:color="auto"/>
      </w:divBdr>
      <w:divsChild>
        <w:div w:id="1898929842">
          <w:marLeft w:val="0"/>
          <w:marRight w:val="0"/>
          <w:marTop w:val="0"/>
          <w:marBottom w:val="0"/>
          <w:divBdr>
            <w:top w:val="none" w:sz="0" w:space="0" w:color="auto"/>
            <w:left w:val="none" w:sz="0" w:space="0" w:color="auto"/>
            <w:bottom w:val="none" w:sz="0" w:space="0" w:color="auto"/>
            <w:right w:val="none" w:sz="0" w:space="0" w:color="auto"/>
          </w:divBdr>
          <w:divsChild>
            <w:div w:id="781534242">
              <w:marLeft w:val="0"/>
              <w:marRight w:val="0"/>
              <w:marTop w:val="0"/>
              <w:marBottom w:val="0"/>
              <w:divBdr>
                <w:top w:val="none" w:sz="0" w:space="0" w:color="auto"/>
                <w:left w:val="none" w:sz="0" w:space="0" w:color="auto"/>
                <w:bottom w:val="none" w:sz="0" w:space="0" w:color="auto"/>
                <w:right w:val="none" w:sz="0" w:space="0" w:color="auto"/>
              </w:divBdr>
              <w:divsChild>
                <w:div w:id="1322925969">
                  <w:marLeft w:val="0"/>
                  <w:marRight w:val="0"/>
                  <w:marTop w:val="0"/>
                  <w:marBottom w:val="0"/>
                  <w:divBdr>
                    <w:top w:val="none" w:sz="0" w:space="0" w:color="auto"/>
                    <w:left w:val="none" w:sz="0" w:space="0" w:color="auto"/>
                    <w:bottom w:val="none" w:sz="0" w:space="0" w:color="auto"/>
                    <w:right w:val="none" w:sz="0" w:space="0" w:color="auto"/>
                  </w:divBdr>
                  <w:divsChild>
                    <w:div w:id="128985713">
                      <w:marLeft w:val="-225"/>
                      <w:marRight w:val="-225"/>
                      <w:marTop w:val="0"/>
                      <w:marBottom w:val="0"/>
                      <w:divBdr>
                        <w:top w:val="none" w:sz="0" w:space="0" w:color="auto"/>
                        <w:left w:val="none" w:sz="0" w:space="0" w:color="auto"/>
                        <w:bottom w:val="none" w:sz="0" w:space="0" w:color="auto"/>
                        <w:right w:val="none" w:sz="0" w:space="0" w:color="auto"/>
                      </w:divBdr>
                      <w:divsChild>
                        <w:div w:id="1445658764">
                          <w:marLeft w:val="0"/>
                          <w:marRight w:val="0"/>
                          <w:marTop w:val="0"/>
                          <w:marBottom w:val="0"/>
                          <w:divBdr>
                            <w:top w:val="none" w:sz="0" w:space="0" w:color="auto"/>
                            <w:left w:val="none" w:sz="0" w:space="0" w:color="auto"/>
                            <w:bottom w:val="none" w:sz="0" w:space="0" w:color="auto"/>
                            <w:right w:val="none" w:sz="0" w:space="0" w:color="auto"/>
                          </w:divBdr>
                          <w:divsChild>
                            <w:div w:id="892470525">
                              <w:marLeft w:val="0"/>
                              <w:marRight w:val="0"/>
                              <w:marTop w:val="0"/>
                              <w:marBottom w:val="0"/>
                              <w:divBdr>
                                <w:top w:val="none" w:sz="0" w:space="0" w:color="auto"/>
                                <w:left w:val="none" w:sz="0" w:space="0" w:color="auto"/>
                                <w:bottom w:val="none" w:sz="0" w:space="0" w:color="auto"/>
                                <w:right w:val="none" w:sz="0" w:space="0" w:color="auto"/>
                              </w:divBdr>
                              <w:divsChild>
                                <w:div w:id="216626340">
                                  <w:marLeft w:val="-225"/>
                                  <w:marRight w:val="-225"/>
                                  <w:marTop w:val="0"/>
                                  <w:marBottom w:val="0"/>
                                  <w:divBdr>
                                    <w:top w:val="none" w:sz="0" w:space="0" w:color="auto"/>
                                    <w:left w:val="none" w:sz="0" w:space="0" w:color="auto"/>
                                    <w:bottom w:val="none" w:sz="0" w:space="0" w:color="auto"/>
                                    <w:right w:val="none" w:sz="0" w:space="0" w:color="auto"/>
                                  </w:divBdr>
                                </w:div>
                                <w:div w:id="388109964">
                                  <w:marLeft w:val="-225"/>
                                  <w:marRight w:val="-225"/>
                                  <w:marTop w:val="0"/>
                                  <w:marBottom w:val="0"/>
                                  <w:divBdr>
                                    <w:top w:val="none" w:sz="0" w:space="0" w:color="auto"/>
                                    <w:left w:val="none" w:sz="0" w:space="0" w:color="auto"/>
                                    <w:bottom w:val="none" w:sz="0" w:space="0" w:color="auto"/>
                                    <w:right w:val="none" w:sz="0" w:space="0" w:color="auto"/>
                                  </w:divBdr>
                                </w:div>
                                <w:div w:id="623850641">
                                  <w:marLeft w:val="-225"/>
                                  <w:marRight w:val="-225"/>
                                  <w:marTop w:val="0"/>
                                  <w:marBottom w:val="0"/>
                                  <w:divBdr>
                                    <w:top w:val="none" w:sz="0" w:space="0" w:color="auto"/>
                                    <w:left w:val="none" w:sz="0" w:space="0" w:color="auto"/>
                                    <w:bottom w:val="none" w:sz="0" w:space="0" w:color="auto"/>
                                    <w:right w:val="none" w:sz="0" w:space="0" w:color="auto"/>
                                  </w:divBdr>
                                </w:div>
                                <w:div w:id="657923574">
                                  <w:marLeft w:val="-225"/>
                                  <w:marRight w:val="-225"/>
                                  <w:marTop w:val="0"/>
                                  <w:marBottom w:val="0"/>
                                  <w:divBdr>
                                    <w:top w:val="none" w:sz="0" w:space="0" w:color="auto"/>
                                    <w:left w:val="none" w:sz="0" w:space="0" w:color="auto"/>
                                    <w:bottom w:val="none" w:sz="0" w:space="0" w:color="auto"/>
                                    <w:right w:val="none" w:sz="0" w:space="0" w:color="auto"/>
                                  </w:divBdr>
                                </w:div>
                                <w:div w:id="812676544">
                                  <w:marLeft w:val="-225"/>
                                  <w:marRight w:val="-225"/>
                                  <w:marTop w:val="0"/>
                                  <w:marBottom w:val="0"/>
                                  <w:divBdr>
                                    <w:top w:val="none" w:sz="0" w:space="0" w:color="auto"/>
                                    <w:left w:val="none" w:sz="0" w:space="0" w:color="auto"/>
                                    <w:bottom w:val="none" w:sz="0" w:space="0" w:color="auto"/>
                                    <w:right w:val="none" w:sz="0" w:space="0" w:color="auto"/>
                                  </w:divBdr>
                                </w:div>
                                <w:div w:id="1392146267">
                                  <w:marLeft w:val="-225"/>
                                  <w:marRight w:val="-225"/>
                                  <w:marTop w:val="0"/>
                                  <w:marBottom w:val="0"/>
                                  <w:divBdr>
                                    <w:top w:val="none" w:sz="0" w:space="0" w:color="auto"/>
                                    <w:left w:val="none" w:sz="0" w:space="0" w:color="auto"/>
                                    <w:bottom w:val="none" w:sz="0" w:space="0" w:color="auto"/>
                                    <w:right w:val="none" w:sz="0" w:space="0" w:color="auto"/>
                                  </w:divBdr>
                                </w:div>
                                <w:div w:id="1495534058">
                                  <w:marLeft w:val="-225"/>
                                  <w:marRight w:val="-225"/>
                                  <w:marTop w:val="0"/>
                                  <w:marBottom w:val="0"/>
                                  <w:divBdr>
                                    <w:top w:val="none" w:sz="0" w:space="0" w:color="auto"/>
                                    <w:left w:val="none" w:sz="0" w:space="0" w:color="auto"/>
                                    <w:bottom w:val="none" w:sz="0" w:space="0" w:color="auto"/>
                                    <w:right w:val="none" w:sz="0" w:space="0" w:color="auto"/>
                                  </w:divBdr>
                                </w:div>
                                <w:div w:id="1747602945">
                                  <w:marLeft w:val="-225"/>
                                  <w:marRight w:val="-225"/>
                                  <w:marTop w:val="0"/>
                                  <w:marBottom w:val="0"/>
                                  <w:divBdr>
                                    <w:top w:val="none" w:sz="0" w:space="0" w:color="auto"/>
                                    <w:left w:val="none" w:sz="0" w:space="0" w:color="auto"/>
                                    <w:bottom w:val="none" w:sz="0" w:space="0" w:color="auto"/>
                                    <w:right w:val="none" w:sz="0" w:space="0" w:color="auto"/>
                                  </w:divBdr>
                                </w:div>
                                <w:div w:id="1830563062">
                                  <w:marLeft w:val="-225"/>
                                  <w:marRight w:val="-225"/>
                                  <w:marTop w:val="0"/>
                                  <w:marBottom w:val="0"/>
                                  <w:divBdr>
                                    <w:top w:val="none" w:sz="0" w:space="0" w:color="auto"/>
                                    <w:left w:val="none" w:sz="0" w:space="0" w:color="auto"/>
                                    <w:bottom w:val="none" w:sz="0" w:space="0" w:color="auto"/>
                                    <w:right w:val="none" w:sz="0" w:space="0" w:color="auto"/>
                                  </w:divBdr>
                                </w:div>
                                <w:div w:id="1859350375">
                                  <w:marLeft w:val="-225"/>
                                  <w:marRight w:val="-225"/>
                                  <w:marTop w:val="0"/>
                                  <w:marBottom w:val="0"/>
                                  <w:divBdr>
                                    <w:top w:val="none" w:sz="0" w:space="0" w:color="auto"/>
                                    <w:left w:val="none" w:sz="0" w:space="0" w:color="auto"/>
                                    <w:bottom w:val="none" w:sz="0" w:space="0" w:color="auto"/>
                                    <w:right w:val="none" w:sz="0" w:space="0" w:color="auto"/>
                                  </w:divBdr>
                                </w:div>
                                <w:div w:id="1974751031">
                                  <w:marLeft w:val="-225"/>
                                  <w:marRight w:val="-225"/>
                                  <w:marTop w:val="0"/>
                                  <w:marBottom w:val="0"/>
                                  <w:divBdr>
                                    <w:top w:val="none" w:sz="0" w:space="0" w:color="auto"/>
                                    <w:left w:val="none" w:sz="0" w:space="0" w:color="auto"/>
                                    <w:bottom w:val="none" w:sz="0" w:space="0" w:color="auto"/>
                                    <w:right w:val="none" w:sz="0" w:space="0" w:color="auto"/>
                                  </w:divBdr>
                                </w:div>
                                <w:div w:id="2059275816">
                                  <w:marLeft w:val="-225"/>
                                  <w:marRight w:val="-225"/>
                                  <w:marTop w:val="0"/>
                                  <w:marBottom w:val="0"/>
                                  <w:divBdr>
                                    <w:top w:val="none" w:sz="0" w:space="0" w:color="auto"/>
                                    <w:left w:val="none" w:sz="0" w:space="0" w:color="auto"/>
                                    <w:bottom w:val="none" w:sz="0" w:space="0" w:color="auto"/>
                                    <w:right w:val="none" w:sz="0" w:space="0" w:color="auto"/>
                                  </w:divBdr>
                                </w:div>
                                <w:div w:id="2119836793">
                                  <w:marLeft w:val="-225"/>
                                  <w:marRight w:val="-225"/>
                                  <w:marTop w:val="0"/>
                                  <w:marBottom w:val="0"/>
                                  <w:divBdr>
                                    <w:top w:val="none" w:sz="0" w:space="0" w:color="auto"/>
                                    <w:left w:val="none" w:sz="0" w:space="0" w:color="auto"/>
                                    <w:bottom w:val="none" w:sz="0" w:space="0" w:color="auto"/>
                                    <w:right w:val="none" w:sz="0" w:space="0" w:color="auto"/>
                                  </w:divBdr>
                                </w:div>
                                <w:div w:id="21311697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7\Downloads\Ob&#269;ina%20Glava%20dokumenti-01-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EFC6-806E-4CCE-B9CF-06BCC872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Občina Glava dokumenti-01-E.dot</Template>
  <TotalTime>9</TotalTime>
  <Pages>27</Pages>
  <Words>9150</Words>
  <Characters>52158</Characters>
  <Application>Microsoft Office Word</Application>
  <DocSecurity>0</DocSecurity>
  <Lines>434</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Turk</dc:creator>
  <cp:keywords/>
  <cp:lastModifiedBy>Beti Čufer</cp:lastModifiedBy>
  <cp:revision>10</cp:revision>
  <cp:lastPrinted>2023-11-24T12:58:00Z</cp:lastPrinted>
  <dcterms:created xsi:type="dcterms:W3CDTF">2023-11-24T13:32:00Z</dcterms:created>
  <dcterms:modified xsi:type="dcterms:W3CDTF">2023-12-12T11:35:00Z</dcterms:modified>
</cp:coreProperties>
</file>