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92E5" w14:textId="77777777" w:rsidR="002C3B3D" w:rsidRPr="008E0553" w:rsidRDefault="002C3B3D" w:rsidP="002C3B3D">
      <w:pPr>
        <w:jc w:val="both"/>
        <w:rPr>
          <w:rFonts w:ascii="Arial" w:hAnsi="Arial" w:cs="Arial"/>
          <w:b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 xml:space="preserve">OBČINA </w:t>
      </w:r>
      <w:r>
        <w:rPr>
          <w:rFonts w:ascii="Arial" w:hAnsi="Arial" w:cs="Arial"/>
          <w:b/>
          <w:sz w:val="20"/>
          <w:szCs w:val="20"/>
        </w:rPr>
        <w:t>RENČE–VOGRSKO</w:t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4A922D76" w14:textId="77777777" w:rsidR="002C3B3D" w:rsidRPr="008E0553" w:rsidRDefault="002C3B3D" w:rsidP="002C3B3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>OBČINSKI SVET</w:t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  <w:r w:rsidRPr="008E0553">
        <w:rPr>
          <w:rFonts w:ascii="Arial" w:hAnsi="Arial" w:cs="Arial"/>
          <w:b/>
          <w:sz w:val="20"/>
          <w:szCs w:val="20"/>
        </w:rPr>
        <w:tab/>
      </w:r>
    </w:p>
    <w:p w14:paraId="64E6F2A3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0AF75134" w14:textId="77777777" w:rsidR="002C3B3D" w:rsidRPr="008E0553" w:rsidRDefault="002C3B3D" w:rsidP="002C3B3D">
      <w:pPr>
        <w:jc w:val="both"/>
        <w:rPr>
          <w:sz w:val="20"/>
          <w:szCs w:val="20"/>
        </w:rPr>
      </w:pPr>
    </w:p>
    <w:p w14:paraId="4CF2E047" w14:textId="77777777" w:rsidR="002C3B3D" w:rsidRPr="008E0553" w:rsidRDefault="002C3B3D" w:rsidP="002C3B3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NASLOV:</w:t>
      </w:r>
    </w:p>
    <w:p w14:paraId="1C92D9F7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8C087DC" w14:textId="592EEAE5" w:rsidR="002C3B3D" w:rsidRPr="008E0553" w:rsidRDefault="002C3B3D" w:rsidP="002C3B3D">
      <w:pPr>
        <w:jc w:val="both"/>
        <w:rPr>
          <w:rFonts w:ascii="Arial" w:hAnsi="Arial" w:cs="Arial"/>
          <w:b/>
          <w:sz w:val="20"/>
          <w:szCs w:val="20"/>
        </w:rPr>
      </w:pPr>
      <w:r w:rsidRPr="008E0553">
        <w:rPr>
          <w:rFonts w:ascii="Arial" w:hAnsi="Arial" w:cs="Arial"/>
          <w:b/>
          <w:sz w:val="20"/>
          <w:szCs w:val="20"/>
        </w:rPr>
        <w:t xml:space="preserve">SKLEP O </w:t>
      </w:r>
      <w:r w:rsidRPr="00C2193D">
        <w:rPr>
          <w:rFonts w:ascii="Arial" w:hAnsi="Arial" w:cs="Arial"/>
          <w:b/>
          <w:sz w:val="20"/>
          <w:szCs w:val="20"/>
        </w:rPr>
        <w:t>DOPOLNITV</w:t>
      </w:r>
      <w:r>
        <w:rPr>
          <w:rFonts w:ascii="Arial" w:hAnsi="Arial" w:cs="Arial"/>
          <w:b/>
          <w:sz w:val="20"/>
          <w:szCs w:val="20"/>
        </w:rPr>
        <w:t>I</w:t>
      </w:r>
      <w:r w:rsidRPr="00C2193D">
        <w:rPr>
          <w:rFonts w:ascii="Arial" w:hAnsi="Arial" w:cs="Arial"/>
          <w:b/>
          <w:sz w:val="20"/>
          <w:szCs w:val="20"/>
        </w:rPr>
        <w:t xml:space="preserve"> NAČRTA RAVNANJA </w:t>
      </w:r>
      <w:r>
        <w:rPr>
          <w:rFonts w:ascii="Arial" w:hAnsi="Arial" w:cs="Arial"/>
          <w:b/>
          <w:sz w:val="20"/>
          <w:szCs w:val="20"/>
        </w:rPr>
        <w:t xml:space="preserve">S STVARNIM </w:t>
      </w:r>
      <w:r w:rsidRPr="00C2193D">
        <w:rPr>
          <w:rFonts w:ascii="Arial" w:hAnsi="Arial" w:cs="Arial"/>
          <w:b/>
          <w:sz w:val="20"/>
          <w:szCs w:val="20"/>
        </w:rPr>
        <w:t>PREMOŽENJEM OBČINE RENČE–VOGRSKO ZA LETO 2024</w:t>
      </w:r>
    </w:p>
    <w:p w14:paraId="1D28E66E" w14:textId="77777777" w:rsidR="002C3B3D" w:rsidRPr="008E0553" w:rsidRDefault="002C3B3D" w:rsidP="002C3B3D">
      <w:pPr>
        <w:rPr>
          <w:rFonts w:ascii="Arial" w:hAnsi="Arial" w:cs="Arial"/>
          <w:i/>
          <w:sz w:val="20"/>
          <w:szCs w:val="20"/>
          <w:u w:val="single"/>
        </w:rPr>
      </w:pPr>
    </w:p>
    <w:p w14:paraId="451CC5D4" w14:textId="77777777" w:rsidR="002C3B3D" w:rsidRPr="008E0553" w:rsidRDefault="002C3B3D" w:rsidP="002C3B3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PRAVNA PODLAGA:</w:t>
      </w:r>
      <w:r w:rsidRPr="008E0553">
        <w:rPr>
          <w:rFonts w:ascii="Arial" w:hAnsi="Arial" w:cs="Arial"/>
          <w:sz w:val="20"/>
          <w:szCs w:val="20"/>
        </w:rPr>
        <w:t xml:space="preserve">  </w:t>
      </w:r>
    </w:p>
    <w:p w14:paraId="7BDE34DF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</w:p>
    <w:p w14:paraId="169F4D92" w14:textId="77777777" w:rsidR="002C3B3D" w:rsidRPr="00C42453" w:rsidRDefault="002C3B3D" w:rsidP="002C3B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42453">
        <w:rPr>
          <w:rFonts w:ascii="Arial" w:hAnsi="Arial" w:cs="Arial"/>
          <w:sz w:val="20"/>
          <w:szCs w:val="20"/>
        </w:rPr>
        <w:t xml:space="preserve">27. člen Zakona o stvarnem premoženju države in samoupravnih lokalnih skupnosti </w:t>
      </w:r>
      <w:r w:rsidRPr="00F3373F">
        <w:rPr>
          <w:rFonts w:ascii="Arial" w:hAnsi="Arial" w:cs="Arial"/>
          <w:sz w:val="20"/>
          <w:szCs w:val="20"/>
        </w:rPr>
        <w:t>(Uradni list RS, št. 11/18, 79/18 in 78/23 – ZORR)</w:t>
      </w:r>
    </w:p>
    <w:p w14:paraId="786F8592" w14:textId="77777777" w:rsidR="002C3B3D" w:rsidRPr="008E0553" w:rsidRDefault="002C3B3D" w:rsidP="002C3B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8E0553">
        <w:rPr>
          <w:rFonts w:ascii="Arial" w:hAnsi="Arial" w:cs="Arial"/>
          <w:sz w:val="20"/>
          <w:szCs w:val="20"/>
        </w:rPr>
        <w:t xml:space="preserve">. člen Statuta Občine </w:t>
      </w:r>
      <w:r>
        <w:rPr>
          <w:rFonts w:ascii="Arial" w:hAnsi="Arial" w:cs="Arial"/>
          <w:sz w:val="20"/>
          <w:szCs w:val="20"/>
        </w:rPr>
        <w:t>Renče–Vogrsko</w:t>
      </w:r>
      <w:r w:rsidRPr="008E0553">
        <w:rPr>
          <w:rFonts w:ascii="Arial" w:hAnsi="Arial" w:cs="Arial"/>
          <w:sz w:val="20"/>
          <w:szCs w:val="20"/>
        </w:rPr>
        <w:t xml:space="preserve"> (Uradni list RS, št. 22/12 – </w:t>
      </w:r>
      <w:r w:rsidRPr="001C71C2">
        <w:rPr>
          <w:rFonts w:ascii="Arial" w:hAnsi="Arial" w:cs="Arial"/>
          <w:sz w:val="20"/>
          <w:szCs w:val="20"/>
        </w:rPr>
        <w:t>uradno prečiščeno besedilo</w:t>
      </w:r>
      <w:r w:rsidRPr="008E0553">
        <w:rPr>
          <w:rFonts w:ascii="Arial" w:hAnsi="Arial" w:cs="Arial"/>
          <w:sz w:val="20"/>
          <w:szCs w:val="20"/>
        </w:rPr>
        <w:t xml:space="preserve">, 88/15 in 14/18) </w:t>
      </w:r>
    </w:p>
    <w:p w14:paraId="69642055" w14:textId="77777777" w:rsidR="002C3B3D" w:rsidRPr="008E0553" w:rsidRDefault="002C3B3D" w:rsidP="002C3B3D">
      <w:pPr>
        <w:rPr>
          <w:rFonts w:ascii="Arial" w:hAnsi="Arial" w:cs="Arial"/>
          <w:i/>
          <w:sz w:val="20"/>
          <w:szCs w:val="20"/>
          <w:u w:val="single"/>
        </w:rPr>
      </w:pPr>
    </w:p>
    <w:p w14:paraId="4139451B" w14:textId="77777777" w:rsidR="002C3B3D" w:rsidRPr="008E0553" w:rsidRDefault="002C3B3D" w:rsidP="002C3B3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PREDLAGATELJ:</w:t>
      </w:r>
      <w:r w:rsidRPr="008E0553">
        <w:rPr>
          <w:rFonts w:ascii="Arial" w:hAnsi="Arial" w:cs="Arial"/>
          <w:sz w:val="20"/>
          <w:szCs w:val="20"/>
        </w:rPr>
        <w:t xml:space="preserve">  </w:t>
      </w:r>
    </w:p>
    <w:p w14:paraId="4D1CE9AF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</w:p>
    <w:p w14:paraId="693DC659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  <w:r w:rsidRPr="00C42453">
        <w:rPr>
          <w:rFonts w:ascii="Arial" w:hAnsi="Arial" w:cs="Arial"/>
          <w:sz w:val="20"/>
          <w:szCs w:val="20"/>
        </w:rPr>
        <w:t>Tarik Žigon</w:t>
      </w:r>
      <w:r w:rsidRPr="008E0553">
        <w:rPr>
          <w:rFonts w:ascii="Arial" w:hAnsi="Arial" w:cs="Arial"/>
          <w:sz w:val="20"/>
          <w:szCs w:val="20"/>
        </w:rPr>
        <w:t>, Župan</w:t>
      </w:r>
    </w:p>
    <w:p w14:paraId="01EF3421" w14:textId="77777777" w:rsidR="002C3B3D" w:rsidRPr="008E0553" w:rsidRDefault="002C3B3D" w:rsidP="002C3B3D">
      <w:pPr>
        <w:rPr>
          <w:rFonts w:ascii="Arial" w:hAnsi="Arial" w:cs="Arial"/>
          <w:i/>
          <w:sz w:val="20"/>
          <w:szCs w:val="20"/>
          <w:u w:val="single"/>
        </w:rPr>
      </w:pPr>
    </w:p>
    <w:p w14:paraId="50AF89C3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PRIPRAVLJALEC:</w:t>
      </w:r>
      <w:r w:rsidRPr="008E0553">
        <w:rPr>
          <w:rFonts w:ascii="Arial" w:hAnsi="Arial" w:cs="Arial"/>
          <w:sz w:val="20"/>
          <w:szCs w:val="20"/>
        </w:rPr>
        <w:t xml:space="preserve"> </w:t>
      </w:r>
    </w:p>
    <w:p w14:paraId="7944EB62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</w:p>
    <w:p w14:paraId="640714DF" w14:textId="77777777" w:rsidR="002C3B3D" w:rsidRPr="008E0553" w:rsidRDefault="002C3B3D" w:rsidP="002C3B3D">
      <w:pPr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sz w:val="20"/>
          <w:szCs w:val="20"/>
        </w:rPr>
        <w:t xml:space="preserve">Župan, občinska uprava </w:t>
      </w:r>
    </w:p>
    <w:p w14:paraId="7EB89C07" w14:textId="77777777" w:rsidR="002C3B3D" w:rsidRPr="008E0553" w:rsidRDefault="002C3B3D" w:rsidP="002C3B3D">
      <w:pPr>
        <w:rPr>
          <w:rFonts w:ascii="Arial" w:hAnsi="Arial" w:cs="Arial"/>
          <w:i/>
          <w:sz w:val="20"/>
          <w:szCs w:val="20"/>
          <w:u w:val="single"/>
        </w:rPr>
      </w:pPr>
    </w:p>
    <w:p w14:paraId="0B46C3C3" w14:textId="77777777" w:rsidR="002C3B3D" w:rsidRPr="008E0553" w:rsidRDefault="002C3B3D" w:rsidP="002C3B3D">
      <w:pPr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 xml:space="preserve">OBRAZLOŽITEV:  </w:t>
      </w:r>
    </w:p>
    <w:p w14:paraId="34D0D633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4AB62B82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člen </w:t>
      </w:r>
      <w:r w:rsidRPr="00F3373F">
        <w:rPr>
          <w:rFonts w:ascii="Arial" w:hAnsi="Arial" w:cs="Arial"/>
          <w:sz w:val="20"/>
          <w:szCs w:val="20"/>
        </w:rPr>
        <w:t>Zakona o stvarnem premoženju države in samoupravnih lokalnih skupnosti (Uradni list RS, št. 11/18, 79/18 in 78/23 – ZORR</w:t>
      </w:r>
      <w:r>
        <w:rPr>
          <w:rFonts w:ascii="Arial" w:hAnsi="Arial" w:cs="Arial"/>
          <w:sz w:val="20"/>
          <w:szCs w:val="20"/>
        </w:rPr>
        <w:t xml:space="preserve">; </w:t>
      </w:r>
      <w:r w:rsidRPr="00F3373F">
        <w:rPr>
          <w:rFonts w:ascii="Arial" w:hAnsi="Arial" w:cs="Arial"/>
          <w:sz w:val="20"/>
          <w:szCs w:val="20"/>
        </w:rPr>
        <w:t xml:space="preserve">v nadaljevanju: ZSPDSLS-1) </w:t>
      </w:r>
      <w:r>
        <w:rPr>
          <w:rFonts w:ascii="Arial" w:hAnsi="Arial" w:cs="Arial"/>
          <w:sz w:val="20"/>
          <w:szCs w:val="20"/>
        </w:rPr>
        <w:t>določa, da lahko s</w:t>
      </w:r>
      <w:r w:rsidRPr="00EF1E1F">
        <w:rPr>
          <w:rFonts w:ascii="Arial" w:hAnsi="Arial" w:cs="Arial"/>
          <w:sz w:val="20"/>
          <w:szCs w:val="20"/>
        </w:rPr>
        <w:t>vet samoupravne lokalne skupnosti zaradi spremenjenih prostorskih potreb in spremenjenih drugih potreb upravljavcev stvarnega premoženja, ki jih ni bilo mogoče določiti ob pripravi načrta ravnanja s stvarnim premoženjem in zaradi nepredvidenih okoliščin na trgu, ki narekujejo hiter odziv, dopolni letni načrt ravnanja s stvarnim premoženjem.</w:t>
      </w:r>
    </w:p>
    <w:p w14:paraId="49AFF0EB" w14:textId="77777777" w:rsidR="002C3B3D" w:rsidRDefault="002C3B3D" w:rsidP="002C3B3D">
      <w:pPr>
        <w:jc w:val="both"/>
        <w:rPr>
          <w:rFonts w:ascii="Arial" w:hAnsi="Arial" w:cs="Arial"/>
          <w:iCs/>
          <w:sz w:val="20"/>
          <w:szCs w:val="20"/>
        </w:rPr>
      </w:pPr>
    </w:p>
    <w:p w14:paraId="7DBA4747" w14:textId="537D94E5" w:rsidR="002C3B3D" w:rsidRDefault="002C3B3D" w:rsidP="002C3B3D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 Načrt razpolaganja nepremičnega premoženja se doda nepremičnina del stavbe 444-7, </w:t>
      </w:r>
      <w:r w:rsidRPr="00A82D0D">
        <w:rPr>
          <w:rFonts w:ascii="Arial" w:hAnsi="Arial" w:cs="Arial"/>
          <w:iCs/>
          <w:sz w:val="20"/>
          <w:szCs w:val="20"/>
        </w:rPr>
        <w:t>katastrska občina: 2322-RENČE</w:t>
      </w:r>
      <w:r>
        <w:rPr>
          <w:rFonts w:ascii="Arial" w:hAnsi="Arial" w:cs="Arial"/>
          <w:iCs/>
          <w:sz w:val="20"/>
          <w:szCs w:val="20"/>
        </w:rPr>
        <w:t xml:space="preserve"> v Zdravstvene domu Renče zaradi ponovne oddaje v najem</w:t>
      </w:r>
      <w:r w:rsidR="002521FC">
        <w:rPr>
          <w:rFonts w:ascii="Arial" w:hAnsi="Arial" w:cs="Arial"/>
          <w:iCs/>
          <w:sz w:val="20"/>
          <w:szCs w:val="20"/>
        </w:rPr>
        <w:t xml:space="preserve"> </w:t>
      </w:r>
      <w:r w:rsidR="00313FBF">
        <w:rPr>
          <w:rFonts w:ascii="Arial" w:hAnsi="Arial" w:cs="Arial"/>
          <w:iCs/>
          <w:sz w:val="20"/>
          <w:szCs w:val="20"/>
        </w:rPr>
        <w:t>zaradi odpovedi najemnega razmerja.</w:t>
      </w:r>
    </w:p>
    <w:p w14:paraId="6E4D5BD0" w14:textId="77777777" w:rsidR="002C3B3D" w:rsidRPr="00C42453" w:rsidRDefault="002C3B3D" w:rsidP="002C3B3D">
      <w:pPr>
        <w:jc w:val="both"/>
        <w:rPr>
          <w:rFonts w:ascii="Arial" w:hAnsi="Arial" w:cs="Arial"/>
          <w:iCs/>
          <w:sz w:val="20"/>
          <w:szCs w:val="20"/>
        </w:rPr>
      </w:pPr>
    </w:p>
    <w:p w14:paraId="28C81F7E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RAZLOGI ZA SPREJETJE ODLOKA:</w:t>
      </w:r>
    </w:p>
    <w:p w14:paraId="206CF207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0E8DB470" w14:textId="77777777" w:rsidR="002C3B3D" w:rsidRPr="00855289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Predlagani </w:t>
      </w:r>
      <w:r w:rsidRPr="00855289">
        <w:rPr>
          <w:rFonts w:ascii="Arial" w:hAnsi="Arial" w:cs="Arial"/>
          <w:sz w:val="20"/>
          <w:szCs w:val="20"/>
        </w:rPr>
        <w:t xml:space="preserve">Sklep o dopolnitvah Načrta ravnanja s stvarnim premoženjem Občine Renče–Vogrsko za leto 2024 </w:t>
      </w:r>
      <w:r>
        <w:rPr>
          <w:rFonts w:ascii="Arial" w:hAnsi="Arial" w:cs="Arial"/>
          <w:sz w:val="20"/>
          <w:szCs w:val="20"/>
        </w:rPr>
        <w:t xml:space="preserve">bo </w:t>
      </w:r>
      <w:r w:rsidRPr="00855289">
        <w:rPr>
          <w:rFonts w:ascii="Arial" w:hAnsi="Arial" w:cs="Arial"/>
          <w:sz w:val="20"/>
          <w:szCs w:val="20"/>
        </w:rPr>
        <w:t>omogoča</w:t>
      </w:r>
      <w:r>
        <w:rPr>
          <w:rFonts w:ascii="Arial" w:hAnsi="Arial" w:cs="Arial"/>
          <w:sz w:val="20"/>
          <w:szCs w:val="20"/>
        </w:rPr>
        <w:t>l</w:t>
      </w:r>
      <w:r w:rsidRPr="00855289">
        <w:rPr>
          <w:rFonts w:ascii="Arial" w:hAnsi="Arial" w:cs="Arial"/>
          <w:sz w:val="20"/>
          <w:szCs w:val="20"/>
        </w:rPr>
        <w:t xml:space="preserve"> izvajanje postopk</w:t>
      </w:r>
      <w:r>
        <w:rPr>
          <w:rFonts w:ascii="Arial" w:hAnsi="Arial" w:cs="Arial"/>
          <w:sz w:val="20"/>
          <w:szCs w:val="20"/>
        </w:rPr>
        <w:t>a</w:t>
      </w:r>
      <w:r w:rsidRPr="00855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razpolaganja s </w:t>
      </w:r>
      <w:r w:rsidRPr="00855289">
        <w:rPr>
          <w:rFonts w:ascii="Arial" w:hAnsi="Arial" w:cs="Arial"/>
          <w:sz w:val="20"/>
          <w:szCs w:val="20"/>
        </w:rPr>
        <w:t>stvarn</w:t>
      </w:r>
      <w:r>
        <w:rPr>
          <w:rFonts w:ascii="Arial" w:hAnsi="Arial" w:cs="Arial"/>
          <w:sz w:val="20"/>
          <w:szCs w:val="20"/>
        </w:rPr>
        <w:t>im</w:t>
      </w:r>
      <w:r w:rsidRPr="00855289">
        <w:rPr>
          <w:rFonts w:ascii="Arial" w:hAnsi="Arial" w:cs="Arial"/>
          <w:sz w:val="20"/>
          <w:szCs w:val="20"/>
        </w:rPr>
        <w:t xml:space="preserve"> premoženj</w:t>
      </w:r>
      <w:r>
        <w:rPr>
          <w:rFonts w:ascii="Arial" w:hAnsi="Arial" w:cs="Arial"/>
          <w:sz w:val="20"/>
          <w:szCs w:val="20"/>
        </w:rPr>
        <w:t>em občine.</w:t>
      </w:r>
    </w:p>
    <w:p w14:paraId="6D4FE182" w14:textId="77777777" w:rsidR="002C3B3D" w:rsidRPr="00855289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2C8B3A9A" w14:textId="77777777" w:rsidR="002C3B3D" w:rsidRPr="00855289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55289">
        <w:rPr>
          <w:rFonts w:ascii="Arial" w:hAnsi="Arial" w:cs="Arial"/>
          <w:i/>
          <w:sz w:val="20"/>
          <w:szCs w:val="20"/>
          <w:u w:val="single"/>
        </w:rPr>
        <w:t>OCENA STANJA:</w:t>
      </w:r>
    </w:p>
    <w:p w14:paraId="745401E1" w14:textId="77777777" w:rsidR="002C3B3D" w:rsidRPr="00855289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55D91012" w14:textId="3395DCD5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14:paraId="034A5BC8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56AFC7F2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CILJI IN NAČELA:</w:t>
      </w:r>
    </w:p>
    <w:p w14:paraId="309662EA" w14:textId="77777777" w:rsidR="002C3B3D" w:rsidRPr="00642FA2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45D66E1" w14:textId="3D30CEBE" w:rsidR="002C3B3D" w:rsidRPr="00642FA2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sprejetjem </w:t>
      </w:r>
      <w:r w:rsidRPr="00642FA2">
        <w:rPr>
          <w:rFonts w:ascii="Arial" w:hAnsi="Arial" w:cs="Arial"/>
          <w:sz w:val="20"/>
          <w:szCs w:val="20"/>
        </w:rPr>
        <w:t>Sklepa o dopolnitv</w:t>
      </w:r>
      <w:r w:rsidR="00415D47">
        <w:rPr>
          <w:rFonts w:ascii="Arial" w:hAnsi="Arial" w:cs="Arial"/>
          <w:sz w:val="20"/>
          <w:szCs w:val="20"/>
        </w:rPr>
        <w:t>i</w:t>
      </w:r>
      <w:r w:rsidRPr="00642FA2">
        <w:rPr>
          <w:rFonts w:ascii="Arial" w:hAnsi="Arial" w:cs="Arial"/>
          <w:sz w:val="20"/>
          <w:szCs w:val="20"/>
        </w:rPr>
        <w:t xml:space="preserve"> Načrta ravnanja s stvarnim premoženjem Občine Renče–Vogrsko za leto 2024 </w:t>
      </w:r>
      <w:r>
        <w:rPr>
          <w:rFonts w:ascii="Arial" w:hAnsi="Arial" w:cs="Arial"/>
          <w:sz w:val="20"/>
          <w:szCs w:val="20"/>
        </w:rPr>
        <w:t>bo</w:t>
      </w:r>
      <w:r w:rsidRPr="00642FA2">
        <w:rPr>
          <w:rFonts w:ascii="Arial" w:hAnsi="Arial" w:cs="Arial"/>
          <w:sz w:val="20"/>
          <w:szCs w:val="20"/>
        </w:rPr>
        <w:t xml:space="preserve"> mogoče </w:t>
      </w:r>
      <w:r>
        <w:rPr>
          <w:rFonts w:ascii="Arial" w:hAnsi="Arial" w:cs="Arial"/>
          <w:sz w:val="20"/>
          <w:szCs w:val="20"/>
        </w:rPr>
        <w:t xml:space="preserve">razpolagati z </w:t>
      </w:r>
      <w:r w:rsidRPr="00642FA2">
        <w:rPr>
          <w:rFonts w:ascii="Arial" w:hAnsi="Arial" w:cs="Arial"/>
          <w:sz w:val="20"/>
          <w:szCs w:val="20"/>
        </w:rPr>
        <w:t>nepremičn</w:t>
      </w:r>
      <w:r>
        <w:rPr>
          <w:rFonts w:ascii="Arial" w:hAnsi="Arial" w:cs="Arial"/>
          <w:sz w:val="20"/>
          <w:szCs w:val="20"/>
        </w:rPr>
        <w:t>im</w:t>
      </w:r>
      <w:r w:rsidRPr="00642FA2">
        <w:rPr>
          <w:rFonts w:ascii="Arial" w:hAnsi="Arial" w:cs="Arial"/>
          <w:sz w:val="20"/>
          <w:szCs w:val="20"/>
        </w:rPr>
        <w:t xml:space="preserve"> premoženj</w:t>
      </w:r>
      <w:r>
        <w:rPr>
          <w:rFonts w:ascii="Arial" w:hAnsi="Arial" w:cs="Arial"/>
          <w:sz w:val="20"/>
          <w:szCs w:val="20"/>
        </w:rPr>
        <w:t>em.</w:t>
      </w:r>
    </w:p>
    <w:p w14:paraId="5E407E3C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B379BFC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E0553">
        <w:rPr>
          <w:rFonts w:ascii="Arial" w:hAnsi="Arial" w:cs="Arial"/>
          <w:i/>
          <w:sz w:val="20"/>
          <w:szCs w:val="20"/>
          <w:u w:val="single"/>
        </w:rPr>
        <w:t>FINANČNE IN DRUGE POSLEDICE:</w:t>
      </w:r>
    </w:p>
    <w:p w14:paraId="4F680ABB" w14:textId="77777777" w:rsidR="002C3B3D" w:rsidRPr="008E0553" w:rsidRDefault="002C3B3D" w:rsidP="002C3B3D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5708F42" w14:textId="77777777" w:rsidR="002C3B3D" w:rsidRPr="00642FA2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Povečanje prihodkov.</w:t>
      </w:r>
    </w:p>
    <w:p w14:paraId="2A34C353" w14:textId="77777777" w:rsidR="002C3B3D" w:rsidRPr="00642FA2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453613A7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469CD8F7" w14:textId="77777777" w:rsidR="002C3B3D" w:rsidRPr="00642FA2" w:rsidRDefault="002C3B3D" w:rsidP="002C3B3D">
      <w:pPr>
        <w:jc w:val="both"/>
        <w:rPr>
          <w:rFonts w:ascii="Arial" w:hAnsi="Arial" w:cs="Arial"/>
          <w:sz w:val="20"/>
          <w:szCs w:val="20"/>
        </w:rPr>
      </w:pPr>
      <w:r w:rsidRPr="00642FA2">
        <w:rPr>
          <w:rFonts w:ascii="Arial" w:hAnsi="Arial" w:cs="Arial"/>
          <w:sz w:val="20"/>
          <w:szCs w:val="20"/>
        </w:rPr>
        <w:t>Pripravil</w:t>
      </w:r>
      <w:r>
        <w:rPr>
          <w:rFonts w:ascii="Arial" w:hAnsi="Arial" w:cs="Arial"/>
          <w:sz w:val="20"/>
          <w:szCs w:val="20"/>
        </w:rPr>
        <w:t>a</w:t>
      </w:r>
      <w:r w:rsidRPr="00642FA2">
        <w:rPr>
          <w:rFonts w:ascii="Arial" w:hAnsi="Arial" w:cs="Arial"/>
          <w:sz w:val="20"/>
          <w:szCs w:val="20"/>
        </w:rPr>
        <w:t>:</w:t>
      </w:r>
    </w:p>
    <w:p w14:paraId="0A3C59C5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Špela Glušič</w:t>
      </w:r>
    </w:p>
    <w:p w14:paraId="484C8C78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3BB5B062" w14:textId="77777777" w:rsidR="002C3B3D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443C82CF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6073058E" w14:textId="77777777" w:rsidR="002C3B3D" w:rsidRPr="008E0553" w:rsidRDefault="00CB5229" w:rsidP="002C3B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310B7DE">
          <v:rect id="_x0000_i1025" style="width:0;height:1.5pt" o:hralign="center" o:hrstd="t" o:hr="t" fillcolor="#aca899" stroked="f"/>
        </w:pict>
      </w:r>
    </w:p>
    <w:p w14:paraId="37A907EE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</w:p>
    <w:p w14:paraId="6AA20C27" w14:textId="77777777" w:rsidR="002C3B3D" w:rsidRPr="008E0553" w:rsidRDefault="002C3B3D" w:rsidP="002C3B3D">
      <w:pPr>
        <w:jc w:val="both"/>
        <w:rPr>
          <w:rFonts w:ascii="Arial" w:hAnsi="Arial" w:cs="Arial"/>
          <w:sz w:val="20"/>
          <w:szCs w:val="20"/>
        </w:rPr>
      </w:pPr>
      <w:r w:rsidRPr="008E0553">
        <w:rPr>
          <w:rFonts w:ascii="Arial" w:hAnsi="Arial" w:cs="Arial"/>
          <w:sz w:val="20"/>
          <w:szCs w:val="20"/>
        </w:rPr>
        <w:t>Predlog sklepa:</w:t>
      </w:r>
    </w:p>
    <w:p w14:paraId="65B91413" w14:textId="6780D657" w:rsidR="002C3B3D" w:rsidRPr="008E0553" w:rsidRDefault="002C3B3D" w:rsidP="002C3B3D">
      <w:pPr>
        <w:pStyle w:val="Pravnapodlaga"/>
        <w:rPr>
          <w:szCs w:val="20"/>
        </w:rPr>
      </w:pPr>
      <w:r w:rsidRPr="008E0553">
        <w:rPr>
          <w:szCs w:val="20"/>
        </w:rPr>
        <w:t xml:space="preserve">Na podlagi </w:t>
      </w:r>
      <w:r w:rsidRPr="00D056EF">
        <w:rPr>
          <w:szCs w:val="20"/>
        </w:rPr>
        <w:t>27. člen</w:t>
      </w:r>
      <w:r>
        <w:rPr>
          <w:szCs w:val="20"/>
        </w:rPr>
        <w:t>a</w:t>
      </w:r>
      <w:r w:rsidRPr="00D056EF">
        <w:rPr>
          <w:szCs w:val="20"/>
        </w:rPr>
        <w:t xml:space="preserve"> Zakona o stvarnem premoženju države in samoupravnih lokalnih skupnosti (Uradni list RS, št. 11/18, 79/18 in 78/23 – ZORR) in 18. člen</w:t>
      </w:r>
      <w:r>
        <w:rPr>
          <w:szCs w:val="20"/>
        </w:rPr>
        <w:t>a</w:t>
      </w:r>
      <w:r w:rsidRPr="00D056EF">
        <w:rPr>
          <w:szCs w:val="20"/>
        </w:rPr>
        <w:t xml:space="preserve"> Statuta Občine </w:t>
      </w:r>
      <w:r>
        <w:rPr>
          <w:szCs w:val="20"/>
        </w:rPr>
        <w:t>Renče–Vogrsko</w:t>
      </w:r>
      <w:r w:rsidRPr="00D056EF">
        <w:rPr>
          <w:szCs w:val="20"/>
        </w:rPr>
        <w:t xml:space="preserve"> (Uradni list RS, št. 22/12 – </w:t>
      </w:r>
      <w:r>
        <w:rPr>
          <w:szCs w:val="20"/>
        </w:rPr>
        <w:t>uradno prečiščeno besedilo</w:t>
      </w:r>
      <w:r w:rsidRPr="00D056EF">
        <w:rPr>
          <w:szCs w:val="20"/>
        </w:rPr>
        <w:t>, 88/15 in 14/18)</w:t>
      </w:r>
      <w:r w:rsidRPr="008E0553">
        <w:rPr>
          <w:szCs w:val="20"/>
        </w:rPr>
        <w:t xml:space="preserve"> je občinski svet Občine </w:t>
      </w:r>
      <w:r>
        <w:rPr>
          <w:szCs w:val="20"/>
        </w:rPr>
        <w:t>Renče–Vogrsko</w:t>
      </w:r>
      <w:r w:rsidRPr="008E0553">
        <w:rPr>
          <w:szCs w:val="20"/>
        </w:rPr>
        <w:t xml:space="preserve"> na _______</w:t>
      </w:r>
      <w:r>
        <w:rPr>
          <w:szCs w:val="20"/>
        </w:rPr>
        <w:t xml:space="preserve">. </w:t>
      </w:r>
      <w:r w:rsidR="00037411">
        <w:rPr>
          <w:szCs w:val="20"/>
        </w:rPr>
        <w:t>dopisni</w:t>
      </w:r>
      <w:r>
        <w:rPr>
          <w:szCs w:val="20"/>
        </w:rPr>
        <w:t xml:space="preserve"> </w:t>
      </w:r>
      <w:r w:rsidRPr="008E0553">
        <w:rPr>
          <w:szCs w:val="20"/>
        </w:rPr>
        <w:t>seji dne _____ sprejel</w:t>
      </w:r>
    </w:p>
    <w:p w14:paraId="084409ED" w14:textId="77777777" w:rsidR="002C3B3D" w:rsidRPr="008E0553" w:rsidRDefault="002C3B3D" w:rsidP="002C3B3D">
      <w:pPr>
        <w:pStyle w:val="Naslovpravnegaakta"/>
        <w:rPr>
          <w:szCs w:val="20"/>
        </w:rPr>
      </w:pPr>
      <w:r>
        <w:rPr>
          <w:szCs w:val="20"/>
        </w:rPr>
        <w:t>SKLEP</w:t>
      </w:r>
    </w:p>
    <w:p w14:paraId="353D8797" w14:textId="77777777" w:rsidR="002C3B3D" w:rsidRDefault="002C3B3D" w:rsidP="002C3B3D">
      <w:pPr>
        <w:pStyle w:val="Naslovpravnegaakta"/>
        <w:rPr>
          <w:szCs w:val="20"/>
        </w:rPr>
      </w:pPr>
      <w:r w:rsidRPr="008E0553">
        <w:rPr>
          <w:szCs w:val="20"/>
        </w:rPr>
        <w:t xml:space="preserve">o </w:t>
      </w:r>
      <w:r w:rsidRPr="00D056EF">
        <w:rPr>
          <w:szCs w:val="20"/>
        </w:rPr>
        <w:t>dopolnitv</w:t>
      </w:r>
      <w:r>
        <w:rPr>
          <w:szCs w:val="20"/>
        </w:rPr>
        <w:t>i</w:t>
      </w:r>
      <w:r w:rsidRPr="00D056EF">
        <w:rPr>
          <w:szCs w:val="20"/>
        </w:rPr>
        <w:t xml:space="preserve"> </w:t>
      </w:r>
      <w:r>
        <w:rPr>
          <w:szCs w:val="20"/>
        </w:rPr>
        <w:t xml:space="preserve">Sklepa o </w:t>
      </w:r>
      <w:r w:rsidRPr="00D056EF">
        <w:rPr>
          <w:szCs w:val="20"/>
        </w:rPr>
        <w:t>Načrt</w:t>
      </w:r>
      <w:r>
        <w:rPr>
          <w:szCs w:val="20"/>
        </w:rPr>
        <w:t>u</w:t>
      </w:r>
      <w:r w:rsidRPr="00D056EF">
        <w:rPr>
          <w:szCs w:val="20"/>
        </w:rPr>
        <w:t xml:space="preserve"> ravnanja s stvarnim premoženjem </w:t>
      </w:r>
    </w:p>
    <w:p w14:paraId="14877211" w14:textId="77777777" w:rsidR="002C3B3D" w:rsidRPr="008E0553" w:rsidRDefault="002C3B3D" w:rsidP="002C3B3D">
      <w:pPr>
        <w:pStyle w:val="Naslovpravnegaakta"/>
        <w:rPr>
          <w:szCs w:val="20"/>
        </w:rPr>
      </w:pPr>
      <w:r w:rsidRPr="00D056EF">
        <w:rPr>
          <w:szCs w:val="20"/>
        </w:rPr>
        <w:t>Občine Renče–Vogrsko za leto 2024</w:t>
      </w:r>
    </w:p>
    <w:p w14:paraId="2B2FB139" w14:textId="77777777" w:rsidR="002C3B3D" w:rsidRPr="008E0553" w:rsidRDefault="002C3B3D" w:rsidP="002C3B3D">
      <w:pPr>
        <w:pStyle w:val="len"/>
        <w:rPr>
          <w:szCs w:val="20"/>
        </w:rPr>
      </w:pPr>
      <w:r w:rsidRPr="008E0553">
        <w:rPr>
          <w:szCs w:val="20"/>
        </w:rPr>
        <w:t>1. člen</w:t>
      </w:r>
      <w:r w:rsidRPr="008E0553">
        <w:rPr>
          <w:szCs w:val="20"/>
        </w:rPr>
        <w:br/>
      </w:r>
    </w:p>
    <w:p w14:paraId="5FAE9047" w14:textId="6DC58E61" w:rsidR="002C3B3D" w:rsidRDefault="002C3B3D" w:rsidP="002C3B3D">
      <w:pPr>
        <w:pStyle w:val="Odstavek"/>
        <w:rPr>
          <w:szCs w:val="20"/>
        </w:rPr>
      </w:pPr>
      <w:r>
        <w:rPr>
          <w:szCs w:val="20"/>
        </w:rPr>
        <w:t xml:space="preserve">V Sklepu </w:t>
      </w:r>
      <w:r w:rsidRPr="00C94C1B">
        <w:rPr>
          <w:szCs w:val="20"/>
        </w:rPr>
        <w:t>o Načrt</w:t>
      </w:r>
      <w:r>
        <w:rPr>
          <w:szCs w:val="20"/>
        </w:rPr>
        <w:t>u</w:t>
      </w:r>
      <w:r w:rsidRPr="00C94C1B">
        <w:rPr>
          <w:szCs w:val="20"/>
        </w:rPr>
        <w:t xml:space="preserve"> ravnanja s stvarnim premoženjem Občine Renče–Vogrsko za leto 2024</w:t>
      </w:r>
      <w:r>
        <w:rPr>
          <w:szCs w:val="20"/>
        </w:rPr>
        <w:t xml:space="preserve"> št. </w:t>
      </w:r>
      <w:r w:rsidRPr="00AF4A45">
        <w:rPr>
          <w:szCs w:val="20"/>
        </w:rPr>
        <w:t>00701-2/2024-1</w:t>
      </w:r>
      <w:r>
        <w:rPr>
          <w:szCs w:val="20"/>
        </w:rPr>
        <w:t xml:space="preserve"> z dne 1. 2. 2024, št. </w:t>
      </w:r>
      <w:r w:rsidRPr="00D371AB">
        <w:rPr>
          <w:szCs w:val="20"/>
        </w:rPr>
        <w:t>00701-0020/2024</w:t>
      </w:r>
      <w:r>
        <w:rPr>
          <w:szCs w:val="20"/>
        </w:rPr>
        <w:t xml:space="preserve">-1 z dne 28. 3. 2024, št. </w:t>
      </w:r>
      <w:r w:rsidRPr="00E003A3">
        <w:rPr>
          <w:szCs w:val="20"/>
        </w:rPr>
        <w:t>00701-0031/2024-1</w:t>
      </w:r>
      <w:r>
        <w:rPr>
          <w:szCs w:val="20"/>
        </w:rPr>
        <w:t xml:space="preserve"> z dne 28. 5. 2024 in </w:t>
      </w:r>
      <w:r w:rsidR="00E45423">
        <w:rPr>
          <w:szCs w:val="20"/>
        </w:rPr>
        <w:t xml:space="preserve">št. </w:t>
      </w:r>
      <w:r w:rsidR="00E45423" w:rsidRPr="00E45423">
        <w:rPr>
          <w:szCs w:val="20"/>
        </w:rPr>
        <w:t>00701-0045/2024-1</w:t>
      </w:r>
      <w:r w:rsidR="00E45423">
        <w:rPr>
          <w:szCs w:val="20"/>
        </w:rPr>
        <w:t xml:space="preserve"> z dne 17. 9. 2024 </w:t>
      </w:r>
      <w:r>
        <w:rPr>
          <w:szCs w:val="20"/>
        </w:rPr>
        <w:t xml:space="preserve">se v Prilogi </w:t>
      </w:r>
      <w:r w:rsidRPr="00120F31">
        <w:rPr>
          <w:szCs w:val="20"/>
        </w:rPr>
        <w:t>Načrt razpolaganja z zemljišči dopolni z naslednj</w:t>
      </w:r>
      <w:r>
        <w:rPr>
          <w:szCs w:val="20"/>
        </w:rPr>
        <w:t>o</w:t>
      </w:r>
      <w:r w:rsidRPr="00120F31">
        <w:rPr>
          <w:szCs w:val="20"/>
        </w:rPr>
        <w:t xml:space="preserve"> nepremičnin</w:t>
      </w:r>
      <w:r>
        <w:rPr>
          <w:szCs w:val="20"/>
        </w:rPr>
        <w:t>o:</w:t>
      </w:r>
    </w:p>
    <w:p w14:paraId="46E1D2F4" w14:textId="77777777" w:rsidR="002C3B3D" w:rsidRPr="00120F31" w:rsidRDefault="002C3B3D" w:rsidP="002C3B3D">
      <w:pPr>
        <w:pStyle w:val="Odstavek"/>
        <w:rPr>
          <w:szCs w:val="20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925"/>
        <w:gridCol w:w="776"/>
        <w:gridCol w:w="850"/>
        <w:gridCol w:w="1276"/>
        <w:gridCol w:w="1134"/>
        <w:gridCol w:w="1559"/>
      </w:tblGrid>
      <w:tr w:rsidR="002C3B3D" w:rsidRPr="00746CCE" w14:paraId="0AE4D776" w14:textId="77777777" w:rsidTr="002C3B3D">
        <w:trPr>
          <w:trHeight w:val="1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A857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F94E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Upravlja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0E2A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Samoup</w:t>
            </w:r>
            <w:proofErr w:type="spellEnd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lokalna </w:t>
            </w: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927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Šifra in ime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katastr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 občine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DA57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št.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0809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Površina parcele v m</w:t>
            </w:r>
            <w:r w:rsidRPr="00793D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FF3C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jena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posploš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orientac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vrednost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neprem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82F3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Vrednost iz cenilnega poročila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A2AE" w14:textId="77777777" w:rsidR="002C3B3D" w:rsidRPr="00746CCE" w:rsidRDefault="002C3B3D" w:rsidP="006278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pomba</w:t>
            </w:r>
          </w:p>
        </w:tc>
      </w:tr>
      <w:tr w:rsidR="002C3B3D" w14:paraId="48C70377" w14:textId="77777777" w:rsidTr="002C3B3D">
        <w:trPr>
          <w:trHeight w:val="2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A933A" w14:textId="015F9801" w:rsidR="002C3B3D" w:rsidRDefault="002C3B3D" w:rsidP="00627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C4E0" w14:textId="77777777" w:rsidR="002C3B3D" w:rsidRDefault="002C3B3D" w:rsidP="00627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3B70B" w14:textId="77777777" w:rsidR="002C3B3D" w:rsidRDefault="002C3B3D" w:rsidP="00627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E986" w14:textId="77777777" w:rsidR="002C3B3D" w:rsidRDefault="002C3B3D" w:rsidP="00627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2322-Renče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8B34B" w14:textId="751DB630" w:rsidR="002C3B3D" w:rsidRDefault="002C3B3D" w:rsidP="006278E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3563, del stavbe 444-7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F028" w14:textId="14EDD79D" w:rsidR="002C3B3D" w:rsidRPr="000F5D7B" w:rsidRDefault="002C3B3D" w:rsidP="006278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F2F1" w14:textId="77777777" w:rsidR="002C3B3D" w:rsidRDefault="002C3B3D" w:rsidP="006278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DB2D" w14:textId="0EAA5347" w:rsidR="002C3B3D" w:rsidRDefault="00313FBF" w:rsidP="006278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144,00 eur</w:t>
            </w:r>
            <w:r w:rsidR="00B838C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mesečni najem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F5BB" w14:textId="77777777" w:rsidR="002C3B3D" w:rsidRDefault="002C3B3D" w:rsidP="00627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15DCC1E0" w14:textId="77777777" w:rsidR="002C3B3D" w:rsidRPr="008E0553" w:rsidRDefault="002C3B3D" w:rsidP="002C3B3D">
      <w:pPr>
        <w:pStyle w:val="len"/>
        <w:tabs>
          <w:tab w:val="center" w:pos="4536"/>
        </w:tabs>
        <w:jc w:val="left"/>
        <w:rPr>
          <w:szCs w:val="20"/>
        </w:rPr>
      </w:pPr>
      <w:r>
        <w:rPr>
          <w:szCs w:val="20"/>
        </w:rPr>
        <w:tab/>
        <w:t>2</w:t>
      </w:r>
      <w:r w:rsidRPr="008E0553">
        <w:rPr>
          <w:szCs w:val="20"/>
        </w:rPr>
        <w:t>. člen</w:t>
      </w:r>
      <w:r w:rsidRPr="008E0553">
        <w:rPr>
          <w:szCs w:val="20"/>
        </w:rPr>
        <w:br/>
      </w:r>
    </w:p>
    <w:p w14:paraId="51067974" w14:textId="77777777" w:rsidR="002C3B3D" w:rsidRPr="008E0553" w:rsidRDefault="002C3B3D" w:rsidP="002C3B3D">
      <w:pPr>
        <w:pStyle w:val="Odstavek"/>
        <w:rPr>
          <w:szCs w:val="20"/>
        </w:rPr>
      </w:pPr>
      <w:r w:rsidRPr="00C42453">
        <w:rPr>
          <w:szCs w:val="20"/>
        </w:rPr>
        <w:t xml:space="preserve">Ta sklep začne </w:t>
      </w:r>
      <w:r>
        <w:rPr>
          <w:szCs w:val="20"/>
        </w:rPr>
        <w:t>veljati takoj.</w:t>
      </w:r>
    </w:p>
    <w:p w14:paraId="006E3122" w14:textId="77777777" w:rsidR="002C3B3D" w:rsidRPr="008E0553" w:rsidRDefault="002C3B3D" w:rsidP="002C3B3D">
      <w:pPr>
        <w:pStyle w:val="tevilkanakoncupredpisa"/>
        <w:rPr>
          <w:szCs w:val="20"/>
        </w:rPr>
      </w:pPr>
      <w:r w:rsidRPr="008E0553">
        <w:rPr>
          <w:szCs w:val="20"/>
        </w:rPr>
        <w:t xml:space="preserve">Št. </w:t>
      </w:r>
    </w:p>
    <w:p w14:paraId="1E5F9E99" w14:textId="77777777" w:rsidR="002C3B3D" w:rsidRPr="008E0553" w:rsidRDefault="002C3B3D" w:rsidP="002C3B3D">
      <w:pPr>
        <w:pStyle w:val="Datumsprejetja"/>
        <w:rPr>
          <w:szCs w:val="20"/>
        </w:rPr>
      </w:pPr>
      <w:r>
        <w:rPr>
          <w:szCs w:val="20"/>
        </w:rPr>
        <w:t>Bukovica</w:t>
      </w:r>
      <w:r w:rsidRPr="008E0553">
        <w:rPr>
          <w:szCs w:val="20"/>
        </w:rPr>
        <w:t xml:space="preserve">, dne </w:t>
      </w:r>
    </w:p>
    <w:p w14:paraId="555424BB" w14:textId="77777777" w:rsidR="002C3B3D" w:rsidRPr="008E0553" w:rsidRDefault="002C3B3D" w:rsidP="002C3B3D">
      <w:pPr>
        <w:pStyle w:val="Nazivpodpisnika"/>
        <w:rPr>
          <w:szCs w:val="20"/>
        </w:rPr>
      </w:pPr>
      <w:r w:rsidRPr="008E0553">
        <w:rPr>
          <w:szCs w:val="20"/>
        </w:rPr>
        <w:t xml:space="preserve">Župan </w:t>
      </w:r>
    </w:p>
    <w:p w14:paraId="1811F46A" w14:textId="77777777" w:rsidR="002C3B3D" w:rsidRPr="008E0553" w:rsidRDefault="002C3B3D" w:rsidP="002C3B3D">
      <w:pPr>
        <w:pStyle w:val="ObinaOrgan"/>
        <w:rPr>
          <w:szCs w:val="20"/>
        </w:rPr>
      </w:pPr>
      <w:r w:rsidRPr="00C42453">
        <w:rPr>
          <w:szCs w:val="20"/>
        </w:rPr>
        <w:t>Občine Renče–Vogrsko</w:t>
      </w:r>
    </w:p>
    <w:p w14:paraId="03DA3378" w14:textId="77777777" w:rsidR="002C3B3D" w:rsidRPr="00D52A64" w:rsidRDefault="002C3B3D" w:rsidP="002C3B3D">
      <w:pPr>
        <w:pStyle w:val="Podpisnik"/>
        <w:rPr>
          <w:szCs w:val="20"/>
        </w:rPr>
      </w:pPr>
      <w:r>
        <w:rPr>
          <w:szCs w:val="20"/>
        </w:rPr>
        <w:t>Tarik Žigon</w:t>
      </w:r>
    </w:p>
    <w:p w14:paraId="7D0E320F" w14:textId="77777777" w:rsidR="001505C3" w:rsidRDefault="001505C3"/>
    <w:sectPr w:rsidR="00150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BD9" w14:textId="77777777" w:rsidR="00302069" w:rsidRDefault="00302069" w:rsidP="002C3B3D">
      <w:r>
        <w:separator/>
      </w:r>
    </w:p>
  </w:endnote>
  <w:endnote w:type="continuationSeparator" w:id="0">
    <w:p w14:paraId="4946A3E3" w14:textId="77777777" w:rsidR="00302069" w:rsidRDefault="00302069" w:rsidP="002C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1549" w14:textId="77777777" w:rsidR="00302069" w:rsidRDefault="00302069" w:rsidP="002C3B3D">
      <w:r>
        <w:separator/>
      </w:r>
    </w:p>
  </w:footnote>
  <w:footnote w:type="continuationSeparator" w:id="0">
    <w:p w14:paraId="4F3093F5" w14:textId="77777777" w:rsidR="00302069" w:rsidRDefault="00302069" w:rsidP="002C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9CBF" w14:textId="666538F4" w:rsidR="002C3B3D" w:rsidRPr="009D2CAD" w:rsidRDefault="002C3B3D" w:rsidP="002C3B3D">
    <w:pPr>
      <w:pStyle w:val="Glava"/>
      <w:jc w:val="right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10.</w:t>
    </w:r>
    <w:r w:rsidRPr="009D2CAD">
      <w:rPr>
        <w:rFonts w:ascii="Arial" w:hAnsi="Arial" w:cs="Arial"/>
        <w:color w:val="999999"/>
        <w:sz w:val="40"/>
        <w:szCs w:val="40"/>
      </w:rPr>
      <w:t xml:space="preserve"> </w:t>
    </w:r>
    <w:r>
      <w:rPr>
        <w:rFonts w:ascii="Arial" w:hAnsi="Arial" w:cs="Arial"/>
        <w:color w:val="999999"/>
        <w:sz w:val="40"/>
        <w:szCs w:val="40"/>
      </w:rPr>
      <w:t>dopisna</w:t>
    </w:r>
    <w:r w:rsidRPr="009D2CAD">
      <w:rPr>
        <w:rFonts w:ascii="Arial" w:hAnsi="Arial" w:cs="Arial"/>
        <w:color w:val="999999"/>
        <w:sz w:val="40"/>
        <w:szCs w:val="40"/>
      </w:rPr>
      <w:t xml:space="preserve"> seja</w:t>
    </w:r>
    <w:r>
      <w:rPr>
        <w:rFonts w:ascii="Arial" w:hAnsi="Arial" w:cs="Arial"/>
        <w:color w:val="999999"/>
        <w:sz w:val="40"/>
        <w:szCs w:val="40"/>
      </w:rPr>
      <w:tab/>
    </w:r>
    <w:r>
      <w:rPr>
        <w:rFonts w:ascii="Arial" w:hAnsi="Arial" w:cs="Arial"/>
        <w:color w:val="999999"/>
        <w:sz w:val="40"/>
        <w:szCs w:val="40"/>
      </w:rPr>
      <w:tab/>
    </w:r>
    <w:r w:rsidR="00CB5229">
      <w:rPr>
        <w:rFonts w:ascii="Arial" w:hAnsi="Arial" w:cs="Arial"/>
        <w:color w:val="999999"/>
        <w:sz w:val="40"/>
        <w:szCs w:val="40"/>
      </w:rPr>
      <w:t>1</w:t>
    </w:r>
    <w:r>
      <w:rPr>
        <w:rFonts w:ascii="Arial" w:hAnsi="Arial" w:cs="Arial"/>
        <w:color w:val="999999"/>
        <w:sz w:val="40"/>
        <w:szCs w:val="40"/>
      </w:rPr>
      <w:t>. točka</w:t>
    </w:r>
  </w:p>
  <w:p w14:paraId="6EDB0B3E" w14:textId="77777777" w:rsidR="002C3B3D" w:rsidRPr="002C3B3D" w:rsidRDefault="002C3B3D" w:rsidP="002C3B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81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D"/>
    <w:rsid w:val="00037411"/>
    <w:rsid w:val="001505C3"/>
    <w:rsid w:val="00203A43"/>
    <w:rsid w:val="002521FC"/>
    <w:rsid w:val="002C3B3D"/>
    <w:rsid w:val="00302069"/>
    <w:rsid w:val="00313FBF"/>
    <w:rsid w:val="00370A0D"/>
    <w:rsid w:val="003F1E49"/>
    <w:rsid w:val="00415D47"/>
    <w:rsid w:val="005A3B9E"/>
    <w:rsid w:val="006960E2"/>
    <w:rsid w:val="007139B0"/>
    <w:rsid w:val="00904311"/>
    <w:rsid w:val="00B074B1"/>
    <w:rsid w:val="00B218AA"/>
    <w:rsid w:val="00B838C3"/>
    <w:rsid w:val="00CB5229"/>
    <w:rsid w:val="00E07ED2"/>
    <w:rsid w:val="00E342FF"/>
    <w:rsid w:val="00E41204"/>
    <w:rsid w:val="00E45423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A3A91"/>
  <w15:chartTrackingRefBased/>
  <w15:docId w15:val="{07450FBB-7C77-4AE8-8C10-826472F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3B3D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C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3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3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3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3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3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3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3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3B3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3B3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3B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3B3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3B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3B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C3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C3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C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C3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C3B3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C3B3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C3B3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3B3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C3B3D"/>
    <w:rPr>
      <w:b/>
      <w:bCs/>
      <w:smallCaps/>
      <w:color w:val="2F5496" w:themeColor="accent1" w:themeShade="BF"/>
      <w:spacing w:val="5"/>
    </w:rPr>
  </w:style>
  <w:style w:type="paragraph" w:customStyle="1" w:styleId="Naslovpravnegaakta">
    <w:name w:val="Naslov pravnega akta"/>
    <w:basedOn w:val="Navaden"/>
    <w:link w:val="NaslovpravnegaaktaZnak"/>
    <w:qFormat/>
    <w:rsid w:val="002C3B3D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NaslovpravnegaaktaZnak">
    <w:name w:val="Naslov pravnega akta Znak"/>
    <w:link w:val="Naslovpravnegaakta"/>
    <w:rsid w:val="002C3B3D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2C3B3D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lenZnak">
    <w:name w:val="Člen Znak"/>
    <w:link w:val="len"/>
    <w:rsid w:val="002C3B3D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2C3B3D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</w:rPr>
  </w:style>
  <w:style w:type="character" w:customStyle="1" w:styleId="OdstavekZnak">
    <w:name w:val="Odstavek Znak"/>
    <w:link w:val="Odstavek"/>
    <w:rsid w:val="002C3B3D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2C3B3D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</w:rPr>
  </w:style>
  <w:style w:type="character" w:customStyle="1" w:styleId="PravnapodlagaZnak">
    <w:name w:val="Pravna podlaga Znak"/>
    <w:link w:val="Pravnapodlaga"/>
    <w:rsid w:val="002C3B3D"/>
    <w:rPr>
      <w:rFonts w:ascii="Arial" w:eastAsia="Times New Roman" w:hAnsi="Arial" w:cs="Times New Roman"/>
      <w:kern w:val="0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2C3B3D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Datumsprejetja">
    <w:name w:val="Datum sprejetja"/>
    <w:basedOn w:val="Navaden"/>
    <w:qFormat/>
    <w:rsid w:val="002C3B3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Nazivpodpisnika">
    <w:name w:val="Naziv podpisnika"/>
    <w:basedOn w:val="Navaden"/>
    <w:rsid w:val="002C3B3D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ObinaOrgan">
    <w:name w:val="Občina/Organ"/>
    <w:basedOn w:val="Navaden"/>
    <w:qFormat/>
    <w:rsid w:val="002C3B3D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Podpisnik">
    <w:name w:val="Podpisnik"/>
    <w:basedOn w:val="Navaden"/>
    <w:qFormat/>
    <w:rsid w:val="002C3B3D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nhideWhenUsed/>
    <w:rsid w:val="002C3B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C3B3D"/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C3B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3B3D"/>
    <w:rPr>
      <w:rFonts w:ascii="Times New Roman" w:eastAsia="Times New Roman" w:hAnsi="Times New Roman" w:cs="Times New Roman"/>
      <w:kern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2</cp:revision>
  <cp:lastPrinted>2024-11-19T07:13:00Z</cp:lastPrinted>
  <dcterms:created xsi:type="dcterms:W3CDTF">2024-11-19T07:41:00Z</dcterms:created>
  <dcterms:modified xsi:type="dcterms:W3CDTF">2024-11-19T07:41:00Z</dcterms:modified>
</cp:coreProperties>
</file>