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57" w:rsidRPr="00F55E4B" w:rsidRDefault="00F55E4B" w:rsidP="00A37B96">
      <w:pPr>
        <w:jc w:val="center"/>
        <w:rPr>
          <w:rFonts w:ascii="Calibri" w:hAnsi="Calibri"/>
          <w:b/>
          <w:sz w:val="22"/>
          <w:szCs w:val="20"/>
        </w:rPr>
      </w:pPr>
      <w:r w:rsidRPr="00F55E4B">
        <w:rPr>
          <w:rFonts w:ascii="Calibri" w:hAnsi="Calibri"/>
          <w:b/>
          <w:sz w:val="22"/>
          <w:szCs w:val="20"/>
        </w:rPr>
        <w:t>NADZORNI ODBOR OBČINE RENČE - VOGRSKO</w:t>
      </w:r>
    </w:p>
    <w:p w:rsidR="00F55E4B" w:rsidRDefault="00F55E4B" w:rsidP="00A37B96">
      <w:pPr>
        <w:jc w:val="center"/>
        <w:rPr>
          <w:rFonts w:ascii="Calibri" w:hAnsi="Calibri"/>
          <w:b/>
          <w:sz w:val="28"/>
        </w:rPr>
      </w:pPr>
    </w:p>
    <w:p w:rsidR="004C1872" w:rsidRPr="004C1872" w:rsidRDefault="00EA562F" w:rsidP="004C1872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Polletno </w:t>
      </w:r>
      <w:r w:rsidR="00A37B96" w:rsidRPr="009E0757">
        <w:rPr>
          <w:rFonts w:ascii="Calibri" w:hAnsi="Calibri"/>
          <w:b/>
          <w:sz w:val="36"/>
        </w:rPr>
        <w:t>Poročilo o delu Nadzornega odbora občine Renče-Vogrsko za leto 20</w:t>
      </w:r>
      <w:r w:rsidR="004C1872">
        <w:rPr>
          <w:rFonts w:ascii="Calibri" w:hAnsi="Calibri"/>
          <w:b/>
          <w:sz w:val="36"/>
        </w:rPr>
        <w:t>20</w:t>
      </w:r>
    </w:p>
    <w:p w:rsidR="00A37B96" w:rsidRPr="002219BC" w:rsidRDefault="00A37B96" w:rsidP="00A37B96">
      <w:pPr>
        <w:jc w:val="center"/>
        <w:rPr>
          <w:rFonts w:ascii="Calibri" w:hAnsi="Calibri"/>
          <w:b/>
        </w:rPr>
      </w:pPr>
    </w:p>
    <w:p w:rsidR="00A37B96" w:rsidRPr="002219BC" w:rsidRDefault="00A37B96" w:rsidP="00A653A2">
      <w:pPr>
        <w:jc w:val="both"/>
        <w:rPr>
          <w:rFonts w:ascii="Calibri" w:hAnsi="Calibri"/>
        </w:rPr>
      </w:pPr>
    </w:p>
    <w:p w:rsidR="00A37B96" w:rsidRDefault="00EA562F" w:rsidP="00A653A2">
      <w:pPr>
        <w:jc w:val="both"/>
        <w:rPr>
          <w:rFonts w:ascii="Calibri" w:hAnsi="Calibri"/>
        </w:rPr>
      </w:pPr>
      <w:r>
        <w:rPr>
          <w:rFonts w:ascii="Calibri" w:hAnsi="Calibri"/>
        </w:rPr>
        <w:t>V prvi polovici le</w:t>
      </w:r>
      <w:r w:rsidR="00A37B96" w:rsidRPr="002219BC">
        <w:rPr>
          <w:rFonts w:ascii="Calibri" w:hAnsi="Calibri"/>
        </w:rPr>
        <w:t>ta 20</w:t>
      </w:r>
      <w:r w:rsidR="004C1872">
        <w:rPr>
          <w:rFonts w:ascii="Calibri" w:hAnsi="Calibri"/>
        </w:rPr>
        <w:t>20</w:t>
      </w:r>
      <w:r w:rsidR="00A37B96" w:rsidRPr="002219BC">
        <w:rPr>
          <w:rFonts w:ascii="Calibri" w:hAnsi="Calibri"/>
        </w:rPr>
        <w:t xml:space="preserve"> se je nadzorni odbor (v nadaljevanju NO) sestal na </w:t>
      </w:r>
      <w:r w:rsidR="004C1872">
        <w:rPr>
          <w:rFonts w:ascii="Calibri" w:hAnsi="Calibri"/>
        </w:rPr>
        <w:t>štirih</w:t>
      </w:r>
      <w:r>
        <w:rPr>
          <w:rFonts w:ascii="Calibri" w:hAnsi="Calibri"/>
        </w:rPr>
        <w:t xml:space="preserve"> rednih sejah</w:t>
      </w:r>
      <w:r w:rsidR="00A37B96" w:rsidRPr="002219BC">
        <w:rPr>
          <w:rFonts w:ascii="Calibri" w:hAnsi="Calibri"/>
        </w:rPr>
        <w:t xml:space="preserve">. </w:t>
      </w:r>
      <w:r w:rsidR="004C1872">
        <w:rPr>
          <w:rFonts w:ascii="Calibri" w:hAnsi="Calibri"/>
        </w:rPr>
        <w:t>Sprejel je Letni program nadzora za leto 2020 (v nadaljevanju Program nadzora), o</w:t>
      </w:r>
      <w:r w:rsidR="00D36FA9" w:rsidRPr="002219BC">
        <w:rPr>
          <w:rFonts w:ascii="Calibri" w:hAnsi="Calibri"/>
        </w:rPr>
        <w:t xml:space="preserve">pravil </w:t>
      </w:r>
      <w:r w:rsidR="004C1872">
        <w:rPr>
          <w:rFonts w:ascii="Calibri" w:hAnsi="Calibri"/>
        </w:rPr>
        <w:t>3</w:t>
      </w:r>
      <w:r w:rsidR="00A37B96" w:rsidRPr="002219BC">
        <w:rPr>
          <w:rFonts w:ascii="Calibri" w:hAnsi="Calibri"/>
        </w:rPr>
        <w:t xml:space="preserve"> redn</w:t>
      </w:r>
      <w:r>
        <w:rPr>
          <w:rFonts w:ascii="Calibri" w:hAnsi="Calibri"/>
        </w:rPr>
        <w:t>e</w:t>
      </w:r>
      <w:r w:rsidR="00A37B96" w:rsidRPr="002219BC">
        <w:rPr>
          <w:rFonts w:ascii="Calibri" w:hAnsi="Calibri"/>
        </w:rPr>
        <w:t xml:space="preserve"> nadzor</w:t>
      </w:r>
      <w:r>
        <w:rPr>
          <w:rFonts w:ascii="Calibri" w:hAnsi="Calibri"/>
        </w:rPr>
        <w:t>e</w:t>
      </w:r>
      <w:r w:rsidR="00A37B96" w:rsidRPr="002219BC">
        <w:rPr>
          <w:rFonts w:ascii="Calibri" w:hAnsi="Calibri"/>
        </w:rPr>
        <w:t xml:space="preserve"> iz </w:t>
      </w:r>
      <w:r w:rsidR="004C1872">
        <w:rPr>
          <w:rFonts w:ascii="Calibri" w:hAnsi="Calibri"/>
        </w:rPr>
        <w:t>P</w:t>
      </w:r>
      <w:r w:rsidR="00A37B96" w:rsidRPr="002219BC">
        <w:rPr>
          <w:rFonts w:ascii="Calibri" w:hAnsi="Calibri"/>
        </w:rPr>
        <w:t>rograma nadzora</w:t>
      </w:r>
      <w:r w:rsidR="005474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sprejel </w:t>
      </w:r>
      <w:r w:rsidR="004C1872">
        <w:rPr>
          <w:rFonts w:ascii="Calibri" w:hAnsi="Calibri"/>
        </w:rPr>
        <w:t>eno</w:t>
      </w:r>
      <w:r>
        <w:rPr>
          <w:rFonts w:ascii="Calibri" w:hAnsi="Calibri"/>
        </w:rPr>
        <w:t xml:space="preserve"> poročil</w:t>
      </w:r>
      <w:r w:rsidR="004C1872">
        <w:rPr>
          <w:rFonts w:ascii="Calibri" w:hAnsi="Calibri"/>
        </w:rPr>
        <w:t>o</w:t>
      </w:r>
      <w:r>
        <w:rPr>
          <w:rFonts w:ascii="Calibri" w:hAnsi="Calibri"/>
        </w:rPr>
        <w:t xml:space="preserve"> o izvedenih nadzorih. </w:t>
      </w:r>
    </w:p>
    <w:p w:rsidR="00EA562F" w:rsidRPr="002219BC" w:rsidRDefault="00EA562F" w:rsidP="00A653A2">
      <w:pPr>
        <w:jc w:val="both"/>
        <w:rPr>
          <w:rFonts w:ascii="Calibri" w:hAnsi="Calibri"/>
        </w:rPr>
      </w:pPr>
    </w:p>
    <w:p w:rsidR="00A37B96" w:rsidRPr="002219BC" w:rsidRDefault="00A37B96" w:rsidP="00A653A2">
      <w:pPr>
        <w:jc w:val="both"/>
        <w:rPr>
          <w:rFonts w:ascii="Calibri" w:hAnsi="Calibri"/>
          <w:i/>
          <w:sz w:val="26"/>
          <w:szCs w:val="26"/>
        </w:rPr>
      </w:pPr>
      <w:r w:rsidRPr="002219BC">
        <w:rPr>
          <w:rFonts w:ascii="Calibri" w:hAnsi="Calibri"/>
          <w:i/>
          <w:sz w:val="26"/>
          <w:szCs w:val="26"/>
        </w:rPr>
        <w:t xml:space="preserve">Nadzori iz </w:t>
      </w:r>
      <w:r w:rsidR="004C1872">
        <w:rPr>
          <w:rFonts w:ascii="Calibri" w:hAnsi="Calibri"/>
          <w:i/>
          <w:sz w:val="26"/>
          <w:szCs w:val="26"/>
        </w:rPr>
        <w:t>P</w:t>
      </w:r>
      <w:r w:rsidRPr="002219BC">
        <w:rPr>
          <w:rFonts w:ascii="Calibri" w:hAnsi="Calibri"/>
          <w:i/>
          <w:sz w:val="26"/>
          <w:szCs w:val="26"/>
        </w:rPr>
        <w:t xml:space="preserve">rograma nadzora </w:t>
      </w:r>
      <w:r w:rsidR="00227586">
        <w:rPr>
          <w:rFonts w:ascii="Calibri" w:hAnsi="Calibri"/>
          <w:i/>
          <w:sz w:val="26"/>
          <w:szCs w:val="26"/>
        </w:rPr>
        <w:t xml:space="preserve">v prvem polletju </w:t>
      </w:r>
      <w:r w:rsidRPr="002219BC">
        <w:rPr>
          <w:rFonts w:ascii="Calibri" w:hAnsi="Calibri"/>
          <w:i/>
          <w:sz w:val="26"/>
          <w:szCs w:val="26"/>
        </w:rPr>
        <w:t>20</w:t>
      </w:r>
      <w:r w:rsidR="004C1872">
        <w:rPr>
          <w:rFonts w:ascii="Calibri" w:hAnsi="Calibri"/>
          <w:i/>
          <w:sz w:val="26"/>
          <w:szCs w:val="26"/>
        </w:rPr>
        <w:t>20</w:t>
      </w:r>
      <w:r w:rsidRPr="002219BC">
        <w:rPr>
          <w:rFonts w:ascii="Calibri" w:hAnsi="Calibri"/>
          <w:i/>
          <w:sz w:val="26"/>
          <w:szCs w:val="26"/>
        </w:rPr>
        <w:t>:</w:t>
      </w:r>
    </w:p>
    <w:p w:rsidR="004C1872" w:rsidRPr="00B949BE" w:rsidRDefault="004C1872" w:rsidP="004C187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B949BE">
        <w:rPr>
          <w:rFonts w:ascii="Calibri" w:hAnsi="Calibri" w:cs="Calibri"/>
        </w:rPr>
        <w:t>Obravnava zaključnega računa občine Renče – Vogrsko za leto 201</w:t>
      </w:r>
      <w:r>
        <w:rPr>
          <w:rFonts w:ascii="Calibri" w:hAnsi="Calibri" w:cs="Calibri"/>
        </w:rPr>
        <w:t>9</w:t>
      </w:r>
      <w:r w:rsidRPr="00B949BE">
        <w:rPr>
          <w:rFonts w:ascii="Calibri" w:hAnsi="Calibri" w:cs="Calibri"/>
        </w:rPr>
        <w:t xml:space="preserve">, </w:t>
      </w:r>
    </w:p>
    <w:p w:rsidR="00A37B96" w:rsidRPr="00B949BE" w:rsidRDefault="00EA562F" w:rsidP="00A653A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B949BE">
        <w:rPr>
          <w:rFonts w:ascii="Calibri" w:hAnsi="Calibri" w:cs="Calibri"/>
        </w:rPr>
        <w:t>Obravnava predloga proračuna občine Renče – Vogrsko za leto 20</w:t>
      </w:r>
      <w:r w:rsidR="004C1872">
        <w:rPr>
          <w:rFonts w:ascii="Calibri" w:hAnsi="Calibri" w:cs="Calibri"/>
        </w:rPr>
        <w:t>20</w:t>
      </w:r>
      <w:r w:rsidR="00A37B96" w:rsidRPr="00B949BE">
        <w:rPr>
          <w:rFonts w:ascii="Calibri" w:hAnsi="Calibri" w:cs="Calibri"/>
        </w:rPr>
        <w:t>,</w:t>
      </w:r>
    </w:p>
    <w:p w:rsidR="00A37B96" w:rsidRPr="004C1872" w:rsidRDefault="004C1872" w:rsidP="00A653A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4C1872">
        <w:rPr>
          <w:rFonts w:ascii="Calibri" w:hAnsi="Calibri"/>
          <w:bCs/>
        </w:rPr>
        <w:t>Pregled razpisa Podpora za prestrukturiranje in prenovo kmetijske proizvodnje na proračunski postavki 11001010 za leto 2019</w:t>
      </w:r>
      <w:r w:rsidR="00227586" w:rsidRPr="004C1872">
        <w:rPr>
          <w:rFonts w:ascii="Calibri" w:hAnsi="Calibri" w:cs="Calibri"/>
          <w:bCs/>
        </w:rPr>
        <w:t>.</w:t>
      </w:r>
    </w:p>
    <w:p w:rsidR="00515FFA" w:rsidRPr="002219BC" w:rsidRDefault="00515FFA" w:rsidP="00A653A2">
      <w:pPr>
        <w:jc w:val="both"/>
        <w:rPr>
          <w:rFonts w:ascii="Calibri" w:hAnsi="Calibri"/>
        </w:rPr>
      </w:pPr>
    </w:p>
    <w:p w:rsidR="00A37B96" w:rsidRPr="002219BC" w:rsidRDefault="00A37B96" w:rsidP="00A653A2">
      <w:pPr>
        <w:jc w:val="both"/>
        <w:rPr>
          <w:rFonts w:ascii="Calibri" w:hAnsi="Calibri"/>
          <w:i/>
          <w:sz w:val="26"/>
          <w:szCs w:val="26"/>
        </w:rPr>
      </w:pPr>
      <w:r w:rsidRPr="002219BC">
        <w:rPr>
          <w:rFonts w:ascii="Calibri" w:hAnsi="Calibri"/>
          <w:i/>
          <w:sz w:val="26"/>
          <w:szCs w:val="26"/>
        </w:rPr>
        <w:t>Kratek povzetek nadzorov in zaključkov:</w:t>
      </w:r>
    </w:p>
    <w:p w:rsidR="00227586" w:rsidRDefault="00227586" w:rsidP="00227586">
      <w:pPr>
        <w:jc w:val="both"/>
        <w:rPr>
          <w:rFonts w:ascii="Calibri" w:hAnsi="Calibri"/>
          <w:u w:val="single"/>
        </w:rPr>
      </w:pPr>
    </w:p>
    <w:p w:rsidR="00A37B96" w:rsidRPr="002219BC" w:rsidRDefault="00D36FA9" w:rsidP="00A653A2">
      <w:pPr>
        <w:numPr>
          <w:ilvl w:val="0"/>
          <w:numId w:val="7"/>
        </w:numPr>
        <w:ind w:left="426"/>
        <w:jc w:val="both"/>
        <w:rPr>
          <w:rFonts w:ascii="Calibri" w:hAnsi="Calibri"/>
          <w:u w:val="single"/>
        </w:rPr>
      </w:pPr>
      <w:r w:rsidRPr="00A653A2">
        <w:rPr>
          <w:rFonts w:ascii="Calibri" w:hAnsi="Calibri"/>
          <w:u w:val="single"/>
        </w:rPr>
        <w:t>Obravnava Zaključnega računa občine Renče</w:t>
      </w:r>
      <w:r w:rsidR="00227586">
        <w:rPr>
          <w:rFonts w:ascii="Calibri" w:hAnsi="Calibri"/>
          <w:u w:val="single"/>
        </w:rPr>
        <w:t xml:space="preserve"> - </w:t>
      </w:r>
      <w:r w:rsidRPr="00A653A2">
        <w:rPr>
          <w:rFonts w:ascii="Calibri" w:hAnsi="Calibri"/>
          <w:u w:val="single"/>
        </w:rPr>
        <w:t>Vogrsko za leto 201</w:t>
      </w:r>
      <w:r w:rsidR="004C1872">
        <w:rPr>
          <w:rFonts w:ascii="Calibri" w:hAnsi="Calibri"/>
          <w:u w:val="single"/>
        </w:rPr>
        <w:t>9</w:t>
      </w:r>
    </w:p>
    <w:p w:rsidR="00C818E6" w:rsidRPr="002219BC" w:rsidRDefault="00C818E6" w:rsidP="00C818E6">
      <w:pPr>
        <w:ind w:left="426"/>
        <w:jc w:val="both"/>
        <w:rPr>
          <w:rFonts w:ascii="Calibri" w:hAnsi="Calibri"/>
          <w:u w:val="single"/>
        </w:rPr>
      </w:pPr>
    </w:p>
    <w:p w:rsidR="00D36FA9" w:rsidRPr="001D0662" w:rsidRDefault="00A653A2" w:rsidP="00A653A2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1D0662">
        <w:rPr>
          <w:rFonts w:asciiTheme="minorHAnsi" w:hAnsiTheme="minorHAnsi" w:cstheme="minorHAnsi"/>
        </w:rPr>
        <w:t xml:space="preserve">Nadzor je bil </w:t>
      </w:r>
      <w:r w:rsidR="001D0662" w:rsidRPr="001D0662">
        <w:rPr>
          <w:rFonts w:asciiTheme="minorHAnsi" w:hAnsiTheme="minorHAnsi" w:cstheme="minorHAnsi"/>
        </w:rPr>
        <w:t xml:space="preserve">zaradi epidemije Covid-19 </w:t>
      </w:r>
      <w:r w:rsidRPr="001D0662">
        <w:rPr>
          <w:rFonts w:asciiTheme="minorHAnsi" w:hAnsiTheme="minorHAnsi" w:cstheme="minorHAnsi"/>
        </w:rPr>
        <w:t>opravljen</w:t>
      </w:r>
      <w:r w:rsidR="00D36FA9" w:rsidRPr="001D0662">
        <w:rPr>
          <w:rFonts w:asciiTheme="minorHAnsi" w:hAnsiTheme="minorHAnsi" w:cstheme="minorHAnsi"/>
        </w:rPr>
        <w:t xml:space="preserve"> v računovodstvu pri </w:t>
      </w:r>
      <w:r w:rsidR="001D0662" w:rsidRPr="001D0662">
        <w:rPr>
          <w:rFonts w:asciiTheme="minorHAnsi" w:hAnsiTheme="minorHAnsi" w:cstheme="minorHAnsi"/>
        </w:rPr>
        <w:t>sekretarki za finance in proračun</w:t>
      </w:r>
      <w:r w:rsidR="00D36FA9" w:rsidRPr="001D0662">
        <w:rPr>
          <w:rFonts w:asciiTheme="minorHAnsi" w:hAnsiTheme="minorHAnsi" w:cstheme="minorHAnsi"/>
        </w:rPr>
        <w:t>, g</w:t>
      </w:r>
      <w:r w:rsidR="001D0662" w:rsidRPr="001D0662">
        <w:rPr>
          <w:rFonts w:asciiTheme="minorHAnsi" w:hAnsiTheme="minorHAnsi" w:cstheme="minorHAnsi"/>
        </w:rPr>
        <w:t>e</w:t>
      </w:r>
      <w:r w:rsidR="00D36FA9" w:rsidRPr="001D0662">
        <w:rPr>
          <w:rFonts w:asciiTheme="minorHAnsi" w:hAnsiTheme="minorHAnsi" w:cstheme="minorHAnsi"/>
        </w:rPr>
        <w:t>. Beti Čufer</w:t>
      </w:r>
      <w:r w:rsidR="00E9387D" w:rsidRPr="001D0662">
        <w:rPr>
          <w:rFonts w:asciiTheme="minorHAnsi" w:hAnsiTheme="minorHAnsi" w:cstheme="minorHAnsi"/>
        </w:rPr>
        <w:t xml:space="preserve">, </w:t>
      </w:r>
      <w:r w:rsidR="001D0662" w:rsidRPr="001D0662">
        <w:rPr>
          <w:rFonts w:asciiTheme="minorHAnsi" w:hAnsiTheme="minorHAnsi" w:cstheme="minorHAnsi"/>
        </w:rPr>
        <w:t xml:space="preserve">šele </w:t>
      </w:r>
      <w:r w:rsidR="00D36FA9" w:rsidRPr="001D0662">
        <w:rPr>
          <w:rFonts w:asciiTheme="minorHAnsi" w:hAnsiTheme="minorHAnsi" w:cstheme="minorHAnsi"/>
          <w:lang w:eastAsia="en-US"/>
        </w:rPr>
        <w:t xml:space="preserve">v času </w:t>
      </w:r>
      <w:r w:rsidR="001D0662" w:rsidRPr="001D0662">
        <w:rPr>
          <w:rFonts w:asciiTheme="minorHAnsi" w:hAnsiTheme="minorHAnsi" w:cstheme="minorHAnsi"/>
          <w:lang w:eastAsia="en-US"/>
        </w:rPr>
        <w:t>med</w:t>
      </w:r>
      <w:r w:rsidR="00D36FA9" w:rsidRPr="001D0662">
        <w:rPr>
          <w:rFonts w:asciiTheme="minorHAnsi" w:hAnsiTheme="minorHAnsi" w:cstheme="minorHAnsi"/>
          <w:lang w:eastAsia="en-US"/>
        </w:rPr>
        <w:t xml:space="preserve"> </w:t>
      </w:r>
      <w:r w:rsidR="001D0662" w:rsidRPr="001D0662">
        <w:rPr>
          <w:rFonts w:asciiTheme="minorHAnsi" w:hAnsiTheme="minorHAnsi" w:cstheme="minorHAnsi"/>
        </w:rPr>
        <w:t>25.5.2020 in 12.6.2020</w:t>
      </w:r>
      <w:r w:rsidR="00E9387D" w:rsidRPr="001D0662">
        <w:rPr>
          <w:rFonts w:asciiTheme="minorHAnsi" w:hAnsiTheme="minorHAnsi" w:cstheme="minorHAnsi"/>
          <w:lang w:eastAsia="en-US"/>
        </w:rPr>
        <w:t xml:space="preserve">. </w:t>
      </w:r>
      <w:r w:rsidRPr="001D0662">
        <w:rPr>
          <w:rFonts w:asciiTheme="minorHAnsi" w:hAnsiTheme="minorHAnsi" w:cstheme="minorHAnsi"/>
          <w:lang w:eastAsia="en-US"/>
        </w:rPr>
        <w:t>Nadzor je opravila</w:t>
      </w:r>
      <w:r w:rsidR="00E9387D" w:rsidRPr="001D0662">
        <w:rPr>
          <w:rFonts w:asciiTheme="minorHAnsi" w:hAnsiTheme="minorHAnsi" w:cstheme="minorHAnsi"/>
          <w:lang w:eastAsia="en-US"/>
        </w:rPr>
        <w:t xml:space="preserve"> Nela Pregelj.</w:t>
      </w:r>
    </w:p>
    <w:p w:rsidR="00E9387D" w:rsidRPr="001D0662" w:rsidRDefault="00E9387D" w:rsidP="00A653A2">
      <w:pPr>
        <w:ind w:left="426"/>
        <w:jc w:val="both"/>
        <w:rPr>
          <w:rFonts w:asciiTheme="minorHAnsi" w:hAnsiTheme="minorHAnsi" w:cstheme="minorHAnsi"/>
          <w:lang w:eastAsia="en-US"/>
        </w:rPr>
      </w:pPr>
    </w:p>
    <w:p w:rsidR="00E9387D" w:rsidRPr="001D0662" w:rsidRDefault="00E9387D" w:rsidP="00A653A2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1D0662">
        <w:rPr>
          <w:rFonts w:asciiTheme="minorHAnsi" w:hAnsiTheme="minorHAnsi" w:cstheme="minorHAnsi"/>
          <w:lang w:eastAsia="en-US"/>
        </w:rPr>
        <w:t>Glede na to, da je občina zavezana k reviziji računovodskih izkazov in ima zato posebej sklenjeno pogodbo z revizorjem, se je nadzor omejil le na kratko analizo poslovanja občine, vključno z Izkazom uspeha in Bilanco stanja.</w:t>
      </w:r>
    </w:p>
    <w:p w:rsidR="00E9387D" w:rsidRPr="001D0662" w:rsidRDefault="00E9387D" w:rsidP="00A653A2">
      <w:pPr>
        <w:ind w:left="426"/>
        <w:jc w:val="both"/>
        <w:rPr>
          <w:rFonts w:asciiTheme="minorHAnsi" w:hAnsiTheme="minorHAnsi" w:cstheme="minorHAnsi"/>
          <w:lang w:eastAsia="en-US"/>
        </w:rPr>
      </w:pPr>
    </w:p>
    <w:p w:rsidR="001D0662" w:rsidRPr="001D0662" w:rsidRDefault="001D0662" w:rsidP="001D0662">
      <w:pPr>
        <w:pStyle w:val="body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1D0662">
        <w:rPr>
          <w:rFonts w:asciiTheme="minorHAnsi" w:hAnsiTheme="minorHAnsi" w:cstheme="minorHAnsi"/>
          <w:color w:val="auto"/>
          <w:sz w:val="24"/>
          <w:szCs w:val="24"/>
        </w:rPr>
        <w:t xml:space="preserve">Nadzorni odbor se je seznanil z zaključnim računom za leto 2019 z analitičnim pristopom. Zaključni račun Občine Renče-Vogrsko je sestavljen skladno z računovodskimi predpisi, ki opredeljujejo vsebino ter obliko kot tudi potrebna razkritja letnega poročila. V analiziranih poročilih so pomembnejše postavke proračuna ter izkazov stanja in bilance uspeha ustrezno razkrite. </w:t>
      </w:r>
    </w:p>
    <w:p w:rsidR="004C1872" w:rsidRPr="001D0662" w:rsidRDefault="001D0662" w:rsidP="001D0662">
      <w:pPr>
        <w:ind w:left="426"/>
        <w:jc w:val="both"/>
        <w:rPr>
          <w:rFonts w:asciiTheme="minorHAnsi" w:hAnsiTheme="minorHAnsi" w:cstheme="minorHAnsi"/>
          <w:color w:val="000000" w:themeColor="text1"/>
          <w:szCs w:val="32"/>
        </w:rPr>
      </w:pPr>
      <w:r w:rsidRPr="001D0662">
        <w:rPr>
          <w:rFonts w:asciiTheme="minorHAnsi" w:hAnsiTheme="minorHAnsi" w:cstheme="minorHAnsi"/>
          <w:color w:val="000000" w:themeColor="text1"/>
          <w:szCs w:val="32"/>
        </w:rPr>
        <w:t>Priporočilo: Za transparentnejši prikaz premoženja občine, njenih sredstev in virov ter celotnega zaključnega računa za posamezno leto, primerjalno z letom prej, kakor tudi  v izogib pomembnejšemu razhajanju realiziranih dejanj v primerjavi s predvidenimi v proračunu, je smiselno aktivnosti voditi tako, da so v največji možni meri zajete v ustreznem proračunskem obdobju. Neplačani odhodki pomembno presegajo neplačane prihodke, obenem ima občina na presečni dan prosta dobroimetja pri bankah, investicijska vlaganja pa ne dosegajo načrtovanih.</w:t>
      </w:r>
    </w:p>
    <w:p w:rsidR="001D0662" w:rsidRPr="002219BC" w:rsidRDefault="001D0662" w:rsidP="001D0662">
      <w:pPr>
        <w:ind w:left="426"/>
        <w:jc w:val="both"/>
        <w:rPr>
          <w:rFonts w:ascii="Calibri" w:hAnsi="Calibri"/>
        </w:rPr>
      </w:pPr>
    </w:p>
    <w:p w:rsidR="004C1872" w:rsidRDefault="004C1872" w:rsidP="004C1872">
      <w:pPr>
        <w:numPr>
          <w:ilvl w:val="0"/>
          <w:numId w:val="7"/>
        </w:numPr>
        <w:ind w:left="426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Obravnava predloga proračuna občine Renče - Vogrsko za leto 20</w:t>
      </w:r>
      <w:r w:rsidR="001D0662">
        <w:rPr>
          <w:rFonts w:ascii="Calibri" w:hAnsi="Calibri"/>
          <w:u w:val="single"/>
        </w:rPr>
        <w:t>20</w:t>
      </w:r>
    </w:p>
    <w:p w:rsidR="004C1872" w:rsidRDefault="004C1872" w:rsidP="004C1872">
      <w:pPr>
        <w:ind w:left="426"/>
        <w:jc w:val="both"/>
        <w:rPr>
          <w:rFonts w:ascii="Calibri" w:hAnsi="Calibri"/>
          <w:u w:val="single"/>
        </w:rPr>
      </w:pPr>
    </w:p>
    <w:p w:rsidR="001D0662" w:rsidRPr="001D0662" w:rsidRDefault="001D0662" w:rsidP="001D0662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1D0662">
        <w:rPr>
          <w:rFonts w:asciiTheme="minorHAnsi" w:hAnsiTheme="minorHAnsi" w:cstheme="minorHAnsi"/>
        </w:rPr>
        <w:t xml:space="preserve">Nadzor je bil zaradi epidemije Covid-19 opravljen v računovodstvu pri sekretarki za finance in proračun, ge. Beti Čufer, šele </w:t>
      </w:r>
      <w:r w:rsidRPr="001D0662">
        <w:rPr>
          <w:rFonts w:asciiTheme="minorHAnsi" w:hAnsiTheme="minorHAnsi" w:cstheme="minorHAnsi"/>
          <w:lang w:eastAsia="en-US"/>
        </w:rPr>
        <w:t xml:space="preserve">v času med </w:t>
      </w:r>
      <w:r w:rsidRPr="001D0662">
        <w:rPr>
          <w:rFonts w:asciiTheme="minorHAnsi" w:hAnsiTheme="minorHAnsi" w:cstheme="minorHAnsi"/>
        </w:rPr>
        <w:t>25.5.2020 in 12.6.2020</w:t>
      </w:r>
      <w:r w:rsidRPr="001D0662">
        <w:rPr>
          <w:rFonts w:asciiTheme="minorHAnsi" w:hAnsiTheme="minorHAnsi" w:cstheme="minorHAnsi"/>
          <w:lang w:eastAsia="en-US"/>
        </w:rPr>
        <w:t>. Nadzor je opravila Nela Pregelj.</w:t>
      </w:r>
    </w:p>
    <w:p w:rsidR="004C1872" w:rsidRPr="00B949BE" w:rsidRDefault="004C1872" w:rsidP="00F55E4B">
      <w:pPr>
        <w:jc w:val="both"/>
        <w:rPr>
          <w:rFonts w:ascii="Calibri" w:hAnsi="Calibri" w:cs="Calibri"/>
          <w:lang w:eastAsia="en-US"/>
        </w:rPr>
      </w:pPr>
    </w:p>
    <w:p w:rsidR="002C560A" w:rsidRPr="002C560A" w:rsidRDefault="002C560A" w:rsidP="002C560A">
      <w:pPr>
        <w:pStyle w:val="body"/>
        <w:ind w:left="426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lastRenderedPageBreak/>
        <w:t xml:space="preserve">V času, ko 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smo v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nadzornem odboru obravnava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li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sprejeti proračun je 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bilo 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povsem jasno, da je 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epidemija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Covid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-</w:t>
      </w:r>
      <w:r w:rsidRPr="002C560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19 povzročila dodatno krizno stanje, ki se je že odrazilo na čisto vseh področjih, zato ni mogoče pričakovati izpolnitve sprejeta proračuna v obsegu prihodkov in posledično tudi ne na odhodkovnem delu.</w:t>
      </w:r>
    </w:p>
    <w:p w:rsidR="002C560A" w:rsidRPr="002C560A" w:rsidRDefault="002C560A" w:rsidP="002C560A">
      <w:pPr>
        <w:pStyle w:val="aNormal"/>
        <w:tabs>
          <w:tab w:val="left" w:pos="567"/>
        </w:tabs>
        <w:ind w:left="369"/>
        <w:jc w:val="both"/>
        <w:rPr>
          <w:rFonts w:asciiTheme="minorHAnsi" w:hAnsiTheme="minorHAnsi" w:cstheme="minorHAnsi"/>
          <w:sz w:val="24"/>
          <w:szCs w:val="24"/>
        </w:rPr>
      </w:pPr>
      <w:r w:rsidRPr="002C560A">
        <w:rPr>
          <w:rFonts w:asciiTheme="minorHAnsi" w:hAnsiTheme="minorHAnsi" w:cstheme="minorHAnsi"/>
          <w:sz w:val="24"/>
          <w:szCs w:val="24"/>
        </w:rPr>
        <w:t xml:space="preserve">Kljub vsemu </w:t>
      </w:r>
      <w:r w:rsidRPr="002C560A">
        <w:rPr>
          <w:rFonts w:asciiTheme="minorHAnsi" w:hAnsiTheme="minorHAnsi" w:cstheme="minorHAnsi"/>
          <w:sz w:val="24"/>
          <w:szCs w:val="24"/>
        </w:rPr>
        <w:t xml:space="preserve">je nadzornica </w:t>
      </w:r>
      <w:r w:rsidRPr="002C560A">
        <w:rPr>
          <w:rFonts w:asciiTheme="minorHAnsi" w:hAnsiTheme="minorHAnsi" w:cstheme="minorHAnsi"/>
          <w:sz w:val="24"/>
          <w:szCs w:val="24"/>
        </w:rPr>
        <w:t>oprav</w:t>
      </w:r>
      <w:r w:rsidRPr="002C560A">
        <w:rPr>
          <w:rFonts w:asciiTheme="minorHAnsi" w:hAnsiTheme="minorHAnsi" w:cstheme="minorHAnsi"/>
          <w:sz w:val="24"/>
          <w:szCs w:val="24"/>
        </w:rPr>
        <w:t xml:space="preserve">ila </w:t>
      </w:r>
      <w:r w:rsidRPr="002C560A">
        <w:rPr>
          <w:rFonts w:asciiTheme="minorHAnsi" w:hAnsiTheme="minorHAnsi" w:cstheme="minorHAnsi"/>
          <w:sz w:val="24"/>
          <w:szCs w:val="24"/>
        </w:rPr>
        <w:t xml:space="preserve">kratko analizo proračunskih postavk v trenutno veljavnem proračunu za katerega </w:t>
      </w:r>
      <w:r w:rsidRPr="002C560A">
        <w:rPr>
          <w:rFonts w:asciiTheme="minorHAnsi" w:hAnsiTheme="minorHAnsi" w:cstheme="minorHAnsi"/>
          <w:sz w:val="24"/>
          <w:szCs w:val="24"/>
        </w:rPr>
        <w:t xml:space="preserve">pa NO </w:t>
      </w:r>
      <w:r w:rsidRPr="002C560A">
        <w:rPr>
          <w:rFonts w:asciiTheme="minorHAnsi" w:hAnsiTheme="minorHAnsi" w:cstheme="minorHAnsi"/>
          <w:sz w:val="24"/>
          <w:szCs w:val="24"/>
        </w:rPr>
        <w:t>pričakuje</w:t>
      </w:r>
      <w:r w:rsidRPr="002C560A">
        <w:rPr>
          <w:rFonts w:asciiTheme="minorHAnsi" w:hAnsiTheme="minorHAnsi" w:cstheme="minorHAnsi"/>
          <w:sz w:val="24"/>
          <w:szCs w:val="24"/>
        </w:rPr>
        <w:t>,</w:t>
      </w:r>
      <w:r w:rsidRPr="002C560A">
        <w:rPr>
          <w:rFonts w:asciiTheme="minorHAnsi" w:hAnsiTheme="minorHAnsi" w:cstheme="minorHAnsi"/>
          <w:sz w:val="24"/>
          <w:szCs w:val="24"/>
        </w:rPr>
        <w:t xml:space="preserve"> da bo terjal rebalans proračunskih postavitev.</w:t>
      </w:r>
    </w:p>
    <w:p w:rsidR="002C560A" w:rsidRPr="002C560A" w:rsidRDefault="002C560A" w:rsidP="002C560A">
      <w:pPr>
        <w:pStyle w:val="body"/>
        <w:ind w:left="426"/>
        <w:rPr>
          <w:rFonts w:ascii="Calibri" w:hAnsi="Calibri" w:cs="Calibri"/>
          <w:color w:val="auto"/>
          <w:sz w:val="24"/>
          <w:szCs w:val="24"/>
          <w:lang w:eastAsia="en-US"/>
        </w:rPr>
      </w:pPr>
    </w:p>
    <w:p w:rsidR="004C1872" w:rsidRPr="002C560A" w:rsidRDefault="004C1872" w:rsidP="002C560A">
      <w:pPr>
        <w:pStyle w:val="body"/>
        <w:ind w:left="426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2C560A">
        <w:rPr>
          <w:rFonts w:ascii="Calibri" w:hAnsi="Calibri" w:cs="Calibri"/>
          <w:color w:val="auto"/>
          <w:sz w:val="24"/>
          <w:szCs w:val="24"/>
          <w:lang w:eastAsia="en-US"/>
        </w:rPr>
        <w:t>V tem obsegu nismo preverjali delovanja notranjih računovodskih kontrol ter poslovnih dogodkov, podlag zanje, vrednotenja ter njihovega evidentiranja. Presojali smo predlog proračuna za leto 20</w:t>
      </w:r>
      <w:r w:rsidR="002C560A" w:rsidRPr="002C560A">
        <w:rPr>
          <w:rFonts w:ascii="Calibri" w:hAnsi="Calibri" w:cs="Calibri"/>
          <w:color w:val="auto"/>
          <w:sz w:val="24"/>
          <w:szCs w:val="24"/>
          <w:lang w:eastAsia="en-US"/>
        </w:rPr>
        <w:t>20</w:t>
      </w:r>
      <w:r w:rsidRPr="002C560A">
        <w:rPr>
          <w:rFonts w:ascii="Calibri" w:hAnsi="Calibri" w:cs="Calibri"/>
          <w:color w:val="auto"/>
          <w:sz w:val="24"/>
          <w:szCs w:val="24"/>
          <w:lang w:eastAsia="en-US"/>
        </w:rPr>
        <w:t xml:space="preserve"> primerjalno s stanjem preteklega leta ter obračuna za leto 201</w:t>
      </w:r>
      <w:r w:rsidR="002C560A" w:rsidRPr="002C560A">
        <w:rPr>
          <w:rFonts w:ascii="Calibri" w:hAnsi="Calibri" w:cs="Calibri"/>
          <w:color w:val="auto"/>
          <w:sz w:val="24"/>
          <w:szCs w:val="24"/>
          <w:lang w:eastAsia="en-US"/>
        </w:rPr>
        <w:t>9</w:t>
      </w:r>
      <w:r w:rsidRPr="002C560A">
        <w:rPr>
          <w:rFonts w:ascii="Calibri" w:hAnsi="Calibri" w:cs="Calibri"/>
          <w:color w:val="auto"/>
          <w:sz w:val="24"/>
          <w:szCs w:val="24"/>
          <w:lang w:eastAsia="en-US"/>
        </w:rPr>
        <w:t>. Pregledali smo obrazložitev predlaganega proračuna z vsemi pripadajočimi prilogami ter obrazložitvami v splošnem, poslovnem in računovodskem delu poročila.</w:t>
      </w:r>
    </w:p>
    <w:p w:rsidR="002C560A" w:rsidRPr="0079115D" w:rsidRDefault="002C560A" w:rsidP="002C560A">
      <w:pPr>
        <w:pStyle w:val="body"/>
        <w:ind w:left="426"/>
        <w:rPr>
          <w:rFonts w:asciiTheme="minorHAnsi" w:hAnsiTheme="minorHAnsi" w:cstheme="minorHAnsi"/>
          <w:color w:val="auto"/>
          <w:szCs w:val="22"/>
        </w:rPr>
      </w:pPr>
      <w:r w:rsidRPr="002C560A">
        <w:rPr>
          <w:rFonts w:asciiTheme="minorHAnsi" w:hAnsiTheme="minorHAnsi" w:cstheme="minorHAnsi"/>
          <w:color w:val="auto"/>
          <w:sz w:val="24"/>
          <w:szCs w:val="24"/>
        </w:rPr>
        <w:t xml:space="preserve">NO se je seznanil s sprejetim proračunom  Občine Renče -Vogrsko za leto 2020  2 branje. Zaradi nastale situacije vezane na </w:t>
      </w:r>
      <w:r>
        <w:rPr>
          <w:rFonts w:asciiTheme="minorHAnsi" w:hAnsiTheme="minorHAnsi" w:cstheme="minorHAnsi"/>
          <w:color w:val="auto"/>
          <w:sz w:val="24"/>
          <w:szCs w:val="24"/>
        </w:rPr>
        <w:t>epidemijo</w:t>
      </w:r>
      <w:r w:rsidRPr="002C560A">
        <w:rPr>
          <w:rFonts w:asciiTheme="minorHAnsi" w:hAnsiTheme="minorHAnsi" w:cstheme="minorHAnsi"/>
          <w:color w:val="auto"/>
          <w:sz w:val="24"/>
          <w:szCs w:val="24"/>
        </w:rPr>
        <w:t xml:space="preserve"> Covid</w:t>
      </w:r>
      <w:r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C560A">
        <w:rPr>
          <w:rFonts w:asciiTheme="minorHAnsi" w:hAnsiTheme="minorHAnsi" w:cstheme="minorHAnsi"/>
          <w:color w:val="auto"/>
          <w:sz w:val="24"/>
          <w:szCs w:val="24"/>
        </w:rPr>
        <w:t>19 menimo, da v sprejetem obsegu ne bo izvedljiv in bo najbrž terjal rebalans oziroma ponovno</w:t>
      </w:r>
      <w:r w:rsidRPr="0079115D">
        <w:rPr>
          <w:rFonts w:asciiTheme="minorHAnsi" w:hAnsiTheme="minorHAnsi" w:cstheme="minorHAnsi"/>
          <w:color w:val="auto"/>
          <w:szCs w:val="22"/>
        </w:rPr>
        <w:t xml:space="preserve"> presojo v primeru nedoseganja načrtovanih prihodkov.</w:t>
      </w:r>
    </w:p>
    <w:p w:rsidR="00E9387D" w:rsidRPr="002219BC" w:rsidRDefault="00E9387D" w:rsidP="00A653A2">
      <w:pPr>
        <w:ind w:left="426"/>
        <w:jc w:val="both"/>
        <w:rPr>
          <w:rFonts w:ascii="Calibri" w:hAnsi="Calibri"/>
        </w:rPr>
      </w:pPr>
    </w:p>
    <w:p w:rsidR="006D60CD" w:rsidRPr="00EE7107" w:rsidRDefault="00EE7107" w:rsidP="00A653A2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rFonts w:asciiTheme="minorHAnsi" w:hAnsiTheme="minorHAnsi" w:cstheme="minorHAnsi"/>
          <w:u w:val="single"/>
        </w:rPr>
      </w:pPr>
      <w:r w:rsidRPr="00EE7107">
        <w:rPr>
          <w:rFonts w:asciiTheme="minorHAnsi" w:hAnsiTheme="minorHAnsi" w:cstheme="minorHAnsi"/>
          <w:u w:val="single"/>
        </w:rPr>
        <w:t xml:space="preserve">Pregled </w:t>
      </w:r>
      <w:r w:rsidRPr="00EE7107">
        <w:rPr>
          <w:rFonts w:asciiTheme="minorHAnsi" w:hAnsiTheme="minorHAnsi" w:cstheme="minorHAnsi"/>
          <w:u w:val="single"/>
        </w:rPr>
        <w:t>regresirane oskrbe v domovih za starejše občane na postavki 20003010 za leto 2020 in pomoč na domu na postavki 20003030 za leto 2020</w:t>
      </w:r>
    </w:p>
    <w:p w:rsidR="00C818E6" w:rsidRPr="00A653A2" w:rsidRDefault="00C818E6" w:rsidP="00C818E6">
      <w:pPr>
        <w:pStyle w:val="ListParagraph"/>
        <w:spacing w:after="200" w:line="276" w:lineRule="auto"/>
        <w:ind w:left="426"/>
        <w:jc w:val="both"/>
        <w:rPr>
          <w:rFonts w:ascii="Calibri" w:hAnsi="Calibri"/>
          <w:u w:val="single"/>
        </w:rPr>
      </w:pPr>
    </w:p>
    <w:p w:rsidR="00A653A2" w:rsidRPr="00A653A2" w:rsidRDefault="00A653A2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  <w:r w:rsidRPr="00A653A2">
        <w:rPr>
          <w:rFonts w:ascii="Calibri" w:hAnsi="Calibri"/>
        </w:rPr>
        <w:t>Nadzor je bil opravljen v</w:t>
      </w:r>
      <w:r>
        <w:rPr>
          <w:rFonts w:ascii="Calibri" w:hAnsi="Calibri"/>
        </w:rPr>
        <w:t xml:space="preserve"> oddelku za družbene dejavnosti pri višji svetovalki, g. Vladimiri Gal Janeš, dne </w:t>
      </w:r>
      <w:r w:rsidR="00EE7107">
        <w:rPr>
          <w:rFonts w:ascii="Calibri" w:hAnsi="Calibri"/>
        </w:rPr>
        <w:t>9.7.2020</w:t>
      </w:r>
      <w:r>
        <w:rPr>
          <w:rFonts w:ascii="Calibri" w:hAnsi="Calibri"/>
        </w:rPr>
        <w:t>. Nadzor sta opravil</w:t>
      </w:r>
      <w:r w:rsidR="00EE7107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547458">
        <w:rPr>
          <w:rFonts w:ascii="Calibri" w:hAnsi="Calibri"/>
        </w:rPr>
        <w:t>Neva Bizjak</w:t>
      </w:r>
      <w:r w:rsidR="00EE7107">
        <w:rPr>
          <w:rFonts w:ascii="Calibri" w:hAnsi="Calibri"/>
        </w:rPr>
        <w:t xml:space="preserve"> in Ljubomira Vodo</w:t>
      </w:r>
      <w:r w:rsidR="00F55E4B">
        <w:rPr>
          <w:rFonts w:ascii="Calibri" w:hAnsi="Calibri"/>
        </w:rPr>
        <w:t>pivec.</w:t>
      </w:r>
      <w:r>
        <w:t>.</w:t>
      </w:r>
    </w:p>
    <w:p w:rsidR="006D60CD" w:rsidRDefault="006D60CD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Default="00547458" w:rsidP="00C2698A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Poročilo </w:t>
      </w:r>
      <w:r w:rsidR="00F55E4B">
        <w:rPr>
          <w:rFonts w:ascii="Calibri" w:hAnsi="Calibri"/>
        </w:rPr>
        <w:t>bo</w:t>
      </w:r>
      <w:r>
        <w:rPr>
          <w:rFonts w:ascii="Calibri" w:hAnsi="Calibri"/>
        </w:rPr>
        <w:t xml:space="preserve"> obravnavano in sprejeto na seji NO v </w:t>
      </w:r>
      <w:r w:rsidR="00F55E4B">
        <w:rPr>
          <w:rFonts w:ascii="Calibri" w:hAnsi="Calibri"/>
        </w:rPr>
        <w:t>septembru 2020</w:t>
      </w:r>
      <w:r>
        <w:rPr>
          <w:rFonts w:ascii="Calibri" w:hAnsi="Calibri"/>
        </w:rPr>
        <w:t>.</w:t>
      </w:r>
    </w:p>
    <w:p w:rsidR="009E0757" w:rsidRDefault="009E0757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Default="00547458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9E0757" w:rsidRDefault="009E0757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Default="00547458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Default="00547458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Default="00547458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Default="00547458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547458" w:rsidRPr="00F55E4B" w:rsidRDefault="00547458" w:rsidP="00F55E4B">
      <w:pPr>
        <w:spacing w:after="200"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4C1872" w:rsidRDefault="004C1872" w:rsidP="00F55E4B">
      <w:pPr>
        <w:spacing w:after="200" w:line="276" w:lineRule="auto"/>
        <w:jc w:val="both"/>
        <w:rPr>
          <w:rFonts w:ascii="Calibri" w:hAnsi="Calibri"/>
        </w:rPr>
      </w:pPr>
    </w:p>
    <w:p w:rsidR="00F55E4B" w:rsidRDefault="00F55E4B" w:rsidP="00F55E4B">
      <w:pPr>
        <w:spacing w:after="200" w:line="276" w:lineRule="auto"/>
        <w:jc w:val="both"/>
        <w:rPr>
          <w:rFonts w:ascii="Calibri" w:hAnsi="Calibri"/>
        </w:rPr>
      </w:pPr>
    </w:p>
    <w:p w:rsidR="00F55E4B" w:rsidRPr="00F55E4B" w:rsidRDefault="00F55E4B" w:rsidP="00F55E4B">
      <w:pPr>
        <w:spacing w:after="200" w:line="276" w:lineRule="auto"/>
        <w:jc w:val="both"/>
        <w:rPr>
          <w:rFonts w:ascii="Calibri" w:hAnsi="Calibri"/>
        </w:rPr>
      </w:pPr>
    </w:p>
    <w:p w:rsidR="00547458" w:rsidRDefault="00547458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</w:p>
    <w:p w:rsidR="00B103A7" w:rsidRDefault="00B103A7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Renče, </w:t>
      </w:r>
      <w:r w:rsidR="004C1872">
        <w:rPr>
          <w:rFonts w:ascii="Calibri" w:hAnsi="Calibri"/>
        </w:rPr>
        <w:t>28</w:t>
      </w:r>
      <w:r w:rsidR="00547458">
        <w:rPr>
          <w:rFonts w:ascii="Calibri" w:hAnsi="Calibri"/>
        </w:rPr>
        <w:t>.</w:t>
      </w:r>
      <w:r w:rsidR="004C1872">
        <w:rPr>
          <w:rFonts w:ascii="Calibri" w:hAnsi="Calibri"/>
        </w:rPr>
        <w:t>8</w:t>
      </w:r>
      <w:r w:rsidR="00547458">
        <w:rPr>
          <w:rFonts w:ascii="Calibri" w:hAnsi="Calibri"/>
        </w:rPr>
        <w:t>.20</w:t>
      </w:r>
      <w:r w:rsidR="004C1872">
        <w:rPr>
          <w:rFonts w:ascii="Calibri" w:hAnsi="Calibri"/>
        </w:rPr>
        <w:t>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Gregor Kobal</w:t>
      </w:r>
    </w:p>
    <w:p w:rsidR="00B103A7" w:rsidRDefault="00B103A7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Predsednik NO</w:t>
      </w:r>
    </w:p>
    <w:p w:rsidR="00326B82" w:rsidRPr="006D60CD" w:rsidRDefault="004C1872" w:rsidP="00A653A2">
      <w:pPr>
        <w:pStyle w:val="ListParagraph"/>
        <w:spacing w:after="20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12700</wp:posOffset>
            </wp:positionV>
            <wp:extent cx="1638300" cy="1079305"/>
            <wp:effectExtent l="0" t="0" r="0" b="69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greg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7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B82" w:rsidRPr="006D60CD" w:rsidSect="00A37B96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8A" w:rsidRDefault="00D8428A">
      <w:r>
        <w:separator/>
      </w:r>
    </w:p>
  </w:endnote>
  <w:endnote w:type="continuationSeparator" w:id="0">
    <w:p w:rsidR="00D8428A" w:rsidRDefault="00D8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99" w:rsidRDefault="00EE2F99" w:rsidP="00EE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F99" w:rsidRDefault="00EE2F99" w:rsidP="00EE2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99" w:rsidRDefault="00EE2F99" w:rsidP="00EE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757">
      <w:rPr>
        <w:rStyle w:val="PageNumber"/>
        <w:noProof/>
      </w:rPr>
      <w:t>4</w:t>
    </w:r>
    <w:r>
      <w:rPr>
        <w:rStyle w:val="PageNumber"/>
      </w:rPr>
      <w:fldChar w:fldCharType="end"/>
    </w:r>
  </w:p>
  <w:p w:rsidR="00EE2F99" w:rsidRDefault="00EE2F99" w:rsidP="00EE2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8A" w:rsidRDefault="00D8428A">
      <w:r>
        <w:separator/>
      </w:r>
    </w:p>
  </w:footnote>
  <w:footnote w:type="continuationSeparator" w:id="0">
    <w:p w:rsidR="00D8428A" w:rsidRDefault="00D8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70D" w:rsidRDefault="00DC1FE0" w:rsidP="00FC270D">
    <w:pPr>
      <w:pStyle w:val="Header"/>
      <w:jc w:val="center"/>
    </w:pPr>
    <w:r>
      <w:rPr>
        <w:noProof/>
      </w:rPr>
      <w:drawing>
        <wp:inline distT="0" distB="0" distL="0" distR="0">
          <wp:extent cx="1524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1AF"/>
    <w:multiLevelType w:val="hybridMultilevel"/>
    <w:tmpl w:val="BDA61F40"/>
    <w:lvl w:ilvl="0" w:tplc="A712104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4A57"/>
    <w:multiLevelType w:val="hybridMultilevel"/>
    <w:tmpl w:val="1B863306"/>
    <w:lvl w:ilvl="0" w:tplc="A71210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1F42"/>
    <w:multiLevelType w:val="hybridMultilevel"/>
    <w:tmpl w:val="9BD23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1D82"/>
    <w:multiLevelType w:val="hybridMultilevel"/>
    <w:tmpl w:val="4FC6B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278"/>
    <w:multiLevelType w:val="hybridMultilevel"/>
    <w:tmpl w:val="4FC6BE4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8B60D7"/>
    <w:multiLevelType w:val="hybridMultilevel"/>
    <w:tmpl w:val="D7AC852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A762AE7"/>
    <w:multiLevelType w:val="hybridMultilevel"/>
    <w:tmpl w:val="C32E4BB0"/>
    <w:lvl w:ilvl="0" w:tplc="71DEBB52">
      <w:start w:val="2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D12D4"/>
    <w:multiLevelType w:val="hybridMultilevel"/>
    <w:tmpl w:val="E83E4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5B4"/>
    <w:multiLevelType w:val="hybridMultilevel"/>
    <w:tmpl w:val="F692D5AA"/>
    <w:lvl w:ilvl="0" w:tplc="A71210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9E"/>
    <w:rsid w:val="00052C33"/>
    <w:rsid w:val="000B5D9D"/>
    <w:rsid w:val="000D42E1"/>
    <w:rsid w:val="00156D57"/>
    <w:rsid w:val="00181DB9"/>
    <w:rsid w:val="001C06F7"/>
    <w:rsid w:val="001D0662"/>
    <w:rsid w:val="002219BC"/>
    <w:rsid w:val="00227586"/>
    <w:rsid w:val="002479A4"/>
    <w:rsid w:val="0028771B"/>
    <w:rsid w:val="002C560A"/>
    <w:rsid w:val="00324E8D"/>
    <w:rsid w:val="00326B82"/>
    <w:rsid w:val="003657E1"/>
    <w:rsid w:val="00403CEB"/>
    <w:rsid w:val="00452D02"/>
    <w:rsid w:val="00465E17"/>
    <w:rsid w:val="0048165F"/>
    <w:rsid w:val="004B43B3"/>
    <w:rsid w:val="004C1872"/>
    <w:rsid w:val="00515FFA"/>
    <w:rsid w:val="00547458"/>
    <w:rsid w:val="00551916"/>
    <w:rsid w:val="0055240F"/>
    <w:rsid w:val="005865E1"/>
    <w:rsid w:val="005D054B"/>
    <w:rsid w:val="006120D5"/>
    <w:rsid w:val="00635F8D"/>
    <w:rsid w:val="006A37A6"/>
    <w:rsid w:val="006B670C"/>
    <w:rsid w:val="006D60CD"/>
    <w:rsid w:val="006E4195"/>
    <w:rsid w:val="00720E74"/>
    <w:rsid w:val="00792D7F"/>
    <w:rsid w:val="007B5FA7"/>
    <w:rsid w:val="007E777D"/>
    <w:rsid w:val="0083591D"/>
    <w:rsid w:val="008731BA"/>
    <w:rsid w:val="008E37A1"/>
    <w:rsid w:val="008E5C7B"/>
    <w:rsid w:val="008F6992"/>
    <w:rsid w:val="00985425"/>
    <w:rsid w:val="009E0757"/>
    <w:rsid w:val="009F1235"/>
    <w:rsid w:val="009F4B05"/>
    <w:rsid w:val="00A37B96"/>
    <w:rsid w:val="00A40346"/>
    <w:rsid w:val="00A653A2"/>
    <w:rsid w:val="00A77589"/>
    <w:rsid w:val="00B103A7"/>
    <w:rsid w:val="00B5076A"/>
    <w:rsid w:val="00B524F2"/>
    <w:rsid w:val="00B8323A"/>
    <w:rsid w:val="00B949BE"/>
    <w:rsid w:val="00B9715A"/>
    <w:rsid w:val="00BB2870"/>
    <w:rsid w:val="00BC17FE"/>
    <w:rsid w:val="00C2698A"/>
    <w:rsid w:val="00C303BB"/>
    <w:rsid w:val="00C568AC"/>
    <w:rsid w:val="00C818E6"/>
    <w:rsid w:val="00C87F6C"/>
    <w:rsid w:val="00CA3440"/>
    <w:rsid w:val="00CB1D68"/>
    <w:rsid w:val="00D15BFE"/>
    <w:rsid w:val="00D36FA9"/>
    <w:rsid w:val="00D56783"/>
    <w:rsid w:val="00D8428A"/>
    <w:rsid w:val="00DB2051"/>
    <w:rsid w:val="00DC1FE0"/>
    <w:rsid w:val="00DE6568"/>
    <w:rsid w:val="00E31658"/>
    <w:rsid w:val="00E86063"/>
    <w:rsid w:val="00E9387D"/>
    <w:rsid w:val="00EA562F"/>
    <w:rsid w:val="00EE2F99"/>
    <w:rsid w:val="00EE7107"/>
    <w:rsid w:val="00F47132"/>
    <w:rsid w:val="00F55E4B"/>
    <w:rsid w:val="00F941AB"/>
    <w:rsid w:val="00FC270D"/>
    <w:rsid w:val="00FD7A9E"/>
    <w:rsid w:val="00FE124F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CFEF"/>
  <w15:chartTrackingRefBased/>
  <w15:docId w15:val="{6236B94F-A78C-41D3-A201-5AF8BBD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6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C7B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7A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7A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FD7A9E"/>
  </w:style>
  <w:style w:type="paragraph" w:styleId="BalloonText">
    <w:name w:val="Balloon Text"/>
    <w:basedOn w:val="Normal"/>
    <w:link w:val="BalloonTextChar"/>
    <w:uiPriority w:val="99"/>
    <w:semiHidden/>
    <w:unhideWhenUsed/>
    <w:rsid w:val="00FD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A9E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D7A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D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7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270D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D36FA9"/>
    <w:pPr>
      <w:tabs>
        <w:tab w:val="left" w:pos="567"/>
      </w:tabs>
      <w:spacing w:after="130" w:line="260" w:lineRule="exact"/>
      <w:jc w:val="both"/>
    </w:pPr>
    <w:rPr>
      <w:color w:val="000000"/>
      <w:sz w:val="22"/>
      <w:szCs w:val="20"/>
    </w:rPr>
  </w:style>
  <w:style w:type="character" w:customStyle="1" w:styleId="Heading2Char">
    <w:name w:val="Heading 2 Char"/>
    <w:link w:val="Heading2"/>
    <w:uiPriority w:val="9"/>
    <w:rsid w:val="008E5C7B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customStyle="1" w:styleId="aNormal">
    <w:name w:val="aNormal"/>
    <w:basedOn w:val="Normal"/>
    <w:rsid w:val="002C560A"/>
    <w:pPr>
      <w:tabs>
        <w:tab w:val="left" w:pos="369"/>
      </w:tabs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C2FD-57EA-46B4-ADEC-A402FC00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Gregor Kobal</cp:lastModifiedBy>
  <cp:revision>2</cp:revision>
  <dcterms:created xsi:type="dcterms:W3CDTF">2020-08-28T12:02:00Z</dcterms:created>
  <dcterms:modified xsi:type="dcterms:W3CDTF">2020-08-28T12:02:00Z</dcterms:modified>
</cp:coreProperties>
</file>