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202C" w14:textId="77777777" w:rsidR="00FD77AB" w:rsidRPr="00FD77AB" w:rsidRDefault="00FD77AB" w:rsidP="00FD77AB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FD77AB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OBČINA RENČE-VOGRSKO</w:t>
      </w:r>
      <w:r w:rsidRPr="00FD77AB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FD77AB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FD77AB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FD77AB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FD77AB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FD77AB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FD77AB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  <w:t xml:space="preserve">      PREDLOG</w:t>
      </w:r>
      <w:r w:rsidRPr="00FD77AB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  <w:t xml:space="preserve">                  OBČINSKI SVET</w:t>
      </w:r>
      <w:r w:rsidRPr="00FD77AB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FD77AB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FD77AB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FD77AB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FD77AB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FD77AB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  <w:t xml:space="preserve">                                </w:t>
      </w:r>
    </w:p>
    <w:p w14:paraId="4FF62BD3" w14:textId="77777777" w:rsidR="00FD77AB" w:rsidRPr="00FD77AB" w:rsidRDefault="00FD77AB" w:rsidP="00FD77AB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             </w:t>
      </w:r>
    </w:p>
    <w:p w14:paraId="31FC1073" w14:textId="77777777" w:rsidR="00FD77AB" w:rsidRPr="00FD77AB" w:rsidRDefault="00FD77AB" w:rsidP="00FD77A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2E0FDA9A" w14:textId="77777777" w:rsidR="00FD77AB" w:rsidRPr="00FD77AB" w:rsidRDefault="00FD77AB" w:rsidP="00FD77A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FD77AB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NASLOV: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</w:t>
      </w:r>
    </w:p>
    <w:p w14:paraId="31422315" w14:textId="77777777" w:rsidR="00FD77AB" w:rsidRPr="00FD77AB" w:rsidRDefault="00FD77AB" w:rsidP="00FD77AB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5148AE00" w14:textId="7B993B78" w:rsidR="00FD77AB" w:rsidRPr="00FD77AB" w:rsidRDefault="00952C15" w:rsidP="00FD77AB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SOGLASJE</w:t>
      </w:r>
      <w:r w:rsidR="00FD77AB" w:rsidRPr="00FD77AB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 xml:space="preserve"> K IMENOVANJU DIREKTORJA JAVNEGA ZAVODA </w:t>
      </w:r>
      <w:r w:rsidR="00FD77AB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GORIŠKE LEKARNE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 xml:space="preserve"> </w:t>
      </w:r>
      <w:r w:rsidR="00FD77AB" w:rsidRPr="00FD77AB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NOVA GORICA</w:t>
      </w:r>
    </w:p>
    <w:p w14:paraId="6C4819E1" w14:textId="77777777" w:rsidR="00FD77AB" w:rsidRPr="00FD77AB" w:rsidRDefault="00FD77AB" w:rsidP="00FD77A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2515AB73" w14:textId="77777777" w:rsidR="00FD77AB" w:rsidRPr="00FD77AB" w:rsidRDefault="00FD77AB" w:rsidP="00FD77AB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4B5F2508" w14:textId="77777777" w:rsidR="00FD77AB" w:rsidRPr="00FD77AB" w:rsidRDefault="00FD77AB" w:rsidP="00FD77A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FD77AB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PRAVNA PODLAGA: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</w:t>
      </w:r>
    </w:p>
    <w:p w14:paraId="1C1C7DF9" w14:textId="77777777" w:rsidR="00FD77AB" w:rsidRPr="00FD77AB" w:rsidRDefault="00FD77AB" w:rsidP="00FD77A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0C1979AD" w14:textId="3071CCB7" w:rsidR="00FD77AB" w:rsidRPr="00FD77AB" w:rsidRDefault="00FD77AB" w:rsidP="00FD77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1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2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.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in 34. 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člen Odloka o ustanovitvi javnega zavoda Gorišk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e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lekarne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Nova Gorica (Uradni list RS, št.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6/19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) </w:t>
      </w:r>
    </w:p>
    <w:p w14:paraId="1D7156BE" w14:textId="27335F0D" w:rsidR="00FD77AB" w:rsidRPr="00FD77AB" w:rsidRDefault="00FD77AB" w:rsidP="00FD77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18. člen Statuta Občine Renče-Vogrsko (Uradni list RS, št. 22/12 – uradno prečiščeno besedilo, 88/15 in 14/18)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.</w:t>
      </w:r>
    </w:p>
    <w:p w14:paraId="20196B8D" w14:textId="77777777" w:rsidR="00FD77AB" w:rsidRPr="00FD77AB" w:rsidRDefault="00FD77AB" w:rsidP="00FD77AB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0A3FC05D" w14:textId="77777777" w:rsidR="00FD77AB" w:rsidRPr="00FD77AB" w:rsidRDefault="00FD77AB" w:rsidP="00FD77A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FD77AB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PREDLAGATELJ: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</w:t>
      </w:r>
    </w:p>
    <w:p w14:paraId="4AC375D8" w14:textId="77777777" w:rsidR="00FD77AB" w:rsidRPr="00FD77AB" w:rsidRDefault="00FD77AB" w:rsidP="00FD77A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7BB9885C" w14:textId="78D23914" w:rsidR="00FD77AB" w:rsidRPr="00FD77AB" w:rsidRDefault="00FD77AB" w:rsidP="00FD77A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Komisija za mandatna vprašanja, volitve in imenovanja</w:t>
      </w:r>
    </w:p>
    <w:p w14:paraId="17B13633" w14:textId="77777777" w:rsidR="00FD77AB" w:rsidRPr="00FD77AB" w:rsidRDefault="00FD77AB" w:rsidP="00FD77AB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0478F0E9" w14:textId="77777777" w:rsidR="00FD77AB" w:rsidRPr="00FD77AB" w:rsidRDefault="00FD77AB" w:rsidP="00FD77A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FD77AB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PRIPRAVLJALEC: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</w:p>
    <w:p w14:paraId="2EBEDED5" w14:textId="77777777" w:rsidR="00FD77AB" w:rsidRPr="00FD77AB" w:rsidRDefault="00FD77AB" w:rsidP="00FD77A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5B4883D5" w14:textId="33E4BFC8" w:rsidR="00FD77AB" w:rsidRPr="00FD77AB" w:rsidRDefault="00FD77AB" w:rsidP="00FD77A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Župan, občinska uprava</w:t>
      </w:r>
    </w:p>
    <w:p w14:paraId="07F6576D" w14:textId="77777777" w:rsidR="00FD77AB" w:rsidRPr="00FD77AB" w:rsidRDefault="00FD77AB" w:rsidP="00FD77AB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1084AA4C" w14:textId="77777777" w:rsidR="00FD77AB" w:rsidRPr="00FD77AB" w:rsidRDefault="00FD77AB" w:rsidP="00FD77AB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FD77AB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 xml:space="preserve">OBRAZLOŽITEV:  </w:t>
      </w:r>
    </w:p>
    <w:p w14:paraId="4C85D3D7" w14:textId="77777777" w:rsidR="00FD77AB" w:rsidRPr="00FD77AB" w:rsidRDefault="00FD77AB" w:rsidP="00FD77A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bookmarkStart w:id="0" w:name="_Hlk509215816"/>
    </w:p>
    <w:p w14:paraId="61B77FFA" w14:textId="4DC76DD3" w:rsidR="00FD77AB" w:rsidRPr="00FD77AB" w:rsidRDefault="00FD77AB" w:rsidP="00FD77A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Javni zavod </w:t>
      </w:r>
      <w:bookmarkEnd w:id="0"/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Gorišk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e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lekarne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Nova Gorica (v nadaljevanju: zavod) je dne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21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. 2. 202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4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občinam soustanoviteljicam dostavil dopis z zaprosilom za podajo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soglasja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k imenovanju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Ester Košiček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za direktorico Goriške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lekarne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Nova Gorica. Svet zavoda je na svoji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deseti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redni seji dne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15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.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2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. 202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4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ugotovil, da je edina prijavljena kandidatka, ki ustreza vsem razpisnim pogojem, Ester Košiček. Na podlagi glasovanja je Svet zavoda </w:t>
      </w:r>
      <w:r w:rsidR="009C5930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v nadaljevanju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sprejel sklep, da se na delovno mesto direktorja 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Goriške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lekarne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za petletno mandatno obdobje imenuje Ester Košiček, ki ustreza vsem razpisnim pogojem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.</w:t>
      </w:r>
    </w:p>
    <w:p w14:paraId="57B58ABC" w14:textId="77777777" w:rsidR="00FD77AB" w:rsidRPr="00FD77AB" w:rsidRDefault="00FD77AB" w:rsidP="00FD77A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6A98443B" w14:textId="77777777" w:rsidR="00FD77AB" w:rsidRPr="00FD77AB" w:rsidRDefault="00FD77AB" w:rsidP="00FD77AB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FD77AB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RAZLOGI ZA SPREJETJE SKLEPA:</w:t>
      </w:r>
    </w:p>
    <w:p w14:paraId="6E7E87E3" w14:textId="77777777" w:rsidR="00FD77AB" w:rsidRPr="00FD77AB" w:rsidRDefault="00FD77AB" w:rsidP="00FD77A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2D4FD35F" w14:textId="77777777" w:rsidR="00952C15" w:rsidRDefault="009C5930" w:rsidP="00FD77A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Drugi</w:t>
      </w:r>
      <w:r w:rsidR="00FD77AB"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odstavek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12</w:t>
      </w:r>
      <w:r w:rsidR="00FD77AB"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. člena 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Odloka o ustanovitvi javnega zavoda Gorišk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e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lekarne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Nova Gorica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(v nadaljevanju: Odlok) </w:t>
      </w:r>
      <w:r w:rsidR="00FD77AB"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določa, da </w:t>
      </w:r>
      <w:r w:rsidRPr="009C5930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 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d</w:t>
      </w:r>
      <w:r w:rsidRPr="009C5930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irektorja imenuje svet zavoda s soglasjem ustanoviteljic na podlagi javnega razpisa v skladu z zakonom, ki ureja lekarniško dejavnost in drugimi veljavnimi predpisi, za dobo petih let. </w:t>
      </w:r>
    </w:p>
    <w:p w14:paraId="65505DE8" w14:textId="77777777" w:rsidR="00952C15" w:rsidRDefault="00952C15" w:rsidP="00FD77A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07F7B28F" w14:textId="6A6CA705" w:rsidR="009C5930" w:rsidRDefault="009C5930" w:rsidP="00FD77A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Tretja alineja prvega odstavka 34. člena Odloka določa, da občinski sveti ustanoviteljic </w:t>
      </w:r>
      <w:r w:rsidRPr="009C5930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dajejo soglasje k imenovanju direktorja zavoda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.</w:t>
      </w:r>
    </w:p>
    <w:p w14:paraId="767E988F" w14:textId="77777777" w:rsidR="009C5930" w:rsidRDefault="009C5930" w:rsidP="00FD77A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5823D852" w14:textId="5ED45E87" w:rsidR="00FD77AB" w:rsidRPr="00FD77AB" w:rsidRDefault="007F3FF7" w:rsidP="00FD77AB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Tretji odstavek 34. člena Odloka določa, da se v</w:t>
      </w:r>
      <w:r w:rsidR="009C5930" w:rsidRPr="009C5930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vseh primerih, ko Kolegij županov, mestni ali občinski sveti, odločajo o soglasju, ki je potrebno v skladu s tem odlokom ali zakonom, šteje, da je bilo soglasje dano, če Kolegij županov, mestni ali občinski sveti, v roku 60 dni od datuma prejema zahteve, izdaje soglasja ne zavrnejo ali pa zavoda pred potekom tega roka ne obvestijo, do katerega dne rok podaljšujejo.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</w:p>
    <w:p w14:paraId="722EA3A5" w14:textId="77777777" w:rsidR="00FD77AB" w:rsidRPr="00FD77AB" w:rsidRDefault="00FD77AB" w:rsidP="00FD77AB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0248D354" w14:textId="77777777" w:rsidR="00FD77AB" w:rsidRPr="00FD77AB" w:rsidRDefault="00FD77AB" w:rsidP="00FD77AB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FD77AB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OCENA STANJA:</w:t>
      </w:r>
    </w:p>
    <w:p w14:paraId="3EDFDDA9" w14:textId="77777777" w:rsidR="00FD77AB" w:rsidRPr="00FD77AB" w:rsidRDefault="00FD77AB" w:rsidP="00FD77A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2D477351" w14:textId="0DBD2F4B" w:rsidR="00FD77AB" w:rsidRPr="00FD77AB" w:rsidRDefault="00FD77AB" w:rsidP="00FD77A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Iz dostavljenega </w:t>
      </w:r>
      <w:r w:rsidR="007F3FF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s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prejetega sklepa Sveta Goriške </w:t>
      </w:r>
      <w:r w:rsidR="007F3FF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lekarne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Nova Gorica z 1</w:t>
      </w:r>
      <w:r w:rsidR="007F3FF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0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. seje sveta izhaja, da je svet na osnovi rezultat</w:t>
      </w:r>
      <w:r w:rsidR="007F3FF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a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glasovanja za direktorico Goriške </w:t>
      </w:r>
      <w:r w:rsidR="007F3FF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lekarne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izbral </w:t>
      </w:r>
      <w:r w:rsidR="007F3FF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Ester Košiček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(1</w:t>
      </w:r>
      <w:r w:rsidR="007F3FF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1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glasov za, </w:t>
      </w:r>
      <w:r w:rsidR="007F3FF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noben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proti</w:t>
      </w:r>
      <w:r w:rsidR="007F3FF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, noben vzdržan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). </w:t>
      </w:r>
    </w:p>
    <w:p w14:paraId="291FA984" w14:textId="77777777" w:rsidR="00FD77AB" w:rsidRPr="00FD77AB" w:rsidRDefault="00FD77AB" w:rsidP="00FD77A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0FFE2BCD" w14:textId="29D350F4" w:rsidR="007F3FF7" w:rsidRPr="00FD77AB" w:rsidRDefault="00FD77AB" w:rsidP="00FD77A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Vlogo je na svoji </w:t>
      </w:r>
      <w:r w:rsidR="007F3FF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8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. redni seji dne </w:t>
      </w:r>
      <w:r w:rsidR="007F3FF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18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. </w:t>
      </w:r>
      <w:r w:rsidR="007F3FF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3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. 202</w:t>
      </w:r>
      <w:r w:rsidR="007F3FF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4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obravnavala Komisija za mandatna vprašanja, volitve in imenovanja in na podlagi obravnave dostavljene dokumentacije sprejela sklep, s katerim predlaga 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lastRenderedPageBreak/>
        <w:t xml:space="preserve">Občinskemu svetu, da poda </w:t>
      </w:r>
      <w:r w:rsidR="007F3FF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soglasje k imenovanju Ester Košiček, mag. farm, spec. za direktorja Goriške lekarne Nova Gorica.</w:t>
      </w:r>
    </w:p>
    <w:p w14:paraId="0E362F4D" w14:textId="77777777" w:rsidR="00FD77AB" w:rsidRPr="00FD77AB" w:rsidRDefault="00FD77AB" w:rsidP="00FD77A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4FC1588A" w14:textId="77777777" w:rsidR="00FD77AB" w:rsidRPr="00FD77AB" w:rsidRDefault="00FD77AB" w:rsidP="00FD77A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476E8F7B" w14:textId="77777777" w:rsidR="00FD77AB" w:rsidRPr="00FD77AB" w:rsidRDefault="00FD77AB" w:rsidP="00FD77AB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FD77AB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CILJI IN NAČELA:</w:t>
      </w:r>
    </w:p>
    <w:p w14:paraId="77834A5B" w14:textId="77777777" w:rsidR="00FD77AB" w:rsidRPr="00FD77AB" w:rsidRDefault="00FD77AB" w:rsidP="00FD77AB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02C87BC0" w14:textId="74CE28E5" w:rsidR="00FD77AB" w:rsidRPr="00FD77AB" w:rsidRDefault="00FD77AB" w:rsidP="00FD77A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Izvrševanje </w:t>
      </w:r>
      <w:r w:rsidR="007F3FF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ustanoviteljskih 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pravic.</w:t>
      </w:r>
    </w:p>
    <w:p w14:paraId="16B61D5F" w14:textId="77777777" w:rsidR="00FD77AB" w:rsidRPr="00FD77AB" w:rsidRDefault="00FD77AB" w:rsidP="00FD77AB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63917B29" w14:textId="77777777" w:rsidR="00FD77AB" w:rsidRPr="00FD77AB" w:rsidRDefault="00FD77AB" w:rsidP="00FD77AB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FD77AB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FINANČNE IN DRUGE POSLEDICE:</w:t>
      </w:r>
    </w:p>
    <w:p w14:paraId="5F2EAFD4" w14:textId="77777777" w:rsidR="00FD77AB" w:rsidRPr="00FD77AB" w:rsidRDefault="00FD77AB" w:rsidP="00FD77AB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1D1C535A" w14:textId="27EFCF10" w:rsidR="00FD77AB" w:rsidRPr="00FD77AB" w:rsidRDefault="00FD77AB" w:rsidP="00FD77A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S podajo </w:t>
      </w:r>
      <w:r w:rsidR="007F3FF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soglasja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ni finančnih posledic.</w:t>
      </w:r>
    </w:p>
    <w:p w14:paraId="62B6566C" w14:textId="77777777" w:rsidR="00FD77AB" w:rsidRPr="00FD77AB" w:rsidRDefault="00FD77AB" w:rsidP="00FD77A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081E45F4" w14:textId="77777777" w:rsidR="00FD77AB" w:rsidRPr="00FD77AB" w:rsidRDefault="00FD77AB" w:rsidP="00FD77A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Pripravila:</w:t>
      </w:r>
    </w:p>
    <w:p w14:paraId="0C6E5784" w14:textId="77777777" w:rsidR="00FD77AB" w:rsidRPr="00FD77AB" w:rsidRDefault="00FD77AB" w:rsidP="00FD77A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Vladka Gal Janeš </w:t>
      </w:r>
    </w:p>
    <w:p w14:paraId="00202D70" w14:textId="77777777" w:rsidR="00FD77AB" w:rsidRPr="00FD77AB" w:rsidRDefault="00FD77AB" w:rsidP="00FD77A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_______________________________________________________________</w:t>
      </w:r>
    </w:p>
    <w:p w14:paraId="6D7BC3ED" w14:textId="77777777" w:rsidR="00FD77AB" w:rsidRPr="00FD77AB" w:rsidRDefault="00FD77AB" w:rsidP="00FD77A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40185BAD" w14:textId="77777777" w:rsidR="00FD77AB" w:rsidRPr="00FD77AB" w:rsidRDefault="00FD77AB" w:rsidP="00FD77A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Predlog sklepa:</w:t>
      </w:r>
    </w:p>
    <w:p w14:paraId="0181D863" w14:textId="77777777" w:rsidR="00FD77AB" w:rsidRPr="00FD77AB" w:rsidRDefault="00FD77AB" w:rsidP="00FD77A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6D570DF3" w14:textId="572F671F" w:rsidR="00FD77AB" w:rsidRPr="00FD77AB" w:rsidRDefault="00FD77AB" w:rsidP="00FD77A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Na podlagi </w:t>
      </w:r>
      <w:r w:rsidR="007F3FF7"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1</w:t>
      </w:r>
      <w:r w:rsidR="007F3FF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2</w:t>
      </w:r>
      <w:r w:rsidR="007F3FF7"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. </w:t>
      </w:r>
      <w:r w:rsidR="007F3FF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in 34. </w:t>
      </w:r>
      <w:r w:rsidR="007F3FF7"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člen</w:t>
      </w:r>
      <w:r w:rsidR="007F3FF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a</w:t>
      </w:r>
      <w:r w:rsidR="007F3FF7"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Odloka o ustanovitvi javnega zavoda Gorišk</w:t>
      </w:r>
      <w:r w:rsidR="007F3FF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e</w:t>
      </w:r>
      <w:r w:rsidR="007F3FF7"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 w:rsidR="007F3FF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lekarne</w:t>
      </w:r>
      <w:r w:rsidR="007F3FF7"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Nova Gorica (Uradni list RS, št. </w:t>
      </w:r>
      <w:r w:rsidR="007F3FF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6/19</w:t>
      </w:r>
      <w:r w:rsidR="00952C15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)</w:t>
      </w:r>
      <w:r w:rsidR="007F3FF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, in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18. člena Statuta Občine Renče-Vogrsko (Uradni list RS, št. 22/12 – uradno prečiščeno besedilo, 88/15 in 14/18), je Občinski svet Občine Renče-Vogrsko na </w:t>
      </w:r>
      <w:r w:rsidR="007F3FF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___ 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seji dne___</w:t>
      </w:r>
      <w:r w:rsidR="007F3FF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sprejel naslednji</w:t>
      </w:r>
    </w:p>
    <w:p w14:paraId="3FBF2820" w14:textId="77777777" w:rsidR="00FD77AB" w:rsidRPr="00FD77AB" w:rsidRDefault="00FD77AB" w:rsidP="00FD77AB">
      <w:pPr>
        <w:spacing w:after="0" w:line="240" w:lineRule="auto"/>
        <w:ind w:right="-314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23733AF4" w14:textId="77777777" w:rsidR="00FD77AB" w:rsidRPr="00FD77AB" w:rsidRDefault="00FD77AB" w:rsidP="00FD77AB">
      <w:pPr>
        <w:spacing w:before="240" w:after="60" w:line="240" w:lineRule="auto"/>
        <w:jc w:val="center"/>
        <w:outlineLvl w:val="7"/>
        <w:rPr>
          <w:rFonts w:ascii="Arial" w:eastAsia="Times New Roman" w:hAnsi="Arial" w:cs="Arial"/>
          <w:b/>
          <w:iCs/>
          <w:kern w:val="0"/>
          <w:sz w:val="20"/>
          <w:szCs w:val="20"/>
          <w:lang w:eastAsia="sl-SI"/>
          <w14:ligatures w14:val="none"/>
        </w:rPr>
      </w:pPr>
      <w:r w:rsidRPr="00FD77AB">
        <w:rPr>
          <w:rFonts w:ascii="Arial" w:eastAsia="Times New Roman" w:hAnsi="Arial" w:cs="Arial"/>
          <w:b/>
          <w:iCs/>
          <w:kern w:val="0"/>
          <w:sz w:val="20"/>
          <w:szCs w:val="20"/>
          <w:lang w:eastAsia="sl-SI"/>
          <w14:ligatures w14:val="none"/>
        </w:rPr>
        <w:t>S K L E P</w:t>
      </w:r>
    </w:p>
    <w:p w14:paraId="16A968A0" w14:textId="77777777" w:rsidR="00FD77AB" w:rsidRPr="00FD77AB" w:rsidRDefault="00FD77AB" w:rsidP="00FD77AB">
      <w:pPr>
        <w:spacing w:after="0" w:line="240" w:lineRule="auto"/>
        <w:ind w:right="-314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7C1F8EA0" w14:textId="77777777" w:rsidR="00FD77AB" w:rsidRPr="00FD77AB" w:rsidRDefault="00FD77AB" w:rsidP="00FD77AB">
      <w:pPr>
        <w:spacing w:after="0" w:line="240" w:lineRule="auto"/>
        <w:ind w:right="-314"/>
        <w:jc w:val="center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1.</w:t>
      </w:r>
    </w:p>
    <w:p w14:paraId="61AF7B6C" w14:textId="77E14913" w:rsidR="00FD77AB" w:rsidRPr="00FD77AB" w:rsidRDefault="00FD77AB" w:rsidP="00FD77A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Občinski svet Občine Renče-Vogrsko </w:t>
      </w:r>
      <w:r w:rsidR="007F3FF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podaja soglasje 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k imenovanju </w:t>
      </w:r>
      <w:r w:rsidR="007F3FF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Ester Košiček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za direktorico Goriške </w:t>
      </w:r>
      <w:r w:rsidR="007F3FF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lekarne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Nova Gorica.</w:t>
      </w:r>
    </w:p>
    <w:p w14:paraId="241EBC45" w14:textId="77777777" w:rsidR="00FD77AB" w:rsidRPr="00FD77AB" w:rsidRDefault="00FD77AB" w:rsidP="00FD77AB">
      <w:pPr>
        <w:spacing w:after="0" w:line="240" w:lineRule="auto"/>
        <w:ind w:right="-314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4A297B55" w14:textId="77777777" w:rsidR="00FD77AB" w:rsidRPr="00FD77AB" w:rsidRDefault="00FD77AB" w:rsidP="00FD77AB">
      <w:pPr>
        <w:spacing w:after="0" w:line="240" w:lineRule="auto"/>
        <w:ind w:right="-314"/>
        <w:jc w:val="center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2.</w:t>
      </w:r>
    </w:p>
    <w:p w14:paraId="346D44AC" w14:textId="77777777" w:rsidR="00FD77AB" w:rsidRPr="00FD77AB" w:rsidRDefault="00FD77AB" w:rsidP="00FD77AB">
      <w:pPr>
        <w:spacing w:after="0" w:line="240" w:lineRule="auto"/>
        <w:ind w:right="-314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Ta sklep začne veljati takoj.</w:t>
      </w:r>
    </w:p>
    <w:p w14:paraId="5EF03753" w14:textId="77777777" w:rsidR="00FD77AB" w:rsidRPr="00FD77AB" w:rsidRDefault="00FD77AB" w:rsidP="00FD77AB">
      <w:pPr>
        <w:spacing w:after="0" w:line="240" w:lineRule="auto"/>
        <w:ind w:right="-314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408757E0" w14:textId="77777777" w:rsidR="00FD77AB" w:rsidRPr="00FD77AB" w:rsidRDefault="00FD77AB" w:rsidP="00FD77A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Številka:    ___________ </w:t>
      </w:r>
    </w:p>
    <w:p w14:paraId="31CD7AA2" w14:textId="77777777" w:rsidR="007F3FF7" w:rsidRDefault="00FD77AB" w:rsidP="00FD77A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Bukovica,  ___________</w:t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</w:p>
    <w:p w14:paraId="494A15D5" w14:textId="196D90C2" w:rsidR="007F3FF7" w:rsidRDefault="007F3FF7" w:rsidP="007F3FF7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Župan</w:t>
      </w:r>
    </w:p>
    <w:p w14:paraId="6FFE97E1" w14:textId="1EEA58E1" w:rsidR="00591B1C" w:rsidRDefault="00591B1C" w:rsidP="00591B1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                                                                                                                Občine Renče-Vogrsko</w:t>
      </w:r>
    </w:p>
    <w:p w14:paraId="2342F55B" w14:textId="1757E1D7" w:rsidR="00FD77AB" w:rsidRPr="00FD77AB" w:rsidRDefault="007F3FF7" w:rsidP="007F3FF7">
      <w:pPr>
        <w:spacing w:after="0" w:line="240" w:lineRule="auto"/>
        <w:ind w:left="6372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 </w:t>
      </w:r>
      <w:r w:rsidR="00591B1C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 w:rsidR="00FD77AB"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Tarik Žigon, l. r.</w:t>
      </w:r>
    </w:p>
    <w:p w14:paraId="5ACB7AC0" w14:textId="1D567906" w:rsidR="00FD77AB" w:rsidRPr="00FD77AB" w:rsidRDefault="00FD77AB" w:rsidP="00FD77A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FD77AB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  <w:t xml:space="preserve">       </w:t>
      </w:r>
    </w:p>
    <w:p w14:paraId="4B30F7A8" w14:textId="77777777" w:rsidR="00FD77AB" w:rsidRPr="00FD77AB" w:rsidRDefault="00FD77AB" w:rsidP="00FD77AB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3099D50E" w14:textId="77777777" w:rsidR="00FD77AB" w:rsidRPr="00FD77AB" w:rsidRDefault="00FD77AB" w:rsidP="00FD77A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188F3894" w14:textId="77777777" w:rsidR="00FD77AB" w:rsidRPr="00FD77AB" w:rsidRDefault="00FD77AB" w:rsidP="00FD77A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497A4BF9" w14:textId="77777777" w:rsidR="00FD77AB" w:rsidRPr="00FD77AB" w:rsidRDefault="00FD77AB" w:rsidP="00FD77AB">
      <w:pPr>
        <w:spacing w:after="200" w:line="276" w:lineRule="auto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73C170DC" w14:textId="77777777" w:rsidR="00FD77AB" w:rsidRPr="00FD77AB" w:rsidRDefault="00FD77AB" w:rsidP="00FD77AB">
      <w:pPr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5F13AD38" w14:textId="77777777" w:rsidR="00FD77AB" w:rsidRPr="00FD77AB" w:rsidRDefault="00FD77AB" w:rsidP="00FD77AB">
      <w:pPr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40217A60" w14:textId="77777777" w:rsidR="00C5759D" w:rsidRPr="00FD77AB" w:rsidRDefault="00C5759D">
      <w:pPr>
        <w:rPr>
          <w:rFonts w:ascii="Arial" w:hAnsi="Arial" w:cs="Arial"/>
          <w:sz w:val="20"/>
          <w:szCs w:val="20"/>
        </w:rPr>
      </w:pPr>
    </w:p>
    <w:sectPr w:rsidR="00C5759D" w:rsidRPr="00FD77AB" w:rsidSect="00FD77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1A16F" w14:textId="77777777" w:rsidR="00592A8C" w:rsidRDefault="00592A8C">
      <w:pPr>
        <w:spacing w:after="0" w:line="240" w:lineRule="auto"/>
      </w:pPr>
      <w:r>
        <w:separator/>
      </w:r>
    </w:p>
  </w:endnote>
  <w:endnote w:type="continuationSeparator" w:id="0">
    <w:p w14:paraId="5291DD33" w14:textId="77777777" w:rsidR="00592A8C" w:rsidRDefault="0059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E58A" w14:textId="77777777" w:rsidR="00592A8C" w:rsidRDefault="00592A8C">
      <w:pPr>
        <w:spacing w:after="0" w:line="240" w:lineRule="auto"/>
      </w:pPr>
      <w:r>
        <w:separator/>
      </w:r>
    </w:p>
  </w:footnote>
  <w:footnote w:type="continuationSeparator" w:id="0">
    <w:p w14:paraId="46F59839" w14:textId="77777777" w:rsidR="00592A8C" w:rsidRDefault="0059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1C95" w14:textId="7E76AB85" w:rsidR="00952C15" w:rsidRDefault="00EA62DD">
    <w:pPr>
      <w:pStyle w:val="Glava"/>
    </w:pPr>
    <w:r>
      <w:rPr>
        <w:color w:val="999999"/>
        <w:sz w:val="40"/>
        <w:szCs w:val="40"/>
      </w:rPr>
      <w:t>10</w:t>
    </w:r>
    <w:r w:rsidR="00952C15" w:rsidRPr="00E001A8">
      <w:rPr>
        <w:color w:val="999999"/>
        <w:sz w:val="40"/>
        <w:szCs w:val="40"/>
      </w:rPr>
      <w:t>. redna seja</w:t>
    </w:r>
    <w:r w:rsidR="00952C15">
      <w:rPr>
        <w:color w:val="999999"/>
        <w:sz w:val="40"/>
        <w:szCs w:val="40"/>
      </w:rPr>
      <w:t xml:space="preserve">                           </w:t>
    </w:r>
    <w:r w:rsidR="00952C15" w:rsidRPr="00E001A8">
      <w:rPr>
        <w:color w:val="999999"/>
        <w:sz w:val="40"/>
        <w:szCs w:val="40"/>
      </w:rPr>
      <w:tab/>
    </w:r>
    <w:r w:rsidR="00952C15">
      <w:rPr>
        <w:color w:val="999999"/>
        <w:sz w:val="40"/>
        <w:szCs w:val="40"/>
      </w:rPr>
      <w:t xml:space="preserve">   </w:t>
    </w:r>
    <w:r>
      <w:rPr>
        <w:color w:val="999999"/>
        <w:sz w:val="40"/>
        <w:szCs w:val="40"/>
      </w:rPr>
      <w:t>12</w:t>
    </w:r>
    <w:r w:rsidR="00952C15">
      <w:rPr>
        <w:color w:val="999999"/>
        <w:sz w:val="40"/>
        <w:szCs w:val="40"/>
      </w:rPr>
      <w:t>. točka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10AAF"/>
    <w:multiLevelType w:val="hybridMultilevel"/>
    <w:tmpl w:val="5E706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8763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AB"/>
    <w:rsid w:val="00591B1C"/>
    <w:rsid w:val="00592A8C"/>
    <w:rsid w:val="007F3FF7"/>
    <w:rsid w:val="008F46A7"/>
    <w:rsid w:val="00952C15"/>
    <w:rsid w:val="009C5930"/>
    <w:rsid w:val="00C5759D"/>
    <w:rsid w:val="00EA62DD"/>
    <w:rsid w:val="00FD77AB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E2E4"/>
  <w15:chartTrackingRefBased/>
  <w15:docId w15:val="{004FB060-49B8-49BA-ABF4-A2071978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D77AB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kern w:val="0"/>
      <w14:ligatures w14:val="none"/>
    </w:rPr>
  </w:style>
  <w:style w:type="character" w:customStyle="1" w:styleId="GlavaZnak">
    <w:name w:val="Glava Znak"/>
    <w:basedOn w:val="Privzetapisavaodstavka"/>
    <w:link w:val="Glava"/>
    <w:uiPriority w:val="99"/>
    <w:rsid w:val="00FD77AB"/>
    <w:rPr>
      <w:rFonts w:ascii="Arial" w:hAnsi="Arial" w:cs="Arial"/>
      <w:kern w:val="0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EA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A6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3</cp:revision>
  <dcterms:created xsi:type="dcterms:W3CDTF">2024-03-19T12:53:00Z</dcterms:created>
  <dcterms:modified xsi:type="dcterms:W3CDTF">2024-03-19T13:01:00Z</dcterms:modified>
</cp:coreProperties>
</file>