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DF" w:rsidRPr="00E826DF" w:rsidRDefault="00E826DF" w:rsidP="00E826DF">
      <w:pPr>
        <w:spacing w:after="0" w:line="240" w:lineRule="auto"/>
        <w:jc w:val="both"/>
        <w:rPr>
          <w:rFonts w:ascii="Arial" w:eastAsia="Times New Roman" w:hAnsi="Arial" w:cs="Arial"/>
          <w:b/>
          <w:sz w:val="20"/>
          <w:szCs w:val="20"/>
          <w:lang w:eastAsia="sl-SI"/>
        </w:rPr>
      </w:pPr>
      <w:bookmarkStart w:id="0" w:name="_GoBack"/>
      <w:bookmarkEnd w:id="0"/>
      <w:r w:rsidRPr="00E826DF">
        <w:rPr>
          <w:rFonts w:ascii="Arial" w:eastAsia="Times New Roman" w:hAnsi="Arial" w:cs="Arial"/>
          <w:b/>
          <w:sz w:val="20"/>
          <w:szCs w:val="20"/>
          <w:lang w:eastAsia="sl-SI"/>
        </w:rPr>
        <w:t>OBČINA RENČE-VOGRSKO</w:t>
      </w:r>
      <w:r w:rsidRPr="00E826DF">
        <w:rPr>
          <w:rFonts w:ascii="Arial" w:eastAsia="Times New Roman" w:hAnsi="Arial" w:cs="Arial"/>
          <w:b/>
          <w:sz w:val="20"/>
          <w:szCs w:val="20"/>
          <w:lang w:eastAsia="sl-SI"/>
        </w:rPr>
        <w:tab/>
      </w:r>
      <w:r w:rsidRPr="00E826DF">
        <w:rPr>
          <w:rFonts w:ascii="Arial" w:eastAsia="Times New Roman" w:hAnsi="Arial" w:cs="Arial"/>
          <w:b/>
          <w:sz w:val="20"/>
          <w:szCs w:val="20"/>
          <w:lang w:eastAsia="sl-SI"/>
        </w:rPr>
        <w:tab/>
      </w:r>
      <w:r w:rsidRPr="00E826DF">
        <w:rPr>
          <w:rFonts w:ascii="Arial" w:eastAsia="Times New Roman" w:hAnsi="Arial" w:cs="Arial"/>
          <w:b/>
          <w:sz w:val="20"/>
          <w:szCs w:val="20"/>
          <w:lang w:eastAsia="sl-SI"/>
        </w:rPr>
        <w:tab/>
      </w:r>
      <w:r w:rsidRPr="00E826DF">
        <w:rPr>
          <w:rFonts w:ascii="Arial" w:eastAsia="Times New Roman" w:hAnsi="Arial" w:cs="Arial"/>
          <w:b/>
          <w:sz w:val="20"/>
          <w:szCs w:val="20"/>
          <w:lang w:eastAsia="sl-SI"/>
        </w:rPr>
        <w:tab/>
      </w:r>
      <w:r w:rsidRPr="00E826DF">
        <w:rPr>
          <w:rFonts w:ascii="Arial" w:eastAsia="Times New Roman" w:hAnsi="Arial" w:cs="Arial"/>
          <w:b/>
          <w:sz w:val="20"/>
          <w:szCs w:val="20"/>
          <w:lang w:eastAsia="sl-SI"/>
        </w:rPr>
        <w:tab/>
      </w:r>
      <w:r w:rsidRPr="00E826DF">
        <w:rPr>
          <w:rFonts w:ascii="Arial" w:eastAsia="Times New Roman" w:hAnsi="Arial" w:cs="Arial"/>
          <w:b/>
          <w:sz w:val="20"/>
          <w:szCs w:val="20"/>
          <w:lang w:eastAsia="sl-SI"/>
        </w:rPr>
        <w:tab/>
      </w:r>
      <w:r w:rsidRPr="00E826DF">
        <w:rPr>
          <w:rFonts w:ascii="Arial" w:eastAsia="Times New Roman" w:hAnsi="Arial" w:cs="Arial"/>
          <w:b/>
          <w:sz w:val="20"/>
          <w:szCs w:val="20"/>
          <w:lang w:eastAsia="sl-SI"/>
        </w:rPr>
        <w:tab/>
        <w:t>2. OBRAVNAVA</w:t>
      </w:r>
    </w:p>
    <w:p w:rsidR="00E826DF" w:rsidRPr="00E826DF" w:rsidRDefault="00E826DF" w:rsidP="00E826DF">
      <w:pPr>
        <w:spacing w:after="0" w:line="240" w:lineRule="auto"/>
        <w:jc w:val="both"/>
        <w:rPr>
          <w:rFonts w:ascii="Arial" w:eastAsia="Times New Roman" w:hAnsi="Arial" w:cs="Arial"/>
          <w:b/>
          <w:sz w:val="20"/>
          <w:szCs w:val="20"/>
          <w:lang w:eastAsia="sl-SI"/>
        </w:rPr>
      </w:pPr>
      <w:r w:rsidRPr="00E826DF">
        <w:rPr>
          <w:rFonts w:ascii="Arial" w:eastAsia="Times New Roman" w:hAnsi="Arial" w:cs="Arial"/>
          <w:b/>
          <w:sz w:val="20"/>
          <w:szCs w:val="20"/>
          <w:lang w:eastAsia="sl-SI"/>
        </w:rPr>
        <w:t>OBČINSKI SVET</w:t>
      </w:r>
      <w:r w:rsidRPr="00E826DF">
        <w:rPr>
          <w:rFonts w:ascii="Arial" w:eastAsia="Times New Roman" w:hAnsi="Arial" w:cs="Arial"/>
          <w:b/>
          <w:sz w:val="20"/>
          <w:szCs w:val="20"/>
          <w:lang w:eastAsia="sl-SI"/>
        </w:rPr>
        <w:tab/>
      </w:r>
      <w:r w:rsidRPr="00E826DF">
        <w:rPr>
          <w:rFonts w:ascii="Arial" w:eastAsia="Times New Roman" w:hAnsi="Arial" w:cs="Arial"/>
          <w:b/>
          <w:sz w:val="20"/>
          <w:szCs w:val="20"/>
          <w:lang w:eastAsia="sl-SI"/>
        </w:rPr>
        <w:tab/>
      </w:r>
      <w:r w:rsidRPr="00E826DF">
        <w:rPr>
          <w:rFonts w:ascii="Arial" w:eastAsia="Times New Roman" w:hAnsi="Arial" w:cs="Arial"/>
          <w:b/>
          <w:sz w:val="20"/>
          <w:szCs w:val="20"/>
          <w:lang w:eastAsia="sl-SI"/>
        </w:rPr>
        <w:tab/>
      </w:r>
      <w:r w:rsidRPr="00E826DF">
        <w:rPr>
          <w:rFonts w:ascii="Arial" w:eastAsia="Times New Roman" w:hAnsi="Arial" w:cs="Arial"/>
          <w:b/>
          <w:sz w:val="20"/>
          <w:szCs w:val="20"/>
          <w:lang w:eastAsia="sl-SI"/>
        </w:rPr>
        <w:tab/>
      </w:r>
      <w:r w:rsidRPr="00E826DF">
        <w:rPr>
          <w:rFonts w:ascii="Arial" w:eastAsia="Times New Roman" w:hAnsi="Arial" w:cs="Arial"/>
          <w:b/>
          <w:sz w:val="20"/>
          <w:szCs w:val="20"/>
          <w:lang w:eastAsia="sl-SI"/>
        </w:rPr>
        <w:tab/>
      </w:r>
      <w:r w:rsidRPr="00E826DF">
        <w:rPr>
          <w:rFonts w:ascii="Arial" w:eastAsia="Times New Roman" w:hAnsi="Arial" w:cs="Arial"/>
          <w:b/>
          <w:sz w:val="20"/>
          <w:szCs w:val="20"/>
          <w:lang w:eastAsia="sl-SI"/>
        </w:rPr>
        <w:tab/>
      </w:r>
      <w:r w:rsidRPr="00E826DF">
        <w:rPr>
          <w:rFonts w:ascii="Arial" w:eastAsia="Times New Roman" w:hAnsi="Arial" w:cs="Arial"/>
          <w:b/>
          <w:color w:val="00CCFF"/>
          <w:sz w:val="20"/>
          <w:szCs w:val="20"/>
          <w:lang w:eastAsia="sl-SI"/>
        </w:rPr>
        <w:t xml:space="preserve">                                </w:t>
      </w:r>
    </w:p>
    <w:p w:rsidR="00E826DF" w:rsidRPr="00E826DF" w:rsidRDefault="00E826DF" w:rsidP="00E826DF">
      <w:pPr>
        <w:spacing w:after="0" w:line="240" w:lineRule="auto"/>
        <w:ind w:left="3540" w:firstLine="708"/>
        <w:jc w:val="both"/>
        <w:rPr>
          <w:rFonts w:ascii="Arial" w:eastAsia="Times New Roman" w:hAnsi="Arial" w:cs="Arial"/>
          <w:color w:val="FF0000"/>
          <w:sz w:val="18"/>
          <w:szCs w:val="18"/>
          <w:lang w:eastAsia="sl-SI"/>
        </w:rPr>
      </w:pPr>
      <w:r w:rsidRPr="00E826DF">
        <w:rPr>
          <w:rFonts w:ascii="Arial" w:eastAsia="Times New Roman" w:hAnsi="Arial" w:cs="Arial"/>
          <w:color w:val="FF0000"/>
          <w:sz w:val="18"/>
          <w:szCs w:val="18"/>
          <w:lang w:eastAsia="sl-SI"/>
        </w:rPr>
        <w:t xml:space="preserve">               </w:t>
      </w:r>
    </w:p>
    <w:p w:rsidR="00E826DF" w:rsidRPr="00E826DF" w:rsidRDefault="00E826DF" w:rsidP="00E826DF">
      <w:pPr>
        <w:spacing w:after="0" w:line="240" w:lineRule="auto"/>
        <w:jc w:val="both"/>
        <w:rPr>
          <w:rFonts w:ascii="Arial" w:eastAsia="Times New Roman" w:hAnsi="Arial" w:cs="Arial"/>
          <w:lang w:eastAsia="sl-SI"/>
        </w:rPr>
      </w:pPr>
    </w:p>
    <w:p w:rsidR="00E826DF" w:rsidRPr="00E826DF" w:rsidRDefault="00E826DF" w:rsidP="00E826DF">
      <w:pPr>
        <w:spacing w:after="0" w:line="240" w:lineRule="auto"/>
        <w:jc w:val="both"/>
        <w:rPr>
          <w:rFonts w:ascii="Arial" w:eastAsia="Times New Roman" w:hAnsi="Arial" w:cs="Arial"/>
          <w:color w:val="FF0000"/>
          <w:lang w:eastAsia="sl-SI"/>
        </w:rPr>
      </w:pPr>
      <w:r w:rsidRPr="00E826DF">
        <w:rPr>
          <w:rFonts w:ascii="Arial" w:eastAsia="Times New Roman" w:hAnsi="Arial" w:cs="Arial"/>
          <w:i/>
          <w:u w:val="single"/>
          <w:lang w:eastAsia="sl-SI"/>
        </w:rPr>
        <w:t>NASLOV:</w:t>
      </w:r>
      <w:r w:rsidRPr="00E826DF">
        <w:rPr>
          <w:rFonts w:ascii="Arial" w:eastAsia="Times New Roman" w:hAnsi="Arial" w:cs="Arial"/>
          <w:lang w:eastAsia="sl-SI"/>
        </w:rPr>
        <w:t xml:space="preserve">  </w:t>
      </w:r>
    </w:p>
    <w:p w:rsidR="00E826DF" w:rsidRPr="00E826DF" w:rsidRDefault="00E826DF" w:rsidP="00E826DF">
      <w:pPr>
        <w:spacing w:after="0" w:line="240" w:lineRule="auto"/>
        <w:jc w:val="both"/>
        <w:rPr>
          <w:rFonts w:ascii="Arial" w:eastAsia="Times New Roman" w:hAnsi="Arial" w:cs="Arial"/>
          <w:i/>
          <w:u w:val="single"/>
          <w:lang w:eastAsia="sl-SI"/>
        </w:rPr>
      </w:pPr>
    </w:p>
    <w:p w:rsidR="00E826DF" w:rsidRPr="00E826DF" w:rsidRDefault="00E826DF" w:rsidP="00E826DF">
      <w:pPr>
        <w:spacing w:after="0" w:line="240" w:lineRule="auto"/>
        <w:jc w:val="both"/>
        <w:rPr>
          <w:rFonts w:ascii="Arial" w:eastAsia="Times New Roman" w:hAnsi="Arial" w:cs="Arial"/>
          <w:b/>
          <w:bCs/>
          <w:sz w:val="28"/>
          <w:szCs w:val="28"/>
          <w:lang w:eastAsia="sl-SI"/>
        </w:rPr>
      </w:pPr>
      <w:r w:rsidRPr="00E826DF">
        <w:rPr>
          <w:rFonts w:ascii="Arial" w:eastAsia="Times New Roman" w:hAnsi="Arial" w:cs="Arial"/>
          <w:b/>
          <w:bCs/>
          <w:sz w:val="28"/>
          <w:szCs w:val="28"/>
          <w:lang w:eastAsia="sl-SI"/>
        </w:rPr>
        <w:t xml:space="preserve">ODLOK O </w:t>
      </w:r>
      <w:r>
        <w:rPr>
          <w:rFonts w:ascii="Arial" w:eastAsia="Times New Roman" w:hAnsi="Arial" w:cs="Arial"/>
          <w:b/>
          <w:bCs/>
          <w:sz w:val="28"/>
          <w:szCs w:val="28"/>
          <w:lang w:eastAsia="sl-SI"/>
        </w:rPr>
        <w:t>OBČINSKEM PROSTORSKEM NAČRTU OBČINE RENČE-VOGRSKO</w:t>
      </w:r>
    </w:p>
    <w:p w:rsidR="00E826DF" w:rsidRPr="00E826DF" w:rsidRDefault="00E826DF" w:rsidP="00E826DF">
      <w:pPr>
        <w:spacing w:after="0" w:line="240" w:lineRule="auto"/>
        <w:rPr>
          <w:rFonts w:ascii="Arial" w:eastAsia="Times New Roman" w:hAnsi="Arial" w:cs="Arial"/>
          <w:lang w:eastAsia="sl-SI"/>
        </w:rPr>
      </w:pPr>
    </w:p>
    <w:p w:rsidR="00E826DF" w:rsidRPr="00E826DF" w:rsidRDefault="00E826DF" w:rsidP="00E826DF">
      <w:pPr>
        <w:spacing w:after="0" w:line="240" w:lineRule="auto"/>
        <w:rPr>
          <w:rFonts w:ascii="Arial" w:eastAsia="Times New Roman" w:hAnsi="Arial" w:cs="Arial"/>
          <w:i/>
          <w:u w:val="single"/>
          <w:lang w:eastAsia="sl-SI"/>
        </w:rPr>
      </w:pPr>
    </w:p>
    <w:p w:rsidR="00E826DF" w:rsidRPr="00E826DF" w:rsidRDefault="00E826DF" w:rsidP="00E826DF">
      <w:pPr>
        <w:spacing w:after="0" w:line="240" w:lineRule="auto"/>
        <w:jc w:val="both"/>
        <w:rPr>
          <w:rFonts w:ascii="Arial" w:eastAsia="Times New Roman" w:hAnsi="Arial" w:cs="Arial"/>
          <w:color w:val="FF0000"/>
          <w:lang w:eastAsia="sl-SI"/>
        </w:rPr>
      </w:pPr>
      <w:r w:rsidRPr="00E826DF">
        <w:rPr>
          <w:rFonts w:ascii="Arial" w:eastAsia="Times New Roman" w:hAnsi="Arial" w:cs="Arial"/>
          <w:i/>
          <w:u w:val="single"/>
          <w:lang w:eastAsia="sl-SI"/>
        </w:rPr>
        <w:t>PRAVNA PODLAGA:</w:t>
      </w:r>
      <w:r w:rsidRPr="00E826DF">
        <w:rPr>
          <w:rFonts w:ascii="Arial" w:eastAsia="Times New Roman" w:hAnsi="Arial" w:cs="Arial"/>
          <w:lang w:eastAsia="sl-SI"/>
        </w:rPr>
        <w:t xml:space="preserve">  </w:t>
      </w:r>
    </w:p>
    <w:p w:rsidR="00E826DF" w:rsidRPr="00E826DF" w:rsidRDefault="00E826DF" w:rsidP="00E826DF">
      <w:pPr>
        <w:spacing w:after="0" w:line="240" w:lineRule="auto"/>
        <w:rPr>
          <w:rFonts w:ascii="Arial" w:eastAsia="Times New Roman" w:hAnsi="Arial" w:cs="Arial"/>
          <w:lang w:eastAsia="sl-SI"/>
        </w:rPr>
      </w:pPr>
    </w:p>
    <w:p w:rsidR="00E826DF" w:rsidRPr="00E826DF" w:rsidRDefault="00E826DF" w:rsidP="00E826DF">
      <w:pPr>
        <w:numPr>
          <w:ilvl w:val="0"/>
          <w:numId w:val="34"/>
        </w:numPr>
        <w:spacing w:after="0" w:line="240" w:lineRule="auto"/>
        <w:jc w:val="both"/>
        <w:rPr>
          <w:rFonts w:ascii="Arial" w:eastAsia="Times New Roman" w:hAnsi="Arial" w:cs="Arial"/>
          <w:sz w:val="24"/>
          <w:szCs w:val="24"/>
          <w:lang w:eastAsia="sl-SI"/>
        </w:rPr>
      </w:pPr>
      <w:r w:rsidRPr="00E826DF">
        <w:rPr>
          <w:rFonts w:ascii="Arial" w:eastAsia="Times New Roman" w:hAnsi="Arial" w:cs="Arial"/>
          <w:sz w:val="24"/>
          <w:szCs w:val="24"/>
          <w:lang w:eastAsia="sl-SI"/>
        </w:rPr>
        <w:t xml:space="preserve">Zakon </w:t>
      </w:r>
      <w:r>
        <w:rPr>
          <w:rFonts w:ascii="Arial" w:eastAsia="Times New Roman" w:hAnsi="Arial" w:cs="Arial"/>
          <w:sz w:val="24"/>
          <w:szCs w:val="24"/>
          <w:lang w:eastAsia="sl-SI"/>
        </w:rPr>
        <w:t>o prostorskem načrtovanju</w:t>
      </w:r>
    </w:p>
    <w:p w:rsidR="00E826DF" w:rsidRPr="00E826DF" w:rsidRDefault="00E826DF" w:rsidP="00E826DF">
      <w:pPr>
        <w:spacing w:after="0" w:line="240" w:lineRule="auto"/>
        <w:rPr>
          <w:rFonts w:ascii="Arial" w:eastAsia="Times New Roman" w:hAnsi="Arial" w:cs="Arial"/>
          <w:i/>
          <w:u w:val="single"/>
          <w:lang w:eastAsia="sl-SI"/>
        </w:rPr>
      </w:pPr>
    </w:p>
    <w:p w:rsidR="00E826DF" w:rsidRPr="00E826DF" w:rsidRDefault="00E826DF" w:rsidP="00E826DF">
      <w:pPr>
        <w:spacing w:after="0" w:line="240" w:lineRule="auto"/>
        <w:jc w:val="both"/>
        <w:rPr>
          <w:rFonts w:ascii="Arial" w:eastAsia="Times New Roman" w:hAnsi="Arial" w:cs="Arial"/>
          <w:color w:val="FF0000"/>
          <w:lang w:eastAsia="sl-SI"/>
        </w:rPr>
      </w:pPr>
      <w:r w:rsidRPr="00E826DF">
        <w:rPr>
          <w:rFonts w:ascii="Arial" w:eastAsia="Times New Roman" w:hAnsi="Arial" w:cs="Arial"/>
          <w:i/>
          <w:u w:val="single"/>
          <w:lang w:eastAsia="sl-SI"/>
        </w:rPr>
        <w:t>PREDLAGATELJ:</w:t>
      </w:r>
      <w:r w:rsidRPr="00E826DF">
        <w:rPr>
          <w:rFonts w:ascii="Arial" w:eastAsia="Times New Roman" w:hAnsi="Arial" w:cs="Arial"/>
          <w:lang w:eastAsia="sl-SI"/>
        </w:rPr>
        <w:t xml:space="preserve">  </w:t>
      </w:r>
    </w:p>
    <w:p w:rsidR="00E826DF" w:rsidRPr="00E826DF" w:rsidRDefault="00E826DF" w:rsidP="00E826DF">
      <w:pPr>
        <w:spacing w:after="0" w:line="240" w:lineRule="auto"/>
        <w:rPr>
          <w:rFonts w:ascii="Arial" w:eastAsia="Times New Roman" w:hAnsi="Arial" w:cs="Arial"/>
          <w:lang w:eastAsia="sl-SI"/>
        </w:rPr>
      </w:pPr>
    </w:p>
    <w:p w:rsidR="00E826DF" w:rsidRPr="00E826DF" w:rsidRDefault="00E826DF" w:rsidP="00E826DF">
      <w:pPr>
        <w:spacing w:after="0" w:line="240" w:lineRule="auto"/>
        <w:rPr>
          <w:rFonts w:ascii="Arial" w:eastAsia="Times New Roman" w:hAnsi="Arial" w:cs="Arial"/>
          <w:lang w:eastAsia="sl-SI"/>
        </w:rPr>
      </w:pPr>
      <w:smartTag w:uri="urn:schemas-microsoft-com:office:smarttags" w:element="PersonName">
        <w:r w:rsidRPr="00E826DF">
          <w:rPr>
            <w:rFonts w:ascii="Arial" w:eastAsia="Times New Roman" w:hAnsi="Arial" w:cs="Arial"/>
            <w:lang w:eastAsia="sl-SI"/>
          </w:rPr>
          <w:t>Aleš Bucik</w:t>
        </w:r>
      </w:smartTag>
      <w:r w:rsidRPr="00E826DF">
        <w:rPr>
          <w:rFonts w:ascii="Arial" w:eastAsia="Times New Roman" w:hAnsi="Arial" w:cs="Arial"/>
          <w:lang w:eastAsia="sl-SI"/>
        </w:rPr>
        <w:t>, Župan</w:t>
      </w:r>
    </w:p>
    <w:p w:rsidR="00E826DF" w:rsidRPr="00E826DF" w:rsidRDefault="00E826DF" w:rsidP="00E826DF">
      <w:pPr>
        <w:spacing w:after="0" w:line="240" w:lineRule="auto"/>
        <w:rPr>
          <w:rFonts w:ascii="Arial" w:eastAsia="Times New Roman" w:hAnsi="Arial" w:cs="Arial"/>
          <w:lang w:eastAsia="sl-SI"/>
        </w:rPr>
      </w:pPr>
    </w:p>
    <w:p w:rsidR="00E826DF" w:rsidRPr="00E826DF" w:rsidRDefault="00E826DF" w:rsidP="00E826DF">
      <w:pPr>
        <w:spacing w:after="0" w:line="240" w:lineRule="auto"/>
        <w:rPr>
          <w:rFonts w:ascii="Arial" w:eastAsia="Times New Roman" w:hAnsi="Arial" w:cs="Arial"/>
          <w:lang w:eastAsia="sl-SI"/>
        </w:rPr>
      </w:pPr>
      <w:r w:rsidRPr="00E826DF">
        <w:rPr>
          <w:rFonts w:ascii="Arial" w:eastAsia="Times New Roman" w:hAnsi="Arial" w:cs="Arial"/>
          <w:i/>
          <w:u w:val="single"/>
          <w:lang w:eastAsia="sl-SI"/>
        </w:rPr>
        <w:t>PRIPRAVLJALEC:</w:t>
      </w:r>
      <w:r w:rsidRPr="00E826DF">
        <w:rPr>
          <w:rFonts w:ascii="Arial" w:eastAsia="Times New Roman" w:hAnsi="Arial" w:cs="Arial"/>
          <w:lang w:eastAsia="sl-SI"/>
        </w:rPr>
        <w:t xml:space="preserve"> </w:t>
      </w:r>
    </w:p>
    <w:p w:rsidR="00E826DF" w:rsidRPr="00E826DF" w:rsidRDefault="00E826DF" w:rsidP="00E826DF">
      <w:pPr>
        <w:spacing w:after="0" w:line="240" w:lineRule="auto"/>
        <w:rPr>
          <w:rFonts w:ascii="Arial" w:eastAsia="Times New Roman" w:hAnsi="Arial" w:cs="Arial"/>
          <w:lang w:eastAsia="sl-SI"/>
        </w:rPr>
      </w:pPr>
    </w:p>
    <w:p w:rsidR="00E826DF" w:rsidRPr="00E826DF" w:rsidRDefault="00E826DF" w:rsidP="00E826DF">
      <w:pPr>
        <w:spacing w:after="0" w:line="240" w:lineRule="auto"/>
        <w:rPr>
          <w:rFonts w:ascii="Arial" w:eastAsia="Times New Roman" w:hAnsi="Arial" w:cs="Arial"/>
          <w:lang w:eastAsia="sl-SI"/>
        </w:rPr>
      </w:pPr>
      <w:r w:rsidRPr="00E826DF">
        <w:rPr>
          <w:rFonts w:ascii="Arial" w:eastAsia="Times New Roman" w:hAnsi="Arial" w:cs="Arial"/>
          <w:lang w:eastAsia="sl-SI"/>
        </w:rPr>
        <w:t xml:space="preserve">Župan, občinska uprava </w:t>
      </w:r>
    </w:p>
    <w:p w:rsidR="00E826DF" w:rsidRPr="00E826DF" w:rsidRDefault="00E826DF" w:rsidP="00E826DF">
      <w:pPr>
        <w:spacing w:after="0" w:line="240" w:lineRule="auto"/>
        <w:rPr>
          <w:rFonts w:ascii="Arial" w:eastAsia="Times New Roman" w:hAnsi="Arial" w:cs="Arial"/>
          <w:i/>
          <w:u w:val="single"/>
          <w:lang w:eastAsia="sl-SI"/>
        </w:rPr>
      </w:pPr>
    </w:p>
    <w:p w:rsidR="00E826DF" w:rsidRDefault="00E826DF" w:rsidP="00E826DF">
      <w:pPr>
        <w:spacing w:after="0" w:line="240" w:lineRule="auto"/>
        <w:rPr>
          <w:rFonts w:ascii="Arial" w:eastAsia="Times New Roman" w:hAnsi="Arial" w:cs="Arial"/>
          <w:i/>
          <w:u w:val="single"/>
          <w:lang w:eastAsia="sl-SI"/>
        </w:rPr>
      </w:pPr>
      <w:r w:rsidRPr="00E826DF">
        <w:rPr>
          <w:rFonts w:ascii="Arial" w:eastAsia="Times New Roman" w:hAnsi="Arial" w:cs="Arial"/>
          <w:i/>
          <w:u w:val="single"/>
          <w:lang w:eastAsia="sl-SI"/>
        </w:rPr>
        <w:t xml:space="preserve">OBRAZLOŽITEV:  </w:t>
      </w:r>
    </w:p>
    <w:p w:rsidR="005A2EC4" w:rsidRDefault="005A2EC4" w:rsidP="00E826DF">
      <w:pPr>
        <w:spacing w:after="0" w:line="240" w:lineRule="auto"/>
        <w:rPr>
          <w:rFonts w:ascii="Arial" w:eastAsia="Times New Roman" w:hAnsi="Arial" w:cs="Arial"/>
          <w:i/>
          <w:u w:val="single"/>
          <w:lang w:eastAsia="sl-SI"/>
        </w:rPr>
      </w:pPr>
    </w:p>
    <w:p w:rsidR="00476362" w:rsidRPr="00E0106A" w:rsidRDefault="00476362" w:rsidP="00476362">
      <w:pPr>
        <w:spacing w:after="0" w:line="240" w:lineRule="auto"/>
        <w:jc w:val="both"/>
        <w:rPr>
          <w:rFonts w:ascii="Arial" w:eastAsia="Times New Roman" w:hAnsi="Arial" w:cs="Arial"/>
          <w:lang w:eastAsia="sl-SI"/>
        </w:rPr>
      </w:pPr>
      <w:r w:rsidRPr="00476362">
        <w:rPr>
          <w:rFonts w:ascii="Arial" w:eastAsia="Times New Roman" w:hAnsi="Arial" w:cs="Arial"/>
          <w:bCs/>
          <w:lang w:eastAsia="sl-SI"/>
        </w:rPr>
        <w:t>Občinski prostorski načrt</w:t>
      </w:r>
      <w:r w:rsidRPr="00476362">
        <w:rPr>
          <w:rFonts w:ascii="Arial" w:eastAsia="Times New Roman" w:hAnsi="Arial" w:cs="Arial"/>
          <w:b/>
          <w:bCs/>
          <w:lang w:eastAsia="sl-SI"/>
        </w:rPr>
        <w:t xml:space="preserve"> </w:t>
      </w:r>
      <w:r w:rsidRPr="00476362">
        <w:rPr>
          <w:rFonts w:ascii="Arial" w:eastAsia="Times New Roman" w:hAnsi="Arial" w:cs="Arial"/>
          <w:lang w:eastAsia="sl-SI"/>
        </w:rPr>
        <w:t xml:space="preserve">(v nadaljevanju OPN) je </w:t>
      </w:r>
      <w:r>
        <w:rPr>
          <w:rFonts w:ascii="Arial" w:eastAsia="Times New Roman" w:hAnsi="Arial" w:cs="Arial"/>
          <w:lang w:eastAsia="sl-SI"/>
        </w:rPr>
        <w:t xml:space="preserve">temeljni </w:t>
      </w:r>
      <w:r w:rsidRPr="00476362">
        <w:rPr>
          <w:rFonts w:ascii="Arial" w:eastAsia="Times New Roman" w:hAnsi="Arial" w:cs="Arial"/>
          <w:lang w:eastAsia="sl-SI"/>
        </w:rPr>
        <w:t>prostorski akt</w:t>
      </w:r>
      <w:r>
        <w:rPr>
          <w:rFonts w:ascii="Arial" w:eastAsia="Times New Roman" w:hAnsi="Arial" w:cs="Arial"/>
          <w:lang w:eastAsia="sl-SI"/>
        </w:rPr>
        <w:t xml:space="preserve"> občine</w:t>
      </w:r>
      <w:r w:rsidRPr="00476362">
        <w:rPr>
          <w:rFonts w:ascii="Arial" w:eastAsia="Times New Roman" w:hAnsi="Arial" w:cs="Arial"/>
          <w:lang w:eastAsia="sl-SI"/>
        </w:rPr>
        <w:t xml:space="preserve">, s katerim se, ob upoštevanju usmeritev iz državnih prostorskih aktov, razvojnih potreb občine in varstvenih zahtev, določijo cilji in izhodišča prostorskega razvoja občine, načrtujejo prostorske ureditve lokalnega pomena ter določijo pogoji umeščanja objektov v prostor. </w:t>
      </w:r>
      <w:r>
        <w:rPr>
          <w:rFonts w:ascii="Arial" w:eastAsia="Times New Roman" w:hAnsi="Arial" w:cs="Arial"/>
          <w:lang w:eastAsia="sl-SI"/>
        </w:rPr>
        <w:t>OPN vsebuje strateški in izvedbeni del ter usmeritve za občinske podrobne prostorske načrte (OPPN).</w:t>
      </w:r>
    </w:p>
    <w:p w:rsidR="00E0106A" w:rsidRPr="00E826DF" w:rsidRDefault="00E0106A" w:rsidP="00E826DF">
      <w:pPr>
        <w:spacing w:after="0" w:line="240" w:lineRule="auto"/>
        <w:rPr>
          <w:rFonts w:ascii="Arial" w:eastAsia="Times New Roman" w:hAnsi="Arial" w:cs="Arial"/>
          <w:i/>
          <w:u w:val="single"/>
          <w:lang w:eastAsia="sl-SI"/>
        </w:rPr>
      </w:pPr>
    </w:p>
    <w:p w:rsidR="005A2EC4" w:rsidRPr="005A2EC4" w:rsidRDefault="005A2EC4" w:rsidP="005A2EC4">
      <w:pPr>
        <w:spacing w:after="0" w:line="240" w:lineRule="auto"/>
        <w:jc w:val="both"/>
        <w:rPr>
          <w:rFonts w:ascii="Arial" w:eastAsia="Times New Roman" w:hAnsi="Arial" w:cs="Arial"/>
          <w:i/>
          <w:u w:val="single"/>
          <w:lang w:eastAsia="sl-SI"/>
        </w:rPr>
      </w:pPr>
      <w:r w:rsidRPr="005A2EC4">
        <w:rPr>
          <w:rFonts w:ascii="Arial" w:eastAsia="Times New Roman" w:hAnsi="Arial" w:cs="Arial"/>
          <w:i/>
          <w:u w:val="single"/>
          <w:lang w:eastAsia="sl-SI"/>
        </w:rPr>
        <w:t>RAZLOGI ZA SPREJETJE SKLEPA IN OCENA STANJA:</w:t>
      </w:r>
    </w:p>
    <w:p w:rsidR="005A2EC4" w:rsidRDefault="005A2EC4" w:rsidP="005A2EC4">
      <w:pPr>
        <w:spacing w:after="0" w:line="240" w:lineRule="auto"/>
        <w:jc w:val="both"/>
        <w:rPr>
          <w:rFonts w:ascii="Arial" w:eastAsia="Times New Roman" w:hAnsi="Arial" w:cs="Arial"/>
          <w:lang w:eastAsia="sl-SI"/>
        </w:rPr>
      </w:pPr>
    </w:p>
    <w:p w:rsidR="002F4C44" w:rsidRPr="005A2EC4" w:rsidRDefault="002F4C44" w:rsidP="005A2EC4">
      <w:pPr>
        <w:spacing w:after="0" w:line="240" w:lineRule="auto"/>
        <w:jc w:val="both"/>
        <w:rPr>
          <w:rFonts w:ascii="Arial" w:eastAsia="Times New Roman" w:hAnsi="Arial" w:cs="Arial"/>
          <w:lang w:eastAsia="sl-SI"/>
        </w:rPr>
      </w:pPr>
      <w:r>
        <w:rPr>
          <w:rFonts w:ascii="Arial" w:hAnsi="Arial" w:cs="Arial"/>
        </w:rPr>
        <w:t>Razlog za pripravo OPN je v spremembi sistema urejanja prostora, ki jo je uvedel Zakon o prostorskem načrtovanju.</w:t>
      </w:r>
      <w:r w:rsidR="00057ACD" w:rsidRPr="00057ACD">
        <w:rPr>
          <w:rFonts w:ascii="Arial" w:eastAsia="Times New Roman" w:hAnsi="Arial" w:cs="Arial"/>
          <w:lang w:eastAsia="sl-SI"/>
        </w:rPr>
        <w:t xml:space="preserve"> </w:t>
      </w:r>
      <w:r w:rsidR="00057ACD" w:rsidRPr="00877683">
        <w:rPr>
          <w:rFonts w:ascii="Arial" w:eastAsia="Times New Roman" w:hAnsi="Arial" w:cs="Arial"/>
          <w:lang w:eastAsia="sl-SI"/>
        </w:rPr>
        <w:t xml:space="preserve">Sedaj veljavni prostorski odloki </w:t>
      </w:r>
      <w:r w:rsidR="00057ACD">
        <w:rPr>
          <w:rFonts w:ascii="Arial" w:eastAsia="Times New Roman" w:hAnsi="Arial" w:cs="Arial"/>
          <w:lang w:eastAsia="sl-SI"/>
        </w:rPr>
        <w:t>z</w:t>
      </w:r>
      <w:r w:rsidR="00057ACD" w:rsidRPr="00877683">
        <w:rPr>
          <w:rFonts w:ascii="Arial" w:eastAsia="Times New Roman" w:hAnsi="Arial" w:cs="Arial"/>
          <w:lang w:eastAsia="sl-SI"/>
        </w:rPr>
        <w:t xml:space="preserve"> dopolnitvami in spremembami so</w:t>
      </w:r>
      <w:r w:rsidR="00057ACD">
        <w:rPr>
          <w:rFonts w:ascii="Arial" w:eastAsia="Times New Roman" w:hAnsi="Arial" w:cs="Arial"/>
          <w:lang w:eastAsia="sl-SI"/>
        </w:rPr>
        <w:t xml:space="preserve"> </w:t>
      </w:r>
      <w:r w:rsidR="00057ACD" w:rsidRPr="00877683">
        <w:rPr>
          <w:rFonts w:ascii="Arial" w:eastAsia="Times New Roman" w:hAnsi="Arial" w:cs="Arial"/>
          <w:lang w:eastAsia="sl-SI"/>
        </w:rPr>
        <w:t>zastareli in jih je potrebno v skladu z</w:t>
      </w:r>
      <w:r w:rsidR="00057ACD">
        <w:rPr>
          <w:rFonts w:ascii="Arial" w:eastAsia="Times New Roman" w:hAnsi="Arial" w:cs="Arial"/>
          <w:lang w:eastAsia="sl-SI"/>
        </w:rPr>
        <w:t xml:space="preserve"> samim Zakonom o prostorskem nač</w:t>
      </w:r>
      <w:r w:rsidR="00057ACD" w:rsidRPr="00877683">
        <w:rPr>
          <w:rFonts w:ascii="Arial" w:eastAsia="Times New Roman" w:hAnsi="Arial" w:cs="Arial"/>
          <w:lang w:eastAsia="sl-SI"/>
        </w:rPr>
        <w:t>rtovanju</w:t>
      </w:r>
      <w:r w:rsidR="00057ACD">
        <w:rPr>
          <w:rFonts w:ascii="Arial" w:eastAsia="Times New Roman" w:hAnsi="Arial" w:cs="Arial"/>
          <w:lang w:eastAsia="sl-SI"/>
        </w:rPr>
        <w:t xml:space="preserve"> </w:t>
      </w:r>
      <w:r w:rsidR="00057ACD" w:rsidRPr="00877683">
        <w:rPr>
          <w:rFonts w:ascii="Arial" w:eastAsia="Times New Roman" w:hAnsi="Arial" w:cs="Arial"/>
          <w:lang w:eastAsia="sl-SI"/>
        </w:rPr>
        <w:t>(ZPNa</w:t>
      </w:r>
      <w:r w:rsidR="00057ACD">
        <w:rPr>
          <w:rFonts w:ascii="Arial" w:eastAsia="Times New Roman" w:hAnsi="Arial" w:cs="Arial"/>
          <w:lang w:eastAsia="sl-SI"/>
        </w:rPr>
        <w:t>č</w:t>
      </w:r>
      <w:r w:rsidR="00057ACD" w:rsidRPr="00877683">
        <w:rPr>
          <w:rFonts w:ascii="Arial" w:eastAsia="Times New Roman" w:hAnsi="Arial" w:cs="Arial"/>
          <w:lang w:eastAsia="sl-SI"/>
        </w:rPr>
        <w:t>rt) spremeniti, ker obstoje</w:t>
      </w:r>
      <w:r w:rsidR="00057ACD">
        <w:rPr>
          <w:rFonts w:ascii="Arial" w:eastAsia="Times New Roman" w:hAnsi="Arial" w:cs="Arial"/>
          <w:lang w:eastAsia="sl-SI"/>
        </w:rPr>
        <w:t>č</w:t>
      </w:r>
      <w:r w:rsidR="00057ACD" w:rsidRPr="00877683">
        <w:rPr>
          <w:rFonts w:ascii="Arial" w:eastAsia="Times New Roman" w:hAnsi="Arial" w:cs="Arial"/>
          <w:lang w:eastAsia="sl-SI"/>
        </w:rPr>
        <w:t>i</w:t>
      </w:r>
      <w:r w:rsidR="00057ACD">
        <w:rPr>
          <w:rFonts w:ascii="Arial" w:eastAsia="Times New Roman" w:hAnsi="Arial" w:cs="Arial"/>
          <w:lang w:eastAsia="sl-SI"/>
        </w:rPr>
        <w:t>h prostorskih aktov ni več mogoč</w:t>
      </w:r>
      <w:r w:rsidR="00057ACD" w:rsidRPr="00877683">
        <w:rPr>
          <w:rFonts w:ascii="Arial" w:eastAsia="Times New Roman" w:hAnsi="Arial" w:cs="Arial"/>
          <w:lang w:eastAsia="sl-SI"/>
        </w:rPr>
        <w:t>e dopolniti in</w:t>
      </w:r>
      <w:r w:rsidR="00057ACD">
        <w:rPr>
          <w:rFonts w:ascii="Arial" w:eastAsia="Times New Roman" w:hAnsi="Arial" w:cs="Arial"/>
          <w:lang w:eastAsia="sl-SI"/>
        </w:rPr>
        <w:t xml:space="preserve"> </w:t>
      </w:r>
      <w:r w:rsidR="00057ACD" w:rsidRPr="00877683">
        <w:rPr>
          <w:rFonts w:ascii="Arial" w:eastAsia="Times New Roman" w:hAnsi="Arial" w:cs="Arial"/>
          <w:lang w:eastAsia="sl-SI"/>
        </w:rPr>
        <w:t>spreminjati ter dopolnjevati. Tako mora ob</w:t>
      </w:r>
      <w:r w:rsidR="00057ACD">
        <w:rPr>
          <w:rFonts w:ascii="Arial" w:eastAsia="Times New Roman" w:hAnsi="Arial" w:cs="Arial"/>
          <w:lang w:eastAsia="sl-SI"/>
        </w:rPr>
        <w:t>č</w:t>
      </w:r>
      <w:r w:rsidR="00057ACD" w:rsidRPr="00877683">
        <w:rPr>
          <w:rFonts w:ascii="Arial" w:eastAsia="Times New Roman" w:hAnsi="Arial" w:cs="Arial"/>
          <w:lang w:eastAsia="sl-SI"/>
        </w:rPr>
        <w:t>ina s</w:t>
      </w:r>
      <w:r w:rsidR="00057ACD">
        <w:rPr>
          <w:rFonts w:ascii="Arial" w:eastAsia="Times New Roman" w:hAnsi="Arial" w:cs="Arial"/>
          <w:lang w:eastAsia="sl-SI"/>
        </w:rPr>
        <w:t>prejeti OPN</w:t>
      </w:r>
      <w:r w:rsidR="00057ACD" w:rsidRPr="00877683">
        <w:rPr>
          <w:rFonts w:ascii="Arial" w:eastAsia="Times New Roman" w:hAnsi="Arial" w:cs="Arial"/>
          <w:lang w:eastAsia="sl-SI"/>
        </w:rPr>
        <w:t>,</w:t>
      </w:r>
      <w:r w:rsidR="00057ACD">
        <w:rPr>
          <w:rFonts w:ascii="Arial" w:eastAsia="Times New Roman" w:hAnsi="Arial" w:cs="Arial"/>
          <w:lang w:eastAsia="sl-SI"/>
        </w:rPr>
        <w:t xml:space="preserve"> </w:t>
      </w:r>
      <w:r w:rsidR="00057ACD" w:rsidRPr="00877683">
        <w:rPr>
          <w:rFonts w:ascii="Arial" w:eastAsia="Times New Roman" w:hAnsi="Arial" w:cs="Arial"/>
          <w:lang w:eastAsia="sl-SI"/>
        </w:rPr>
        <w:t>ki na novo definira pogoje za posege v prostor. Sam postopek sprejemanja OPN je</w:t>
      </w:r>
      <w:r w:rsidR="00057ACD">
        <w:rPr>
          <w:rFonts w:ascii="Arial" w:eastAsia="Times New Roman" w:hAnsi="Arial" w:cs="Arial"/>
          <w:lang w:eastAsia="sl-SI"/>
        </w:rPr>
        <w:t xml:space="preserve"> </w:t>
      </w:r>
      <w:r w:rsidR="00057ACD" w:rsidRPr="00877683">
        <w:rPr>
          <w:rFonts w:ascii="Arial" w:eastAsia="Times New Roman" w:hAnsi="Arial" w:cs="Arial"/>
          <w:lang w:eastAsia="sl-SI"/>
        </w:rPr>
        <w:t xml:space="preserve">predpisan z </w:t>
      </w:r>
      <w:r w:rsidR="00057ACD">
        <w:rPr>
          <w:rFonts w:ascii="Arial" w:eastAsia="Times New Roman" w:hAnsi="Arial" w:cs="Arial"/>
          <w:lang w:eastAsia="sl-SI"/>
        </w:rPr>
        <w:t>zakonom</w:t>
      </w:r>
      <w:r w:rsidR="00057ACD" w:rsidRPr="00877683">
        <w:rPr>
          <w:rFonts w:ascii="Arial" w:eastAsia="Times New Roman" w:hAnsi="Arial" w:cs="Arial"/>
          <w:lang w:eastAsia="sl-SI"/>
        </w:rPr>
        <w:t>.</w:t>
      </w:r>
    </w:p>
    <w:p w:rsidR="005A2EC4" w:rsidRPr="005A2EC4" w:rsidRDefault="005A2EC4" w:rsidP="005A2EC4">
      <w:pPr>
        <w:spacing w:after="0" w:line="240" w:lineRule="auto"/>
        <w:jc w:val="both"/>
        <w:rPr>
          <w:rFonts w:ascii="Arial" w:eastAsia="Times New Roman" w:hAnsi="Arial" w:cs="Arial"/>
          <w:i/>
          <w:u w:val="single"/>
          <w:lang w:eastAsia="sl-SI"/>
        </w:rPr>
      </w:pPr>
    </w:p>
    <w:p w:rsidR="005A2EC4" w:rsidRPr="005A2EC4" w:rsidRDefault="005A2EC4" w:rsidP="005A2EC4">
      <w:pPr>
        <w:spacing w:after="0" w:line="240" w:lineRule="auto"/>
        <w:jc w:val="both"/>
        <w:rPr>
          <w:rFonts w:ascii="Arial" w:eastAsia="Times New Roman" w:hAnsi="Arial" w:cs="Arial"/>
          <w:i/>
          <w:u w:val="single"/>
          <w:lang w:eastAsia="sl-SI"/>
        </w:rPr>
      </w:pPr>
      <w:r w:rsidRPr="005A2EC4">
        <w:rPr>
          <w:rFonts w:ascii="Arial" w:eastAsia="Times New Roman" w:hAnsi="Arial" w:cs="Arial"/>
          <w:i/>
          <w:u w:val="single"/>
          <w:lang w:eastAsia="sl-SI"/>
        </w:rPr>
        <w:t>CILJI IN NAČELA:</w:t>
      </w:r>
    </w:p>
    <w:p w:rsidR="005A2EC4" w:rsidRPr="005A2EC4" w:rsidRDefault="005A2EC4" w:rsidP="005A2EC4">
      <w:pPr>
        <w:spacing w:after="0" w:line="240" w:lineRule="auto"/>
        <w:jc w:val="both"/>
        <w:rPr>
          <w:rFonts w:ascii="Arial" w:eastAsia="Times New Roman" w:hAnsi="Arial" w:cs="Arial"/>
          <w:i/>
          <w:u w:val="single"/>
          <w:lang w:eastAsia="sl-SI"/>
        </w:rPr>
      </w:pPr>
    </w:p>
    <w:p w:rsidR="005A2EC4" w:rsidRPr="00877683" w:rsidRDefault="00877683" w:rsidP="00877683">
      <w:pPr>
        <w:spacing w:after="0" w:line="240" w:lineRule="auto"/>
        <w:jc w:val="both"/>
        <w:rPr>
          <w:rFonts w:ascii="Arial" w:eastAsia="Times New Roman" w:hAnsi="Arial" w:cs="Arial"/>
          <w:lang w:eastAsia="sl-SI"/>
        </w:rPr>
      </w:pPr>
      <w:r w:rsidRPr="00877683">
        <w:rPr>
          <w:rFonts w:ascii="Arial" w:eastAsia="Times New Roman" w:hAnsi="Arial" w:cs="Arial"/>
          <w:lang w:eastAsia="sl-SI"/>
        </w:rPr>
        <w:t>Poglavitni cilj odloka je uskladitev posegov v prostor z državno zakonodajo in z na novo</w:t>
      </w:r>
      <w:r w:rsidR="00057ACD">
        <w:rPr>
          <w:rFonts w:ascii="Arial" w:eastAsia="Times New Roman" w:hAnsi="Arial" w:cs="Arial"/>
          <w:lang w:eastAsia="sl-SI"/>
        </w:rPr>
        <w:t xml:space="preserve"> </w:t>
      </w:r>
      <w:r w:rsidRPr="00877683">
        <w:rPr>
          <w:rFonts w:ascii="Arial" w:eastAsia="Times New Roman" w:hAnsi="Arial" w:cs="Arial"/>
          <w:lang w:eastAsia="sl-SI"/>
        </w:rPr>
        <w:t>definiranimi pogoji za posege v prostor omogo</w:t>
      </w:r>
      <w:r w:rsidR="00057ACD">
        <w:rPr>
          <w:rFonts w:ascii="Arial" w:eastAsia="Times New Roman" w:hAnsi="Arial" w:cs="Arial"/>
          <w:lang w:eastAsia="sl-SI"/>
        </w:rPr>
        <w:t>č</w:t>
      </w:r>
      <w:r w:rsidRPr="00877683">
        <w:rPr>
          <w:rFonts w:ascii="Arial" w:eastAsia="Times New Roman" w:hAnsi="Arial" w:cs="Arial"/>
          <w:lang w:eastAsia="sl-SI"/>
        </w:rPr>
        <w:t>iti ohranjanje in ustvarjanje</w:t>
      </w:r>
      <w:r w:rsidR="00057ACD">
        <w:rPr>
          <w:rFonts w:ascii="Arial" w:eastAsia="Times New Roman" w:hAnsi="Arial" w:cs="Arial"/>
          <w:lang w:eastAsia="sl-SI"/>
        </w:rPr>
        <w:t xml:space="preserve"> </w:t>
      </w:r>
      <w:r w:rsidRPr="00877683">
        <w:rPr>
          <w:rFonts w:ascii="Arial" w:eastAsia="Times New Roman" w:hAnsi="Arial" w:cs="Arial"/>
          <w:lang w:eastAsia="sl-SI"/>
        </w:rPr>
        <w:t>kakovostnega naravnega in grajenega okolja za bivanje in delo.</w:t>
      </w:r>
    </w:p>
    <w:p w:rsidR="005A2EC4" w:rsidRPr="005A2EC4" w:rsidRDefault="005A2EC4" w:rsidP="005A2EC4">
      <w:pPr>
        <w:spacing w:after="0" w:line="240" w:lineRule="auto"/>
        <w:jc w:val="both"/>
        <w:rPr>
          <w:rFonts w:ascii="Arial" w:eastAsia="Times New Roman" w:hAnsi="Arial" w:cs="Arial"/>
          <w:i/>
          <w:u w:val="single"/>
          <w:lang w:eastAsia="sl-SI"/>
        </w:rPr>
      </w:pPr>
    </w:p>
    <w:p w:rsidR="005A2EC4" w:rsidRPr="005A2EC4" w:rsidRDefault="005A2EC4" w:rsidP="005A2EC4">
      <w:pPr>
        <w:spacing w:after="0" w:line="240" w:lineRule="auto"/>
        <w:jc w:val="both"/>
        <w:rPr>
          <w:rFonts w:ascii="Arial" w:eastAsia="Times New Roman" w:hAnsi="Arial" w:cs="Arial"/>
          <w:i/>
          <w:u w:val="single"/>
          <w:lang w:eastAsia="sl-SI"/>
        </w:rPr>
      </w:pPr>
      <w:r w:rsidRPr="005A2EC4">
        <w:rPr>
          <w:rFonts w:ascii="Arial" w:eastAsia="Times New Roman" w:hAnsi="Arial" w:cs="Arial"/>
          <w:i/>
          <w:u w:val="single"/>
          <w:lang w:eastAsia="sl-SI"/>
        </w:rPr>
        <w:t>FINANČNE IN DRUGE POSLEDICE:</w:t>
      </w:r>
    </w:p>
    <w:p w:rsidR="005A2EC4" w:rsidRPr="005A2EC4" w:rsidRDefault="005A2EC4" w:rsidP="005A2EC4">
      <w:pPr>
        <w:spacing w:after="0" w:line="240" w:lineRule="auto"/>
        <w:jc w:val="both"/>
        <w:rPr>
          <w:rFonts w:ascii="Arial" w:eastAsia="Times New Roman" w:hAnsi="Arial" w:cs="Arial"/>
          <w:sz w:val="24"/>
          <w:szCs w:val="24"/>
          <w:lang w:eastAsia="sl-SI"/>
        </w:rPr>
      </w:pPr>
    </w:p>
    <w:p w:rsidR="005A2EC4" w:rsidRPr="005A2EC4" w:rsidRDefault="005A2EC4" w:rsidP="005A2EC4">
      <w:pPr>
        <w:spacing w:after="0" w:line="240" w:lineRule="auto"/>
        <w:jc w:val="both"/>
        <w:rPr>
          <w:rFonts w:ascii="Arial" w:eastAsia="Times New Roman" w:hAnsi="Arial" w:cs="Arial"/>
          <w:sz w:val="24"/>
          <w:szCs w:val="24"/>
          <w:lang w:eastAsia="sl-SI"/>
        </w:rPr>
      </w:pPr>
      <w:r w:rsidRPr="005A2EC4">
        <w:rPr>
          <w:rFonts w:ascii="Arial" w:eastAsia="Times New Roman" w:hAnsi="Arial" w:cs="Arial"/>
          <w:sz w:val="24"/>
          <w:szCs w:val="24"/>
          <w:lang w:eastAsia="sl-SI"/>
        </w:rPr>
        <w:t xml:space="preserve">S sprejetjem odloka </w:t>
      </w:r>
      <w:r>
        <w:rPr>
          <w:rFonts w:ascii="Arial" w:eastAsia="Times New Roman" w:hAnsi="Arial" w:cs="Arial"/>
          <w:sz w:val="24"/>
          <w:szCs w:val="24"/>
          <w:lang w:eastAsia="sl-SI"/>
        </w:rPr>
        <w:t>ne nastanejo finančne posledice.</w:t>
      </w:r>
    </w:p>
    <w:p w:rsidR="005A2EC4" w:rsidRPr="005A2EC4" w:rsidRDefault="005A2EC4" w:rsidP="005A2EC4">
      <w:pPr>
        <w:spacing w:after="0" w:line="240" w:lineRule="auto"/>
        <w:jc w:val="both"/>
        <w:rPr>
          <w:rFonts w:ascii="Arial" w:eastAsia="Times New Roman" w:hAnsi="Arial" w:cs="Arial"/>
          <w:i/>
          <w:u w:val="single"/>
          <w:lang w:eastAsia="sl-SI"/>
        </w:rPr>
      </w:pPr>
    </w:p>
    <w:p w:rsidR="005A2EC4" w:rsidRPr="005A2EC4" w:rsidRDefault="005A2EC4" w:rsidP="005A2EC4">
      <w:pPr>
        <w:spacing w:after="0" w:line="240" w:lineRule="auto"/>
        <w:jc w:val="both"/>
        <w:rPr>
          <w:rFonts w:ascii="Arial" w:eastAsia="Times New Roman" w:hAnsi="Arial" w:cs="Arial"/>
          <w:lang w:eastAsia="sl-SI"/>
        </w:rPr>
      </w:pPr>
    </w:p>
    <w:p w:rsidR="005A2EC4" w:rsidRPr="005A2EC4" w:rsidRDefault="005A2EC4" w:rsidP="005A2EC4">
      <w:pPr>
        <w:spacing w:after="0" w:line="240" w:lineRule="auto"/>
        <w:jc w:val="both"/>
        <w:rPr>
          <w:rFonts w:ascii="Arial" w:eastAsia="Times New Roman" w:hAnsi="Arial" w:cs="Arial"/>
          <w:lang w:eastAsia="sl-SI"/>
        </w:rPr>
      </w:pPr>
    </w:p>
    <w:p w:rsidR="005A2EC4" w:rsidRPr="005A2EC4" w:rsidRDefault="005A2EC4" w:rsidP="005A2EC4">
      <w:pPr>
        <w:spacing w:after="0" w:line="240" w:lineRule="auto"/>
        <w:jc w:val="both"/>
        <w:rPr>
          <w:rFonts w:ascii="Arial" w:eastAsia="Times New Roman" w:hAnsi="Arial" w:cs="Arial"/>
          <w:sz w:val="20"/>
          <w:szCs w:val="20"/>
          <w:lang w:eastAsia="sl-SI"/>
        </w:rPr>
      </w:pPr>
      <w:r w:rsidRPr="005A2EC4">
        <w:rPr>
          <w:rFonts w:ascii="Arial" w:eastAsia="Times New Roman" w:hAnsi="Arial" w:cs="Arial"/>
          <w:sz w:val="20"/>
          <w:szCs w:val="20"/>
          <w:lang w:eastAsia="sl-SI"/>
        </w:rPr>
        <w:t>Pripravil:</w:t>
      </w:r>
    </w:p>
    <w:p w:rsidR="005A2EC4" w:rsidRPr="005A2EC4" w:rsidRDefault="005A2EC4" w:rsidP="005A2EC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Studio3, d.o.o.</w:t>
      </w:r>
    </w:p>
    <w:p w:rsidR="00E826DF" w:rsidRDefault="00F23511" w:rsidP="00FE7657">
      <w:pPr>
        <w:jc w:val="both"/>
        <w:rPr>
          <w:rFonts w:ascii="Arial" w:hAnsi="Arial" w:cs="Arial"/>
        </w:rPr>
      </w:pPr>
      <w:r>
        <w:rPr>
          <w:rFonts w:ascii="Arial" w:hAnsi="Arial" w:cs="Arial"/>
        </w:rPr>
        <w:pict>
          <v:rect id="_x0000_i1025" style="width:0;height:1.5pt" o:hralign="center" o:hrstd="t" o:hr="t" fillcolor="#a0a0a0" stroked="f"/>
        </w:pict>
      </w:r>
    </w:p>
    <w:p w:rsidR="00E826DF" w:rsidRPr="00E826DF" w:rsidRDefault="00E826DF" w:rsidP="00FE7657">
      <w:pPr>
        <w:jc w:val="both"/>
        <w:rPr>
          <w:rFonts w:ascii="Arial" w:hAnsi="Arial" w:cs="Arial"/>
          <w:i/>
          <w:sz w:val="20"/>
          <w:szCs w:val="20"/>
        </w:rPr>
      </w:pPr>
      <w:r w:rsidRPr="00E826DF">
        <w:rPr>
          <w:rFonts w:ascii="Arial" w:hAnsi="Arial" w:cs="Arial"/>
          <w:i/>
          <w:sz w:val="20"/>
          <w:szCs w:val="20"/>
        </w:rPr>
        <w:lastRenderedPageBreak/>
        <w:t>Predlog odloka:</w:t>
      </w:r>
    </w:p>
    <w:p w:rsidR="00FE7657" w:rsidRDefault="00FE7657" w:rsidP="00FE7657">
      <w:pPr>
        <w:jc w:val="both"/>
        <w:rPr>
          <w:rFonts w:ascii="Arial" w:hAnsi="Arial" w:cs="Arial"/>
        </w:rPr>
      </w:pPr>
      <w:r w:rsidRPr="00FE7657">
        <w:rPr>
          <w:rFonts w:ascii="Arial" w:hAnsi="Arial" w:cs="Arial"/>
        </w:rPr>
        <w:t xml:space="preserve">Na podlagi 52. člena Zakona o prostorskem načrtovanju (Uradni list RS, št. 33/07, 70/08-ZVO-1B, 108/09, 80/10-ZUPUDPP (106/10 </w:t>
      </w:r>
      <w:proofErr w:type="spellStart"/>
      <w:r w:rsidRPr="00FE7657">
        <w:rPr>
          <w:rFonts w:ascii="Arial" w:hAnsi="Arial" w:cs="Arial"/>
        </w:rPr>
        <w:t>popr</w:t>
      </w:r>
      <w:proofErr w:type="spellEnd"/>
      <w:r w:rsidRPr="00FE7657">
        <w:rPr>
          <w:rFonts w:ascii="Arial" w:hAnsi="Arial" w:cs="Arial"/>
        </w:rPr>
        <w:t>.), 43/11-ZKZ-C, 57/12, 57/12-ZUPUDPP-A in</w:t>
      </w:r>
      <w:r>
        <w:rPr>
          <w:rFonts w:ascii="Arial" w:hAnsi="Arial" w:cs="Arial"/>
        </w:rPr>
        <w:t xml:space="preserve"> </w:t>
      </w:r>
      <w:r w:rsidRPr="00FE7657">
        <w:rPr>
          <w:rFonts w:ascii="Arial" w:hAnsi="Arial" w:cs="Arial"/>
        </w:rPr>
        <w:t>109/12) ter</w:t>
      </w:r>
      <w:r w:rsidR="00FE2852">
        <w:rPr>
          <w:rFonts w:ascii="Arial" w:hAnsi="Arial" w:cs="Arial"/>
        </w:rPr>
        <w:t xml:space="preserve"> 18. člena Statuta Občine Renče-</w:t>
      </w:r>
      <w:r w:rsidRPr="00FE7657">
        <w:rPr>
          <w:rFonts w:ascii="Arial" w:hAnsi="Arial" w:cs="Arial"/>
        </w:rPr>
        <w:t>Vogrsko (Uradni list RS, št. 7/07), je Občinski svet</w:t>
      </w:r>
      <w:r>
        <w:rPr>
          <w:rFonts w:ascii="Arial" w:hAnsi="Arial" w:cs="Arial"/>
        </w:rPr>
        <w:t xml:space="preserve"> </w:t>
      </w:r>
      <w:r w:rsidRPr="00FE7657">
        <w:rPr>
          <w:rFonts w:ascii="Arial" w:hAnsi="Arial" w:cs="Arial"/>
        </w:rPr>
        <w:t>Občine Renč</w:t>
      </w:r>
      <w:r>
        <w:rPr>
          <w:rFonts w:ascii="Arial" w:hAnsi="Arial" w:cs="Arial"/>
        </w:rPr>
        <w:t>e-</w:t>
      </w:r>
      <w:r w:rsidRPr="00FE7657">
        <w:rPr>
          <w:rFonts w:ascii="Arial" w:hAnsi="Arial" w:cs="Arial"/>
        </w:rPr>
        <w:t>Vogrsko na ______. __________ seji dne _____________ sprejel</w:t>
      </w:r>
    </w:p>
    <w:p w:rsidR="00FE7657" w:rsidRPr="00FE7657" w:rsidRDefault="00FE7657" w:rsidP="00FE7657">
      <w:pPr>
        <w:jc w:val="both"/>
        <w:rPr>
          <w:rFonts w:ascii="Arial" w:hAnsi="Arial" w:cs="Arial"/>
          <w:sz w:val="24"/>
          <w:szCs w:val="24"/>
        </w:rPr>
      </w:pPr>
    </w:p>
    <w:p w:rsidR="00FE7657" w:rsidRPr="00FE7657" w:rsidRDefault="00FE7657" w:rsidP="00FE7657">
      <w:pPr>
        <w:jc w:val="center"/>
        <w:rPr>
          <w:rFonts w:ascii="Arial" w:hAnsi="Arial" w:cs="Arial"/>
          <w:b/>
          <w:bCs/>
          <w:sz w:val="24"/>
          <w:szCs w:val="24"/>
        </w:rPr>
      </w:pPr>
      <w:r w:rsidRPr="00FE7657">
        <w:rPr>
          <w:rFonts w:ascii="Arial" w:hAnsi="Arial" w:cs="Arial"/>
          <w:b/>
          <w:bCs/>
          <w:sz w:val="24"/>
          <w:szCs w:val="24"/>
        </w:rPr>
        <w:t>ODLOK</w:t>
      </w:r>
    </w:p>
    <w:p w:rsidR="00FE7657" w:rsidRPr="00FE7657" w:rsidRDefault="00FE7657" w:rsidP="00FE7657">
      <w:pPr>
        <w:jc w:val="center"/>
        <w:rPr>
          <w:rFonts w:ascii="Arial" w:hAnsi="Arial" w:cs="Arial"/>
          <w:b/>
          <w:bCs/>
          <w:sz w:val="24"/>
          <w:szCs w:val="24"/>
        </w:rPr>
      </w:pPr>
      <w:r w:rsidRPr="00FE7657">
        <w:rPr>
          <w:rFonts w:ascii="Arial" w:hAnsi="Arial" w:cs="Arial"/>
          <w:b/>
          <w:bCs/>
          <w:sz w:val="24"/>
          <w:szCs w:val="24"/>
        </w:rPr>
        <w:t xml:space="preserve">o Občinskem </w:t>
      </w:r>
      <w:r w:rsidR="00FE2852">
        <w:rPr>
          <w:rFonts w:ascii="Arial" w:hAnsi="Arial" w:cs="Arial"/>
          <w:b/>
          <w:bCs/>
          <w:sz w:val="24"/>
          <w:szCs w:val="24"/>
        </w:rPr>
        <w:t>prostorskem načrtu občine Renče-</w:t>
      </w:r>
      <w:r w:rsidRPr="00FE7657">
        <w:rPr>
          <w:rFonts w:ascii="Arial" w:hAnsi="Arial" w:cs="Arial"/>
          <w:b/>
          <w:bCs/>
          <w:sz w:val="24"/>
          <w:szCs w:val="24"/>
        </w:rPr>
        <w:t>Vogrsko</w:t>
      </w:r>
    </w:p>
    <w:p w:rsidR="00FE7657" w:rsidRDefault="00FE7657" w:rsidP="00FE7657">
      <w:pPr>
        <w:jc w:val="both"/>
        <w:rPr>
          <w:rFonts w:ascii="Arial" w:hAnsi="Arial" w:cs="Arial"/>
          <w:b/>
          <w:bCs/>
        </w:rPr>
      </w:pPr>
    </w:p>
    <w:p w:rsidR="00FE7657" w:rsidRPr="00FE7657" w:rsidRDefault="00FE7657" w:rsidP="00FE7657">
      <w:pPr>
        <w:jc w:val="both"/>
        <w:rPr>
          <w:rFonts w:ascii="Arial" w:hAnsi="Arial" w:cs="Arial"/>
          <w:b/>
          <w:bCs/>
        </w:rPr>
      </w:pPr>
      <w:r w:rsidRPr="00FE7657">
        <w:rPr>
          <w:rFonts w:ascii="Arial" w:hAnsi="Arial" w:cs="Arial"/>
          <w:b/>
          <w:bCs/>
        </w:rPr>
        <w:t>I. Uvodne določbe</w:t>
      </w:r>
    </w:p>
    <w:p w:rsidR="00FE7657" w:rsidRPr="00FE7657" w:rsidRDefault="00FE7657" w:rsidP="00FE7657">
      <w:pPr>
        <w:pStyle w:val="Odstavekseznama"/>
        <w:numPr>
          <w:ilvl w:val="0"/>
          <w:numId w:val="1"/>
        </w:numPr>
        <w:spacing w:after="0"/>
        <w:jc w:val="center"/>
        <w:rPr>
          <w:rFonts w:ascii="Arial" w:hAnsi="Arial" w:cs="Arial"/>
        </w:rPr>
      </w:pPr>
      <w:r w:rsidRPr="00FE7657">
        <w:rPr>
          <w:rFonts w:ascii="Arial" w:hAnsi="Arial" w:cs="Arial"/>
        </w:rPr>
        <w:t>člen</w:t>
      </w:r>
    </w:p>
    <w:p w:rsidR="00FE7657" w:rsidRPr="00FE7657" w:rsidRDefault="00FE7657" w:rsidP="00FE2852">
      <w:pPr>
        <w:jc w:val="center"/>
        <w:rPr>
          <w:rFonts w:ascii="Arial" w:hAnsi="Arial" w:cs="Arial"/>
          <w:i/>
          <w:iCs/>
        </w:rPr>
      </w:pPr>
      <w:r>
        <w:rPr>
          <w:rFonts w:ascii="Arial" w:hAnsi="Arial" w:cs="Arial"/>
          <w:i/>
          <w:iCs/>
        </w:rPr>
        <w:t xml:space="preserve">       </w:t>
      </w:r>
      <w:r w:rsidRPr="00FE7657">
        <w:rPr>
          <w:rFonts w:ascii="Arial" w:hAnsi="Arial" w:cs="Arial"/>
          <w:i/>
          <w:iCs/>
        </w:rPr>
        <w:t>(splošno)</w:t>
      </w:r>
    </w:p>
    <w:p w:rsidR="00FE7657" w:rsidRDefault="00FE7657" w:rsidP="00FE2852">
      <w:pPr>
        <w:jc w:val="both"/>
        <w:rPr>
          <w:rFonts w:ascii="Arial" w:hAnsi="Arial" w:cs="Arial"/>
        </w:rPr>
      </w:pPr>
      <w:r w:rsidRPr="00FE7657">
        <w:rPr>
          <w:rFonts w:ascii="Arial" w:hAnsi="Arial" w:cs="Arial"/>
        </w:rPr>
        <w:t>(1) S tem odlokom se sprejme Občinski prostorski načrt občine Renč</w:t>
      </w:r>
      <w:r>
        <w:rPr>
          <w:rFonts w:ascii="Arial" w:hAnsi="Arial" w:cs="Arial"/>
        </w:rPr>
        <w:t>e-</w:t>
      </w:r>
      <w:r w:rsidRPr="00FE7657">
        <w:rPr>
          <w:rFonts w:ascii="Arial" w:hAnsi="Arial" w:cs="Arial"/>
        </w:rPr>
        <w:t>Vogrsko (v nadaljnjem</w:t>
      </w:r>
      <w:r>
        <w:rPr>
          <w:rFonts w:ascii="Arial" w:hAnsi="Arial" w:cs="Arial"/>
        </w:rPr>
        <w:t xml:space="preserve"> </w:t>
      </w:r>
      <w:r w:rsidRPr="00FE7657">
        <w:rPr>
          <w:rFonts w:ascii="Arial" w:hAnsi="Arial" w:cs="Arial"/>
        </w:rPr>
        <w:t>besedilu: OPN Renč</w:t>
      </w:r>
      <w:r>
        <w:rPr>
          <w:rFonts w:ascii="Arial" w:hAnsi="Arial" w:cs="Arial"/>
        </w:rPr>
        <w:t>e-</w:t>
      </w:r>
      <w:r w:rsidRPr="00FE7657">
        <w:rPr>
          <w:rFonts w:ascii="Arial" w:hAnsi="Arial" w:cs="Arial"/>
        </w:rPr>
        <w:t>Vogrsko).</w:t>
      </w:r>
      <w:r>
        <w:rPr>
          <w:rFonts w:ascii="Arial" w:hAnsi="Arial" w:cs="Arial"/>
        </w:rPr>
        <w:t xml:space="preserve"> </w:t>
      </w:r>
    </w:p>
    <w:p w:rsidR="00FE7657" w:rsidRDefault="00FE7657" w:rsidP="00FE7657">
      <w:pPr>
        <w:jc w:val="both"/>
        <w:rPr>
          <w:rFonts w:ascii="Arial" w:hAnsi="Arial" w:cs="Arial"/>
        </w:rPr>
      </w:pPr>
      <w:r w:rsidRPr="00FE7657">
        <w:rPr>
          <w:rFonts w:ascii="Arial" w:hAnsi="Arial" w:cs="Arial"/>
        </w:rPr>
        <w:t>(2) OPN Renč</w:t>
      </w:r>
      <w:r>
        <w:rPr>
          <w:rFonts w:ascii="Arial" w:hAnsi="Arial" w:cs="Arial"/>
        </w:rPr>
        <w:t>e-</w:t>
      </w:r>
      <w:r w:rsidRPr="00FE7657">
        <w:rPr>
          <w:rFonts w:ascii="Arial" w:hAnsi="Arial" w:cs="Arial"/>
        </w:rPr>
        <w:t>Vogrsko velja za celotno ozemlje občine Renč</w:t>
      </w:r>
      <w:r>
        <w:rPr>
          <w:rFonts w:ascii="Arial" w:hAnsi="Arial" w:cs="Arial"/>
        </w:rPr>
        <w:t>e-</w:t>
      </w:r>
      <w:r w:rsidRPr="00FE7657">
        <w:rPr>
          <w:rFonts w:ascii="Arial" w:hAnsi="Arial" w:cs="Arial"/>
        </w:rPr>
        <w:t>Vogrsko.</w:t>
      </w:r>
    </w:p>
    <w:p w:rsidR="00FE7657" w:rsidRPr="00FE7657" w:rsidRDefault="00FE7657" w:rsidP="00FE7657">
      <w:pPr>
        <w:jc w:val="both"/>
        <w:rPr>
          <w:rFonts w:ascii="Arial" w:hAnsi="Arial" w:cs="Arial"/>
        </w:rPr>
      </w:pPr>
      <w:r w:rsidRPr="00FE7657">
        <w:rPr>
          <w:rFonts w:ascii="Arial" w:hAnsi="Arial" w:cs="Arial"/>
        </w:rPr>
        <w:t>(3) OPN Renč</w:t>
      </w:r>
      <w:r>
        <w:rPr>
          <w:rFonts w:ascii="Arial" w:hAnsi="Arial" w:cs="Arial"/>
        </w:rPr>
        <w:t>e-</w:t>
      </w:r>
      <w:r w:rsidRPr="00FE7657">
        <w:rPr>
          <w:rFonts w:ascii="Arial" w:hAnsi="Arial" w:cs="Arial"/>
        </w:rPr>
        <w:t>Vogrsko vsebuje strateški in izvedbeni del.</w:t>
      </w:r>
    </w:p>
    <w:p w:rsidR="00FE7657" w:rsidRDefault="00FE7657" w:rsidP="00FE7657">
      <w:pPr>
        <w:spacing w:after="0"/>
        <w:jc w:val="both"/>
        <w:rPr>
          <w:rFonts w:ascii="Arial" w:hAnsi="Arial" w:cs="Arial"/>
        </w:rPr>
      </w:pPr>
      <w:r w:rsidRPr="00FE7657">
        <w:rPr>
          <w:rFonts w:ascii="Arial" w:hAnsi="Arial" w:cs="Arial"/>
        </w:rPr>
        <w:t>(4) Strateški del OPN Renč</w:t>
      </w:r>
      <w:r>
        <w:rPr>
          <w:rFonts w:ascii="Arial" w:hAnsi="Arial" w:cs="Arial"/>
        </w:rPr>
        <w:t>e-</w:t>
      </w:r>
      <w:r w:rsidRPr="00FE7657">
        <w:rPr>
          <w:rFonts w:ascii="Arial" w:hAnsi="Arial" w:cs="Arial"/>
        </w:rPr>
        <w:t>Vogrsko določa:</w:t>
      </w:r>
      <w:r>
        <w:rPr>
          <w:rFonts w:ascii="Arial" w:hAnsi="Arial" w:cs="Arial"/>
        </w:rPr>
        <w:t xml:space="preserve"> </w:t>
      </w:r>
    </w:p>
    <w:p w:rsidR="00FE7657" w:rsidRPr="00FE7657" w:rsidRDefault="00FE7657" w:rsidP="00FE7657">
      <w:pPr>
        <w:pStyle w:val="Odstavekseznama"/>
        <w:numPr>
          <w:ilvl w:val="0"/>
          <w:numId w:val="2"/>
        </w:numPr>
        <w:spacing w:after="0"/>
        <w:jc w:val="both"/>
        <w:rPr>
          <w:rFonts w:ascii="Arial" w:hAnsi="Arial" w:cs="Arial"/>
        </w:rPr>
      </w:pPr>
      <w:r w:rsidRPr="00FE7657">
        <w:rPr>
          <w:rFonts w:ascii="Arial" w:hAnsi="Arial" w:cs="Arial"/>
        </w:rPr>
        <w:t>izhodišča in cilje prostorskega razvoja občine,</w:t>
      </w:r>
    </w:p>
    <w:p w:rsidR="00FE7657" w:rsidRPr="00FE7657" w:rsidRDefault="00FE7657" w:rsidP="00FE7657">
      <w:pPr>
        <w:pStyle w:val="Odstavekseznama"/>
        <w:numPr>
          <w:ilvl w:val="0"/>
          <w:numId w:val="2"/>
        </w:numPr>
        <w:spacing w:after="0"/>
        <w:jc w:val="both"/>
        <w:rPr>
          <w:rFonts w:ascii="Arial" w:hAnsi="Arial" w:cs="Arial"/>
        </w:rPr>
      </w:pPr>
      <w:r w:rsidRPr="00FE7657">
        <w:rPr>
          <w:rFonts w:ascii="Arial" w:hAnsi="Arial" w:cs="Arial"/>
        </w:rPr>
        <w:t>zasnovo prostorskega razvoja občine,</w:t>
      </w:r>
    </w:p>
    <w:p w:rsidR="00FE7657" w:rsidRPr="00FE7657" w:rsidRDefault="00FE7657" w:rsidP="00FE7657">
      <w:pPr>
        <w:pStyle w:val="Odstavekseznama"/>
        <w:numPr>
          <w:ilvl w:val="0"/>
          <w:numId w:val="2"/>
        </w:numPr>
        <w:spacing w:after="0"/>
        <w:jc w:val="both"/>
        <w:rPr>
          <w:rFonts w:ascii="Arial" w:hAnsi="Arial" w:cs="Arial"/>
        </w:rPr>
      </w:pPr>
      <w:r w:rsidRPr="00FE7657">
        <w:rPr>
          <w:rFonts w:ascii="Arial" w:hAnsi="Arial" w:cs="Arial"/>
        </w:rPr>
        <w:t>zasnovo gospodarske javne infrastrukture in grajenega javnega dobra lokalnega pomena,</w:t>
      </w:r>
    </w:p>
    <w:p w:rsidR="00FE7657" w:rsidRPr="00FE7657" w:rsidRDefault="00FE7657" w:rsidP="00FE7657">
      <w:pPr>
        <w:pStyle w:val="Odstavekseznama"/>
        <w:numPr>
          <w:ilvl w:val="0"/>
          <w:numId w:val="2"/>
        </w:numPr>
        <w:spacing w:after="0"/>
        <w:jc w:val="both"/>
        <w:rPr>
          <w:rFonts w:ascii="Arial" w:hAnsi="Arial" w:cs="Arial"/>
        </w:rPr>
      </w:pPr>
      <w:r w:rsidRPr="00FE7657">
        <w:rPr>
          <w:rFonts w:ascii="Arial" w:hAnsi="Arial" w:cs="Arial"/>
        </w:rPr>
        <w:t>okvirna območja naselij, vključno z območji razpršene gradnje, ki so z njimi prostorsko</w:t>
      </w:r>
      <w:r>
        <w:rPr>
          <w:rFonts w:ascii="Arial" w:hAnsi="Arial" w:cs="Arial"/>
        </w:rPr>
        <w:t xml:space="preserve"> </w:t>
      </w:r>
      <w:r w:rsidRPr="00FE7657">
        <w:rPr>
          <w:rFonts w:ascii="Arial" w:hAnsi="Arial" w:cs="Arial"/>
        </w:rPr>
        <w:t>povezana,</w:t>
      </w:r>
    </w:p>
    <w:p w:rsidR="00FE7657" w:rsidRPr="00FE7657" w:rsidRDefault="00FE7657" w:rsidP="00FE7657">
      <w:pPr>
        <w:pStyle w:val="Odstavekseznama"/>
        <w:numPr>
          <w:ilvl w:val="0"/>
          <w:numId w:val="2"/>
        </w:numPr>
        <w:spacing w:after="0"/>
        <w:jc w:val="both"/>
        <w:rPr>
          <w:rFonts w:ascii="Arial" w:hAnsi="Arial" w:cs="Arial"/>
        </w:rPr>
      </w:pPr>
      <w:r w:rsidRPr="00FE7657">
        <w:rPr>
          <w:rFonts w:ascii="Arial" w:hAnsi="Arial" w:cs="Arial"/>
        </w:rPr>
        <w:t>okvirna območja razpršene poselitve,</w:t>
      </w:r>
    </w:p>
    <w:p w:rsidR="00FE7657" w:rsidRPr="00FE7657" w:rsidRDefault="00FE7657" w:rsidP="00FE7657">
      <w:pPr>
        <w:pStyle w:val="Odstavekseznama"/>
        <w:numPr>
          <w:ilvl w:val="0"/>
          <w:numId w:val="2"/>
        </w:numPr>
        <w:spacing w:after="0"/>
        <w:jc w:val="both"/>
        <w:rPr>
          <w:rFonts w:ascii="Arial" w:hAnsi="Arial" w:cs="Arial"/>
        </w:rPr>
      </w:pPr>
      <w:r w:rsidRPr="00FE7657">
        <w:rPr>
          <w:rFonts w:ascii="Arial" w:hAnsi="Arial" w:cs="Arial"/>
        </w:rPr>
        <w:t>usmeritve za razvoj poselitve in za celovito prenovo,</w:t>
      </w:r>
    </w:p>
    <w:p w:rsidR="00FE7657" w:rsidRPr="00FE7657" w:rsidRDefault="00FE7657" w:rsidP="00FE7657">
      <w:pPr>
        <w:pStyle w:val="Odstavekseznama"/>
        <w:numPr>
          <w:ilvl w:val="0"/>
          <w:numId w:val="2"/>
        </w:numPr>
        <w:spacing w:after="0"/>
        <w:jc w:val="both"/>
        <w:rPr>
          <w:rFonts w:ascii="Arial" w:hAnsi="Arial" w:cs="Arial"/>
        </w:rPr>
      </w:pPr>
      <w:r w:rsidRPr="00FE7657">
        <w:rPr>
          <w:rFonts w:ascii="Arial" w:hAnsi="Arial" w:cs="Arial"/>
        </w:rPr>
        <w:t>usmeritve za razvoj v krajini,</w:t>
      </w:r>
    </w:p>
    <w:p w:rsidR="00FE7657" w:rsidRPr="00FE7657" w:rsidRDefault="00FE7657" w:rsidP="00FE7657">
      <w:pPr>
        <w:pStyle w:val="Odstavekseznama"/>
        <w:numPr>
          <w:ilvl w:val="0"/>
          <w:numId w:val="2"/>
        </w:numPr>
        <w:spacing w:after="0"/>
        <w:jc w:val="both"/>
        <w:rPr>
          <w:rFonts w:ascii="Arial" w:hAnsi="Arial" w:cs="Arial"/>
        </w:rPr>
      </w:pPr>
      <w:r w:rsidRPr="00FE7657">
        <w:rPr>
          <w:rFonts w:ascii="Arial" w:hAnsi="Arial" w:cs="Arial"/>
        </w:rPr>
        <w:t>usmeritve za določitev namenske rabe zemljišč,</w:t>
      </w:r>
    </w:p>
    <w:p w:rsidR="00FE7657" w:rsidRDefault="00FE7657" w:rsidP="00FE7657">
      <w:pPr>
        <w:pStyle w:val="Odstavekseznama"/>
        <w:numPr>
          <w:ilvl w:val="0"/>
          <w:numId w:val="2"/>
        </w:numPr>
        <w:spacing w:after="0"/>
        <w:jc w:val="both"/>
        <w:rPr>
          <w:rFonts w:ascii="Arial" w:hAnsi="Arial" w:cs="Arial"/>
        </w:rPr>
      </w:pPr>
      <w:r w:rsidRPr="00FE7657">
        <w:rPr>
          <w:rFonts w:ascii="Arial" w:hAnsi="Arial" w:cs="Arial"/>
        </w:rPr>
        <w:t>usmeritve za določitev prostorskih izvedbenih pogojev.</w:t>
      </w:r>
    </w:p>
    <w:p w:rsidR="00FE7657" w:rsidRDefault="00FE7657" w:rsidP="00FE7657">
      <w:pPr>
        <w:spacing w:after="0"/>
        <w:jc w:val="both"/>
        <w:rPr>
          <w:rFonts w:ascii="Arial" w:hAnsi="Arial" w:cs="Arial"/>
        </w:rPr>
      </w:pPr>
    </w:p>
    <w:p w:rsidR="00FE7657" w:rsidRPr="00FE7657" w:rsidRDefault="00FE7657" w:rsidP="00FE7657">
      <w:pPr>
        <w:spacing w:after="0"/>
        <w:jc w:val="both"/>
        <w:rPr>
          <w:rFonts w:ascii="Arial" w:hAnsi="Arial" w:cs="Arial"/>
        </w:rPr>
      </w:pPr>
      <w:r w:rsidRPr="00FE7657">
        <w:rPr>
          <w:rFonts w:ascii="Arial" w:hAnsi="Arial" w:cs="Arial"/>
        </w:rPr>
        <w:t>(5) Izvedbeni del OPN Renč</w:t>
      </w:r>
      <w:r>
        <w:rPr>
          <w:rFonts w:ascii="Arial" w:hAnsi="Arial" w:cs="Arial"/>
        </w:rPr>
        <w:t>e-</w:t>
      </w:r>
      <w:r w:rsidRPr="00FE7657">
        <w:rPr>
          <w:rFonts w:ascii="Arial" w:hAnsi="Arial" w:cs="Arial"/>
        </w:rPr>
        <w:t>Vogrsko določa:</w:t>
      </w:r>
    </w:p>
    <w:p w:rsidR="00FE7657" w:rsidRPr="00FE7657" w:rsidRDefault="00FE7657" w:rsidP="00FE7657">
      <w:pPr>
        <w:pStyle w:val="Odstavekseznama"/>
        <w:numPr>
          <w:ilvl w:val="0"/>
          <w:numId w:val="2"/>
        </w:numPr>
        <w:spacing w:after="0"/>
        <w:jc w:val="both"/>
        <w:rPr>
          <w:rFonts w:ascii="Arial" w:hAnsi="Arial" w:cs="Arial"/>
        </w:rPr>
      </w:pPr>
      <w:r w:rsidRPr="00FE7657">
        <w:rPr>
          <w:rFonts w:ascii="Arial" w:hAnsi="Arial" w:cs="Arial"/>
        </w:rPr>
        <w:t>enote urejanja prostora,</w:t>
      </w:r>
    </w:p>
    <w:p w:rsidR="00FE7657" w:rsidRPr="00FE7657" w:rsidRDefault="00FE7657" w:rsidP="00FE7657">
      <w:pPr>
        <w:pStyle w:val="Odstavekseznama"/>
        <w:numPr>
          <w:ilvl w:val="0"/>
          <w:numId w:val="2"/>
        </w:numPr>
        <w:spacing w:after="0"/>
        <w:jc w:val="both"/>
        <w:rPr>
          <w:rFonts w:ascii="Arial" w:hAnsi="Arial" w:cs="Arial"/>
        </w:rPr>
      </w:pPr>
      <w:r w:rsidRPr="00FE7657">
        <w:rPr>
          <w:rFonts w:ascii="Arial" w:hAnsi="Arial" w:cs="Arial"/>
        </w:rPr>
        <w:t>namensko rabo prostora,</w:t>
      </w:r>
    </w:p>
    <w:p w:rsidR="00FE7657" w:rsidRPr="00FE7657" w:rsidRDefault="00FE7657" w:rsidP="00FE7657">
      <w:pPr>
        <w:pStyle w:val="Odstavekseznama"/>
        <w:numPr>
          <w:ilvl w:val="0"/>
          <w:numId w:val="2"/>
        </w:numPr>
        <w:spacing w:after="0"/>
        <w:jc w:val="both"/>
        <w:rPr>
          <w:rFonts w:ascii="Arial" w:hAnsi="Arial" w:cs="Arial"/>
        </w:rPr>
      </w:pPr>
      <w:r w:rsidRPr="00FE7657">
        <w:rPr>
          <w:rFonts w:ascii="Arial" w:hAnsi="Arial" w:cs="Arial"/>
        </w:rPr>
        <w:t>prostorsko izvedbene pogoje in</w:t>
      </w:r>
    </w:p>
    <w:p w:rsidR="00FE7657" w:rsidRDefault="00FE7657" w:rsidP="00FE7657">
      <w:pPr>
        <w:pStyle w:val="Odstavekseznama"/>
        <w:numPr>
          <w:ilvl w:val="0"/>
          <w:numId w:val="2"/>
        </w:numPr>
        <w:spacing w:after="0"/>
        <w:jc w:val="both"/>
        <w:rPr>
          <w:rFonts w:ascii="Arial" w:hAnsi="Arial" w:cs="Arial"/>
        </w:rPr>
      </w:pPr>
      <w:r w:rsidRPr="00FE7657">
        <w:rPr>
          <w:rFonts w:ascii="Arial" w:hAnsi="Arial" w:cs="Arial"/>
        </w:rPr>
        <w:t>usmeritve za pripravo občinskih podrobnih prostorskih načrtov.</w:t>
      </w:r>
    </w:p>
    <w:p w:rsidR="00FE7657" w:rsidRPr="00FE7657" w:rsidRDefault="00FE7657" w:rsidP="00FE7657">
      <w:pPr>
        <w:spacing w:after="0"/>
        <w:jc w:val="both"/>
        <w:rPr>
          <w:rFonts w:ascii="Arial" w:hAnsi="Arial" w:cs="Arial"/>
        </w:rPr>
      </w:pPr>
    </w:p>
    <w:p w:rsidR="00FE7657" w:rsidRPr="00FE7657" w:rsidRDefault="00FE7657" w:rsidP="00FE7657">
      <w:pPr>
        <w:pStyle w:val="Odstavekseznama"/>
        <w:numPr>
          <w:ilvl w:val="0"/>
          <w:numId w:val="1"/>
        </w:numPr>
        <w:spacing w:after="0"/>
        <w:jc w:val="center"/>
        <w:rPr>
          <w:rFonts w:ascii="Arial" w:hAnsi="Arial" w:cs="Arial"/>
        </w:rPr>
      </w:pPr>
      <w:r w:rsidRPr="00FE7657">
        <w:rPr>
          <w:rFonts w:ascii="Arial" w:hAnsi="Arial" w:cs="Arial"/>
        </w:rPr>
        <w:t>člen</w:t>
      </w:r>
    </w:p>
    <w:p w:rsidR="00FE7657" w:rsidRDefault="00FE7657" w:rsidP="007950E3">
      <w:pPr>
        <w:spacing w:afterLines="160" w:after="384"/>
        <w:jc w:val="center"/>
        <w:rPr>
          <w:rFonts w:ascii="Arial" w:hAnsi="Arial" w:cs="Arial"/>
          <w:i/>
          <w:iCs/>
        </w:rPr>
      </w:pPr>
      <w:r>
        <w:rPr>
          <w:rFonts w:ascii="Arial" w:hAnsi="Arial" w:cs="Arial"/>
          <w:i/>
          <w:iCs/>
        </w:rPr>
        <w:t xml:space="preserve">       </w:t>
      </w:r>
      <w:r w:rsidRPr="00FE7657">
        <w:rPr>
          <w:rFonts w:ascii="Arial" w:hAnsi="Arial" w:cs="Arial"/>
          <w:i/>
          <w:iCs/>
        </w:rPr>
        <w:t>(pomen izrazov)</w:t>
      </w:r>
    </w:p>
    <w:p w:rsidR="00FE7657" w:rsidRPr="00FE7657" w:rsidRDefault="00FE7657" w:rsidP="007950E3">
      <w:pPr>
        <w:jc w:val="both"/>
        <w:rPr>
          <w:rFonts w:ascii="Arial" w:hAnsi="Arial" w:cs="Arial"/>
        </w:rPr>
      </w:pPr>
      <w:r w:rsidRPr="00FE7657">
        <w:rPr>
          <w:rFonts w:ascii="Arial" w:hAnsi="Arial" w:cs="Arial"/>
        </w:rPr>
        <w:t>(1) Posamezni izrazi, uporabljeni v tem odloku, imajo naslednji pomen:</w:t>
      </w:r>
    </w:p>
    <w:p w:rsidR="00FE7657" w:rsidRPr="00FE7657" w:rsidRDefault="00FE7657" w:rsidP="007950E3">
      <w:pPr>
        <w:jc w:val="both"/>
        <w:rPr>
          <w:rFonts w:ascii="Arial" w:hAnsi="Arial" w:cs="Arial"/>
        </w:rPr>
      </w:pPr>
      <w:r w:rsidRPr="00FE7657">
        <w:rPr>
          <w:rFonts w:ascii="Arial" w:hAnsi="Arial" w:cs="Arial"/>
        </w:rPr>
        <w:t xml:space="preserve">1. </w:t>
      </w:r>
      <w:r w:rsidRPr="007950E3">
        <w:rPr>
          <w:rFonts w:ascii="Arial" w:hAnsi="Arial" w:cs="Arial"/>
          <w:b/>
        </w:rPr>
        <w:t>avtobusno postajališče</w:t>
      </w:r>
      <w:r w:rsidRPr="007950E3">
        <w:rPr>
          <w:rFonts w:ascii="Arial" w:hAnsi="Arial" w:cs="Arial"/>
        </w:rPr>
        <w:t xml:space="preserve"> </w:t>
      </w:r>
      <w:r w:rsidRPr="00FE7657">
        <w:rPr>
          <w:rFonts w:ascii="Arial" w:hAnsi="Arial" w:cs="Arial"/>
        </w:rPr>
        <w:t>je s predpisano prometno signalizacijo označen ali fizično od</w:t>
      </w:r>
      <w:r>
        <w:rPr>
          <w:rFonts w:ascii="Arial" w:hAnsi="Arial" w:cs="Arial"/>
        </w:rPr>
        <w:t xml:space="preserve"> </w:t>
      </w:r>
      <w:r w:rsidRPr="00FE7657">
        <w:rPr>
          <w:rFonts w:ascii="Arial" w:hAnsi="Arial" w:cs="Arial"/>
        </w:rPr>
        <w:t>vozišča ločen prostor, namenjen izključno ustavljanju avtobusov v javnem linijskem cestnem</w:t>
      </w:r>
      <w:r>
        <w:rPr>
          <w:rFonts w:ascii="Arial" w:hAnsi="Arial" w:cs="Arial"/>
        </w:rPr>
        <w:t xml:space="preserve"> </w:t>
      </w:r>
      <w:r w:rsidRPr="00FE7657">
        <w:rPr>
          <w:rFonts w:ascii="Arial" w:hAnsi="Arial" w:cs="Arial"/>
        </w:rPr>
        <w:t>prometu oziroma avtobusov ali drugih vozil, namenjenih izvajanju posebnega linijskega</w:t>
      </w:r>
      <w:r>
        <w:rPr>
          <w:rFonts w:ascii="Arial" w:hAnsi="Arial" w:cs="Arial"/>
        </w:rPr>
        <w:t xml:space="preserve"> </w:t>
      </w:r>
      <w:r w:rsidRPr="00FE7657">
        <w:rPr>
          <w:rFonts w:ascii="Arial" w:hAnsi="Arial" w:cs="Arial"/>
        </w:rPr>
        <w:t>prevoza;</w:t>
      </w:r>
    </w:p>
    <w:p w:rsidR="00FE7657" w:rsidRPr="00FE7657" w:rsidRDefault="00FE7657" w:rsidP="00FE7657">
      <w:pPr>
        <w:jc w:val="both"/>
        <w:rPr>
          <w:rFonts w:ascii="Arial" w:hAnsi="Arial" w:cs="Arial"/>
        </w:rPr>
      </w:pPr>
      <w:r w:rsidRPr="00FE7657">
        <w:rPr>
          <w:rFonts w:ascii="Arial" w:hAnsi="Arial" w:cs="Arial"/>
        </w:rPr>
        <w:lastRenderedPageBreak/>
        <w:t xml:space="preserve">2. </w:t>
      </w:r>
      <w:r w:rsidRPr="007950E3">
        <w:rPr>
          <w:rFonts w:ascii="Arial" w:hAnsi="Arial" w:cs="Arial"/>
          <w:b/>
        </w:rPr>
        <w:t>bruto tlorisna površina</w:t>
      </w:r>
      <w:r w:rsidRPr="007950E3">
        <w:rPr>
          <w:rFonts w:ascii="Arial" w:hAnsi="Arial" w:cs="Arial"/>
        </w:rPr>
        <w:t xml:space="preserve"> </w:t>
      </w:r>
      <w:r w:rsidRPr="00FE7657">
        <w:rPr>
          <w:rFonts w:ascii="Arial" w:hAnsi="Arial" w:cs="Arial"/>
        </w:rPr>
        <w:t>je vsota vseh etažnih površin stavbe nad terenom in pod njim,</w:t>
      </w:r>
      <w:r>
        <w:rPr>
          <w:rFonts w:ascii="Arial" w:hAnsi="Arial" w:cs="Arial"/>
        </w:rPr>
        <w:t xml:space="preserve"> </w:t>
      </w:r>
      <w:r w:rsidRPr="00FE7657">
        <w:rPr>
          <w:rFonts w:ascii="Arial" w:hAnsi="Arial" w:cs="Arial"/>
        </w:rPr>
        <w:t>vključno s površinami konstrukcije, izračunanih skladno s standardom SIST ISO 9836; BTP</w:t>
      </w:r>
      <w:r>
        <w:rPr>
          <w:rFonts w:ascii="Arial" w:hAnsi="Arial" w:cs="Arial"/>
        </w:rPr>
        <w:t xml:space="preserve"> </w:t>
      </w:r>
      <w:r w:rsidRPr="00FE7657">
        <w:rPr>
          <w:rFonts w:ascii="Arial" w:hAnsi="Arial" w:cs="Arial"/>
        </w:rPr>
        <w:t>vključuje površine pod točkama a) in b) v poglavju 5.1.3.1 navedenega standarda, pri čemer se</w:t>
      </w:r>
      <w:r>
        <w:rPr>
          <w:rFonts w:ascii="Arial" w:hAnsi="Arial" w:cs="Arial"/>
        </w:rPr>
        <w:t xml:space="preserve"> </w:t>
      </w:r>
      <w:r w:rsidRPr="00FE7657">
        <w:rPr>
          <w:rFonts w:ascii="Arial" w:hAnsi="Arial" w:cs="Arial"/>
        </w:rPr>
        <w:t>upošteva BTP vseh etaž s svetlo višino nad 1,60 m;</w:t>
      </w:r>
    </w:p>
    <w:p w:rsidR="00FE7657" w:rsidRDefault="00FE7657" w:rsidP="00FE7657">
      <w:pPr>
        <w:jc w:val="both"/>
        <w:rPr>
          <w:rFonts w:ascii="Arial" w:hAnsi="Arial" w:cs="Arial"/>
        </w:rPr>
      </w:pPr>
      <w:r w:rsidRPr="00FE7657">
        <w:rPr>
          <w:rFonts w:ascii="Arial" w:hAnsi="Arial" w:cs="Arial"/>
        </w:rPr>
        <w:t xml:space="preserve">3. </w:t>
      </w:r>
      <w:r w:rsidRPr="00FE7657">
        <w:rPr>
          <w:rFonts w:ascii="Arial" w:hAnsi="Arial" w:cs="Arial"/>
          <w:b/>
          <w:bCs/>
        </w:rPr>
        <w:t xml:space="preserve">cestišče </w:t>
      </w:r>
      <w:r w:rsidRPr="00FE7657">
        <w:rPr>
          <w:rFonts w:ascii="Arial" w:hAnsi="Arial" w:cs="Arial"/>
        </w:rPr>
        <w:t>je del ceste namenjen gibanju cestnih motornih vozil;</w:t>
      </w:r>
    </w:p>
    <w:p w:rsidR="00FE7657" w:rsidRPr="00FE7657" w:rsidRDefault="00FE7657" w:rsidP="007950E3">
      <w:pPr>
        <w:jc w:val="both"/>
        <w:rPr>
          <w:rFonts w:ascii="Arial" w:hAnsi="Arial" w:cs="Arial"/>
        </w:rPr>
      </w:pPr>
      <w:r w:rsidRPr="00FE7657">
        <w:rPr>
          <w:rFonts w:ascii="Arial" w:hAnsi="Arial" w:cs="Arial"/>
        </w:rPr>
        <w:t xml:space="preserve">4. </w:t>
      </w:r>
      <w:r w:rsidRPr="00FE7657">
        <w:rPr>
          <w:rFonts w:ascii="Arial" w:hAnsi="Arial" w:cs="Arial"/>
          <w:b/>
          <w:bCs/>
        </w:rPr>
        <w:t xml:space="preserve">etaža </w:t>
      </w:r>
      <w:r w:rsidRPr="00FE7657">
        <w:rPr>
          <w:rFonts w:ascii="Arial" w:hAnsi="Arial" w:cs="Arial"/>
        </w:rPr>
        <w:t>je del stavbe med dvema stropoma, pri čemer se za etažo šteje tudi pritličje,</w:t>
      </w:r>
      <w:r>
        <w:rPr>
          <w:rFonts w:ascii="Arial" w:hAnsi="Arial" w:cs="Arial"/>
        </w:rPr>
        <w:t xml:space="preserve"> </w:t>
      </w:r>
      <w:r w:rsidRPr="00FE7657">
        <w:rPr>
          <w:rFonts w:ascii="Arial" w:hAnsi="Arial" w:cs="Arial"/>
        </w:rPr>
        <w:t>izkoriščeno podstrešje in mansarda;</w:t>
      </w:r>
    </w:p>
    <w:p w:rsidR="00FE7657" w:rsidRPr="00FE7657" w:rsidRDefault="00FE7657" w:rsidP="007950E3">
      <w:pPr>
        <w:jc w:val="both"/>
        <w:rPr>
          <w:rFonts w:ascii="Arial" w:hAnsi="Arial" w:cs="Arial"/>
        </w:rPr>
      </w:pPr>
      <w:r w:rsidRPr="00FE7657">
        <w:rPr>
          <w:rFonts w:ascii="Arial" w:hAnsi="Arial" w:cs="Arial"/>
        </w:rPr>
        <w:t xml:space="preserve">5. </w:t>
      </w:r>
      <w:proofErr w:type="spellStart"/>
      <w:r w:rsidRPr="00FE7657">
        <w:rPr>
          <w:rFonts w:ascii="Arial" w:hAnsi="Arial" w:cs="Arial"/>
          <w:b/>
          <w:bCs/>
        </w:rPr>
        <w:t>etažnost</w:t>
      </w:r>
      <w:proofErr w:type="spellEnd"/>
      <w:r w:rsidRPr="00FE7657">
        <w:rPr>
          <w:rFonts w:ascii="Arial" w:hAnsi="Arial" w:cs="Arial"/>
          <w:b/>
          <w:bCs/>
        </w:rPr>
        <w:t xml:space="preserve"> </w:t>
      </w:r>
      <w:r w:rsidRPr="00FE7657">
        <w:rPr>
          <w:rFonts w:ascii="Arial" w:hAnsi="Arial" w:cs="Arial"/>
        </w:rPr>
        <w:t>je navedba katere etaže sestavljajo stavbo;</w:t>
      </w:r>
    </w:p>
    <w:p w:rsidR="00FE7657" w:rsidRPr="00FE7657" w:rsidRDefault="00FE7657" w:rsidP="00FE7657">
      <w:pPr>
        <w:jc w:val="both"/>
        <w:rPr>
          <w:rFonts w:ascii="Arial" w:hAnsi="Arial" w:cs="Arial"/>
        </w:rPr>
      </w:pPr>
      <w:r w:rsidRPr="00FE7657">
        <w:rPr>
          <w:rFonts w:ascii="Arial" w:hAnsi="Arial" w:cs="Arial"/>
        </w:rPr>
        <w:t xml:space="preserve">6. </w:t>
      </w:r>
      <w:r w:rsidRPr="00FE7657">
        <w:rPr>
          <w:rFonts w:ascii="Arial" w:hAnsi="Arial" w:cs="Arial"/>
          <w:b/>
          <w:bCs/>
        </w:rPr>
        <w:t xml:space="preserve">frčada </w:t>
      </w:r>
      <w:r w:rsidRPr="00FE7657">
        <w:rPr>
          <w:rFonts w:ascii="Arial" w:hAnsi="Arial" w:cs="Arial"/>
        </w:rPr>
        <w:t>je dvignjeni del strehe, namenjen osvetljevanju podstrešnega prostora;</w:t>
      </w:r>
    </w:p>
    <w:p w:rsidR="00FE7657" w:rsidRPr="00FE7657" w:rsidRDefault="00FE7657" w:rsidP="00FE7657">
      <w:pPr>
        <w:jc w:val="both"/>
        <w:rPr>
          <w:rFonts w:ascii="Arial" w:hAnsi="Arial" w:cs="Arial"/>
        </w:rPr>
      </w:pPr>
      <w:r w:rsidRPr="00FE7657">
        <w:rPr>
          <w:rFonts w:ascii="Arial" w:hAnsi="Arial" w:cs="Arial"/>
        </w:rPr>
        <w:t xml:space="preserve">7. </w:t>
      </w:r>
      <w:r w:rsidRPr="00FE7657">
        <w:rPr>
          <w:rFonts w:ascii="Arial" w:hAnsi="Arial" w:cs="Arial"/>
          <w:b/>
          <w:bCs/>
        </w:rPr>
        <w:t xml:space="preserve">gabarit stavbe </w:t>
      </w:r>
      <w:r w:rsidRPr="00FE7657">
        <w:rPr>
          <w:rFonts w:ascii="Arial" w:hAnsi="Arial" w:cs="Arial"/>
        </w:rPr>
        <w:t>pomeni višino in tloris stavbe na terenu; višinski gabarit stavbe pomeni višino</w:t>
      </w:r>
      <w:r>
        <w:rPr>
          <w:rFonts w:ascii="Arial" w:hAnsi="Arial" w:cs="Arial"/>
        </w:rPr>
        <w:t xml:space="preserve"> </w:t>
      </w:r>
      <w:r w:rsidRPr="00FE7657">
        <w:rPr>
          <w:rFonts w:ascii="Arial" w:hAnsi="Arial" w:cs="Arial"/>
        </w:rPr>
        <w:t>stavbe nad terenom; tlorisni gabarit stavbe pomeni površino prve etaže stavbe na terenu;</w:t>
      </w:r>
    </w:p>
    <w:p w:rsidR="00FE7657" w:rsidRPr="00FE7657" w:rsidRDefault="00FE7657" w:rsidP="00FE7657">
      <w:pPr>
        <w:jc w:val="both"/>
        <w:rPr>
          <w:rFonts w:ascii="Arial" w:hAnsi="Arial" w:cs="Arial"/>
        </w:rPr>
      </w:pPr>
      <w:r w:rsidRPr="00FE7657">
        <w:rPr>
          <w:rFonts w:ascii="Arial" w:hAnsi="Arial" w:cs="Arial"/>
        </w:rPr>
        <w:t xml:space="preserve">8. </w:t>
      </w:r>
      <w:r w:rsidRPr="00FE7657">
        <w:rPr>
          <w:rFonts w:ascii="Arial" w:hAnsi="Arial" w:cs="Arial"/>
          <w:b/>
          <w:bCs/>
        </w:rPr>
        <w:t xml:space="preserve">gospodarska javna infrastruktura </w:t>
      </w:r>
      <w:r w:rsidRPr="00FE7657">
        <w:rPr>
          <w:rFonts w:ascii="Arial" w:hAnsi="Arial" w:cs="Arial"/>
        </w:rPr>
        <w:t>so objekti ali omrežja, ki so namenjeni opravljanju</w:t>
      </w:r>
      <w:r>
        <w:rPr>
          <w:rFonts w:ascii="Arial" w:hAnsi="Arial" w:cs="Arial"/>
        </w:rPr>
        <w:t xml:space="preserve"> </w:t>
      </w:r>
      <w:r w:rsidRPr="00FE7657">
        <w:rPr>
          <w:rFonts w:ascii="Arial" w:hAnsi="Arial" w:cs="Arial"/>
        </w:rPr>
        <w:t xml:space="preserve">gospodarskih javnih služb skladno z zakonom, ter tista gospodarska infrastruktura, ki je kot </w:t>
      </w:r>
      <w:r>
        <w:rPr>
          <w:rFonts w:ascii="Arial" w:hAnsi="Arial" w:cs="Arial"/>
        </w:rPr>
        <w:t xml:space="preserve"> </w:t>
      </w:r>
      <w:r w:rsidRPr="00FE7657">
        <w:rPr>
          <w:rFonts w:ascii="Arial" w:hAnsi="Arial" w:cs="Arial"/>
        </w:rPr>
        <w:t>aka</w:t>
      </w:r>
      <w:r>
        <w:rPr>
          <w:rFonts w:ascii="Arial" w:hAnsi="Arial" w:cs="Arial"/>
        </w:rPr>
        <w:t xml:space="preserve"> </w:t>
      </w:r>
      <w:r w:rsidRPr="00FE7657">
        <w:rPr>
          <w:rFonts w:ascii="Arial" w:hAnsi="Arial" w:cs="Arial"/>
        </w:rPr>
        <w:t>določena z zakonom ali odlokom Občine Renč</w:t>
      </w:r>
      <w:r>
        <w:rPr>
          <w:rFonts w:ascii="Arial" w:hAnsi="Arial" w:cs="Arial"/>
        </w:rPr>
        <w:t>e-</w:t>
      </w:r>
      <w:r w:rsidRPr="00FE7657">
        <w:rPr>
          <w:rFonts w:ascii="Arial" w:hAnsi="Arial" w:cs="Arial"/>
        </w:rPr>
        <w:t>Vogrsko; ter tudi drugi objekti in omrežja v</w:t>
      </w:r>
      <w:r>
        <w:rPr>
          <w:rFonts w:ascii="Arial" w:hAnsi="Arial" w:cs="Arial"/>
        </w:rPr>
        <w:t xml:space="preserve"> </w:t>
      </w:r>
      <w:r w:rsidRPr="00FE7657">
        <w:rPr>
          <w:rFonts w:ascii="Arial" w:hAnsi="Arial" w:cs="Arial"/>
        </w:rPr>
        <w:t>splošni rabi; gospodarska javna infrastruktura se deli na okoljsko, energetsko, elektronsko</w:t>
      </w:r>
      <w:r>
        <w:rPr>
          <w:rFonts w:ascii="Arial" w:hAnsi="Arial" w:cs="Arial"/>
        </w:rPr>
        <w:t xml:space="preserve"> </w:t>
      </w:r>
      <w:r w:rsidRPr="00FE7657">
        <w:rPr>
          <w:rFonts w:ascii="Arial" w:hAnsi="Arial" w:cs="Arial"/>
        </w:rPr>
        <w:t>komunikacijsko in prometno infrastrukturo;</w:t>
      </w:r>
    </w:p>
    <w:p w:rsidR="00FE7657" w:rsidRPr="00FE7657" w:rsidRDefault="00FE7657" w:rsidP="00FE7657">
      <w:pPr>
        <w:jc w:val="both"/>
        <w:rPr>
          <w:rFonts w:ascii="Arial" w:hAnsi="Arial" w:cs="Arial"/>
        </w:rPr>
      </w:pPr>
      <w:r w:rsidRPr="00FE7657">
        <w:rPr>
          <w:rFonts w:ascii="Arial" w:hAnsi="Arial" w:cs="Arial"/>
        </w:rPr>
        <w:t>9. j</w:t>
      </w:r>
      <w:r w:rsidRPr="00FE7657">
        <w:rPr>
          <w:rFonts w:ascii="Arial" w:hAnsi="Arial" w:cs="Arial"/>
          <w:b/>
          <w:bCs/>
        </w:rPr>
        <w:t xml:space="preserve">avna površina </w:t>
      </w:r>
      <w:r w:rsidRPr="00FE7657">
        <w:rPr>
          <w:rFonts w:ascii="Arial" w:hAnsi="Arial" w:cs="Arial"/>
        </w:rPr>
        <w:t>je površina, ki je pod enakimi pogoji namenjena in dostopna vsakomur;</w:t>
      </w:r>
    </w:p>
    <w:p w:rsidR="00FE7657" w:rsidRPr="00FE7657" w:rsidRDefault="00FE7657" w:rsidP="00FE7657">
      <w:pPr>
        <w:jc w:val="both"/>
        <w:rPr>
          <w:rFonts w:ascii="Arial" w:hAnsi="Arial" w:cs="Arial"/>
        </w:rPr>
      </w:pPr>
      <w:r w:rsidRPr="00FE7657">
        <w:rPr>
          <w:rFonts w:ascii="Arial" w:hAnsi="Arial" w:cs="Arial"/>
        </w:rPr>
        <w:t xml:space="preserve">10. </w:t>
      </w:r>
      <w:r w:rsidRPr="00FE7657">
        <w:rPr>
          <w:rFonts w:ascii="Arial" w:hAnsi="Arial" w:cs="Arial"/>
          <w:b/>
          <w:bCs/>
        </w:rPr>
        <w:t xml:space="preserve">javna cesta </w:t>
      </w:r>
      <w:r w:rsidRPr="00FE7657">
        <w:rPr>
          <w:rFonts w:ascii="Arial" w:hAnsi="Arial" w:cs="Arial"/>
        </w:rPr>
        <w:t>je prometna površina splošnega pomena za cestni promet, ki jo lahko vsak</w:t>
      </w:r>
      <w:r>
        <w:rPr>
          <w:rFonts w:ascii="Arial" w:hAnsi="Arial" w:cs="Arial"/>
        </w:rPr>
        <w:t xml:space="preserve"> </w:t>
      </w:r>
      <w:r w:rsidRPr="00FE7657">
        <w:rPr>
          <w:rFonts w:ascii="Arial" w:hAnsi="Arial" w:cs="Arial"/>
        </w:rPr>
        <w:t>prosto uporablja na način in pod pogoji, določenimi s predpisi, ki urejajo javne ceste in varnost</w:t>
      </w:r>
      <w:r>
        <w:rPr>
          <w:rFonts w:ascii="Arial" w:hAnsi="Arial" w:cs="Arial"/>
        </w:rPr>
        <w:t xml:space="preserve"> </w:t>
      </w:r>
      <w:r w:rsidRPr="00FE7657">
        <w:rPr>
          <w:rFonts w:ascii="Arial" w:hAnsi="Arial" w:cs="Arial"/>
        </w:rPr>
        <w:t>prometa na njih; javne ceste so državne in občinske ceste;</w:t>
      </w:r>
    </w:p>
    <w:p w:rsidR="00FE7657" w:rsidRPr="00FE7657" w:rsidRDefault="00FE7657" w:rsidP="00FE7657">
      <w:pPr>
        <w:jc w:val="both"/>
        <w:rPr>
          <w:rFonts w:ascii="Arial" w:hAnsi="Arial" w:cs="Arial"/>
        </w:rPr>
      </w:pPr>
      <w:r w:rsidRPr="00FE7657">
        <w:rPr>
          <w:rFonts w:ascii="Arial" w:hAnsi="Arial" w:cs="Arial"/>
        </w:rPr>
        <w:t xml:space="preserve">11. </w:t>
      </w:r>
      <w:r w:rsidRPr="00FE7657">
        <w:rPr>
          <w:rFonts w:ascii="Arial" w:hAnsi="Arial" w:cs="Arial"/>
          <w:b/>
          <w:bCs/>
        </w:rPr>
        <w:t xml:space="preserve">klet </w:t>
      </w:r>
      <w:r w:rsidRPr="00FE7657">
        <w:rPr>
          <w:rFonts w:ascii="Arial" w:hAnsi="Arial" w:cs="Arial"/>
        </w:rPr>
        <w:t>je del stavbe, katerega prostori se nahajajo od pritličja navzdol;</w:t>
      </w:r>
    </w:p>
    <w:p w:rsidR="00FE7657" w:rsidRPr="00FE7657" w:rsidRDefault="00FE7657" w:rsidP="00FE7657">
      <w:pPr>
        <w:jc w:val="both"/>
        <w:rPr>
          <w:rFonts w:ascii="Arial" w:hAnsi="Arial" w:cs="Arial"/>
        </w:rPr>
      </w:pPr>
      <w:r w:rsidRPr="00FE7657">
        <w:rPr>
          <w:rFonts w:ascii="Arial" w:hAnsi="Arial" w:cs="Arial"/>
        </w:rPr>
        <w:t xml:space="preserve">12. </w:t>
      </w:r>
      <w:proofErr w:type="spellStart"/>
      <w:r w:rsidRPr="00FE7657">
        <w:rPr>
          <w:rFonts w:ascii="Arial" w:hAnsi="Arial" w:cs="Arial"/>
          <w:b/>
          <w:bCs/>
        </w:rPr>
        <w:t>kolenčni</w:t>
      </w:r>
      <w:proofErr w:type="spellEnd"/>
      <w:r w:rsidRPr="00FE7657">
        <w:rPr>
          <w:rFonts w:ascii="Arial" w:hAnsi="Arial" w:cs="Arial"/>
          <w:b/>
          <w:bCs/>
        </w:rPr>
        <w:t xml:space="preserve"> z</w:t>
      </w:r>
      <w:r w:rsidRPr="00FE2852">
        <w:rPr>
          <w:rFonts w:ascii="Arial" w:hAnsi="Arial" w:cs="Arial"/>
          <w:b/>
          <w:bCs/>
        </w:rPr>
        <w:t>i</w:t>
      </w:r>
      <w:r w:rsidRPr="00FE2852">
        <w:rPr>
          <w:rFonts w:ascii="Arial" w:hAnsi="Arial" w:cs="Arial"/>
          <w:b/>
        </w:rPr>
        <w:t>d</w:t>
      </w:r>
      <w:r w:rsidRPr="00FE7657">
        <w:rPr>
          <w:rFonts w:ascii="Arial" w:hAnsi="Arial" w:cs="Arial"/>
        </w:rPr>
        <w:t xml:space="preserve"> je zid, ki se meri od gotovega tlaka najvišje etaže do točke loma vertikale v</w:t>
      </w:r>
      <w:r>
        <w:rPr>
          <w:rFonts w:ascii="Arial" w:hAnsi="Arial" w:cs="Arial"/>
        </w:rPr>
        <w:t xml:space="preserve"> </w:t>
      </w:r>
      <w:r w:rsidRPr="00FE7657">
        <w:rPr>
          <w:rFonts w:ascii="Arial" w:hAnsi="Arial" w:cs="Arial"/>
        </w:rPr>
        <w:t>poševni del spodnjega zaključnega sloja strešne konstrukcije;</w:t>
      </w:r>
    </w:p>
    <w:p w:rsidR="00FE7657" w:rsidRPr="00FE7657" w:rsidRDefault="00FE7657" w:rsidP="00FE7657">
      <w:pPr>
        <w:jc w:val="both"/>
        <w:rPr>
          <w:rFonts w:ascii="Arial" w:hAnsi="Arial" w:cs="Arial"/>
        </w:rPr>
      </w:pPr>
      <w:r w:rsidRPr="00FE7657">
        <w:rPr>
          <w:rFonts w:ascii="Arial" w:hAnsi="Arial" w:cs="Arial"/>
        </w:rPr>
        <w:t xml:space="preserve">13. </w:t>
      </w:r>
      <w:r w:rsidRPr="00FE7657">
        <w:rPr>
          <w:rFonts w:ascii="Arial" w:hAnsi="Arial" w:cs="Arial"/>
          <w:b/>
          <w:bCs/>
        </w:rPr>
        <w:t xml:space="preserve">mansarda </w:t>
      </w:r>
      <w:r w:rsidRPr="00FE7657">
        <w:rPr>
          <w:rFonts w:ascii="Arial" w:hAnsi="Arial" w:cs="Arial"/>
        </w:rPr>
        <w:t>je uporabni del stavbe, katerega prostori se nahajajo nad zadnjim stropom</w:t>
      </w:r>
      <w:r>
        <w:rPr>
          <w:rFonts w:ascii="Arial" w:hAnsi="Arial" w:cs="Arial"/>
        </w:rPr>
        <w:t xml:space="preserve"> </w:t>
      </w:r>
      <w:r w:rsidRPr="00FE7657">
        <w:rPr>
          <w:rFonts w:ascii="Arial" w:hAnsi="Arial" w:cs="Arial"/>
        </w:rPr>
        <w:t>nadstropja in neposredno pod poševno streho;</w:t>
      </w:r>
    </w:p>
    <w:p w:rsidR="00FE7657" w:rsidRPr="00FE7657" w:rsidRDefault="00FE7657" w:rsidP="00FE7657">
      <w:pPr>
        <w:jc w:val="both"/>
        <w:rPr>
          <w:rFonts w:ascii="Arial" w:hAnsi="Arial" w:cs="Arial"/>
        </w:rPr>
      </w:pPr>
      <w:r w:rsidRPr="00FE7657">
        <w:rPr>
          <w:rFonts w:ascii="Arial" w:hAnsi="Arial" w:cs="Arial"/>
        </w:rPr>
        <w:t xml:space="preserve">14. </w:t>
      </w:r>
      <w:r w:rsidRPr="00FE7657">
        <w:rPr>
          <w:rFonts w:ascii="Arial" w:hAnsi="Arial" w:cs="Arial"/>
          <w:b/>
          <w:bCs/>
        </w:rPr>
        <w:t xml:space="preserve">nadomestna gradnja </w:t>
      </w:r>
      <w:r w:rsidRPr="00FE7657">
        <w:rPr>
          <w:rFonts w:ascii="Arial" w:hAnsi="Arial" w:cs="Arial"/>
        </w:rPr>
        <w:t xml:space="preserve">pomeni odstranitev obstoječega objekta in gradnjo novega objekta, </w:t>
      </w:r>
      <w:r>
        <w:rPr>
          <w:rFonts w:ascii="Arial" w:hAnsi="Arial" w:cs="Arial"/>
        </w:rPr>
        <w:t>k</w:t>
      </w:r>
      <w:r w:rsidRPr="00FE7657">
        <w:rPr>
          <w:rFonts w:ascii="Arial" w:hAnsi="Arial" w:cs="Arial"/>
        </w:rPr>
        <w:t>i</w:t>
      </w:r>
      <w:r>
        <w:rPr>
          <w:rFonts w:ascii="Arial" w:hAnsi="Arial" w:cs="Arial"/>
        </w:rPr>
        <w:t xml:space="preserve"> </w:t>
      </w:r>
      <w:r w:rsidRPr="00FE7657">
        <w:rPr>
          <w:rFonts w:ascii="Arial" w:hAnsi="Arial" w:cs="Arial"/>
        </w:rPr>
        <w:t>ima enake ali manjše gabarite ter enako namembnost, kot jih ima obstoječi objekt na tej</w:t>
      </w:r>
      <w:r>
        <w:rPr>
          <w:rFonts w:ascii="Arial" w:hAnsi="Arial" w:cs="Arial"/>
        </w:rPr>
        <w:t xml:space="preserve"> </w:t>
      </w:r>
      <w:r w:rsidRPr="00FE7657">
        <w:rPr>
          <w:rFonts w:ascii="Arial" w:hAnsi="Arial" w:cs="Arial"/>
        </w:rPr>
        <w:t>lokaciji, ki je predmet odstranitve ob dovolitvi nadomestne gradnje;</w:t>
      </w:r>
    </w:p>
    <w:p w:rsidR="00FE7657" w:rsidRPr="00FE7657" w:rsidRDefault="00FE7657" w:rsidP="00FE7657">
      <w:pPr>
        <w:jc w:val="both"/>
        <w:rPr>
          <w:rFonts w:ascii="Arial" w:hAnsi="Arial" w:cs="Arial"/>
        </w:rPr>
      </w:pPr>
      <w:r w:rsidRPr="00FE7657">
        <w:rPr>
          <w:rFonts w:ascii="Arial" w:hAnsi="Arial" w:cs="Arial"/>
        </w:rPr>
        <w:t xml:space="preserve">15. </w:t>
      </w:r>
      <w:r w:rsidRPr="00FE7657">
        <w:rPr>
          <w:rFonts w:ascii="Arial" w:hAnsi="Arial" w:cs="Arial"/>
          <w:b/>
          <w:bCs/>
        </w:rPr>
        <w:t xml:space="preserve">nadstropje </w:t>
      </w:r>
      <w:r w:rsidRPr="00FE7657">
        <w:rPr>
          <w:rFonts w:ascii="Arial" w:hAnsi="Arial" w:cs="Arial"/>
        </w:rPr>
        <w:t>je del stavbe, katerega prostori se nahajajo med dvema stropoma od pritličja</w:t>
      </w:r>
      <w:r>
        <w:rPr>
          <w:rFonts w:ascii="Arial" w:hAnsi="Arial" w:cs="Arial"/>
        </w:rPr>
        <w:t xml:space="preserve"> </w:t>
      </w:r>
      <w:r w:rsidRPr="00FE7657">
        <w:rPr>
          <w:rFonts w:ascii="Arial" w:hAnsi="Arial" w:cs="Arial"/>
        </w:rPr>
        <w:t>navzgor;</w:t>
      </w:r>
    </w:p>
    <w:p w:rsidR="00FE7657" w:rsidRPr="00FE7657" w:rsidRDefault="00FE7657" w:rsidP="00FE7657">
      <w:pPr>
        <w:jc w:val="both"/>
        <w:rPr>
          <w:rFonts w:ascii="Arial" w:hAnsi="Arial" w:cs="Arial"/>
        </w:rPr>
      </w:pPr>
      <w:r w:rsidRPr="00FE7657">
        <w:rPr>
          <w:rFonts w:ascii="Arial" w:hAnsi="Arial" w:cs="Arial"/>
        </w:rPr>
        <w:t xml:space="preserve">16. </w:t>
      </w:r>
      <w:r w:rsidRPr="00FE7657">
        <w:rPr>
          <w:rFonts w:ascii="Arial" w:hAnsi="Arial" w:cs="Arial"/>
          <w:b/>
          <w:bCs/>
        </w:rPr>
        <w:t xml:space="preserve">nadzidava objekta </w:t>
      </w:r>
      <w:r w:rsidRPr="00FE7657">
        <w:rPr>
          <w:rFonts w:ascii="Arial" w:hAnsi="Arial" w:cs="Arial"/>
        </w:rPr>
        <w:t>je povečanje BTP obstoječega objekta nad nivojem terena brez</w:t>
      </w:r>
      <w:r>
        <w:rPr>
          <w:rFonts w:ascii="Arial" w:hAnsi="Arial" w:cs="Arial"/>
        </w:rPr>
        <w:t xml:space="preserve"> </w:t>
      </w:r>
      <w:r w:rsidRPr="00FE7657">
        <w:rPr>
          <w:rFonts w:ascii="Arial" w:hAnsi="Arial" w:cs="Arial"/>
        </w:rPr>
        <w:t>povečanja zazidane površine objekta;</w:t>
      </w:r>
    </w:p>
    <w:p w:rsidR="00FE7657" w:rsidRPr="00FE7657" w:rsidRDefault="00FE7657" w:rsidP="00FE7657">
      <w:pPr>
        <w:jc w:val="both"/>
        <w:rPr>
          <w:rFonts w:ascii="Arial" w:hAnsi="Arial" w:cs="Arial"/>
        </w:rPr>
      </w:pPr>
      <w:r w:rsidRPr="00FE7657">
        <w:rPr>
          <w:rFonts w:ascii="Arial" w:hAnsi="Arial" w:cs="Arial"/>
        </w:rPr>
        <w:t xml:space="preserve">17. </w:t>
      </w:r>
      <w:r w:rsidRPr="00FE7657">
        <w:rPr>
          <w:rFonts w:ascii="Arial" w:hAnsi="Arial" w:cs="Arial"/>
          <w:b/>
          <w:bCs/>
        </w:rPr>
        <w:t xml:space="preserve">objekti za oglaševanje </w:t>
      </w:r>
      <w:r w:rsidRPr="00FE7657">
        <w:rPr>
          <w:rFonts w:ascii="Arial" w:hAnsi="Arial" w:cs="Arial"/>
        </w:rPr>
        <w:t>so namenjeni nameščanju ali posredovanju oglasnih sporočil,</w:t>
      </w:r>
      <w:r>
        <w:rPr>
          <w:rFonts w:ascii="Arial" w:hAnsi="Arial" w:cs="Arial"/>
        </w:rPr>
        <w:t xml:space="preserve"> </w:t>
      </w:r>
      <w:r w:rsidRPr="00FE7657">
        <w:rPr>
          <w:rFonts w:ascii="Arial" w:hAnsi="Arial" w:cs="Arial"/>
        </w:rPr>
        <w:t>obveščanju o dogodkih, prireditvah in podobno; glede na obliko in vrsto se delijo na:</w:t>
      </w:r>
      <w:r>
        <w:rPr>
          <w:rFonts w:ascii="Arial" w:hAnsi="Arial" w:cs="Arial"/>
        </w:rPr>
        <w:t xml:space="preserve"> </w:t>
      </w:r>
      <w:r w:rsidRPr="00FE7657">
        <w:rPr>
          <w:rFonts w:ascii="Arial" w:hAnsi="Arial" w:cs="Arial"/>
        </w:rPr>
        <w:t>samostoječe table oziroma stenske table, svetlobne vitrine, plakatne stebre, svetlobne</w:t>
      </w:r>
      <w:r>
        <w:rPr>
          <w:rFonts w:ascii="Arial" w:hAnsi="Arial" w:cs="Arial"/>
        </w:rPr>
        <w:t xml:space="preserve"> </w:t>
      </w:r>
      <w:r w:rsidRPr="00FE7657">
        <w:rPr>
          <w:rFonts w:ascii="Arial" w:hAnsi="Arial" w:cs="Arial"/>
        </w:rPr>
        <w:t>prikazovalnike in na druge objekte za oglaševanje, kot so obešanke na drogovih javne</w:t>
      </w:r>
      <w:r>
        <w:rPr>
          <w:rFonts w:ascii="Arial" w:hAnsi="Arial" w:cs="Arial"/>
        </w:rPr>
        <w:t xml:space="preserve"> </w:t>
      </w:r>
      <w:r w:rsidRPr="00FE7657">
        <w:rPr>
          <w:rFonts w:ascii="Arial" w:hAnsi="Arial" w:cs="Arial"/>
        </w:rPr>
        <w:t>razsvetljave, transparenti, platna na slepih fasadah stavb ali na gradbenih odrih, slikovno in</w:t>
      </w:r>
      <w:r>
        <w:rPr>
          <w:rFonts w:ascii="Arial" w:hAnsi="Arial" w:cs="Arial"/>
        </w:rPr>
        <w:t xml:space="preserve"> </w:t>
      </w:r>
      <w:r w:rsidRPr="00FE7657">
        <w:rPr>
          <w:rFonts w:ascii="Arial" w:hAnsi="Arial" w:cs="Arial"/>
        </w:rPr>
        <w:t>pisno obdelane stene stavb in podobno; kadar so objekti za oglaševanje nameščeni na fasadah</w:t>
      </w:r>
      <w:r>
        <w:rPr>
          <w:rFonts w:ascii="Arial" w:hAnsi="Arial" w:cs="Arial"/>
        </w:rPr>
        <w:t xml:space="preserve"> </w:t>
      </w:r>
      <w:r w:rsidRPr="00FE7657">
        <w:rPr>
          <w:rFonts w:ascii="Arial" w:hAnsi="Arial" w:cs="Arial"/>
        </w:rPr>
        <w:t>stavb, se obravnavajo kot panoji po predpisih, ki razvrščajo objekte glede na zahtevnost;</w:t>
      </w:r>
    </w:p>
    <w:p w:rsidR="00FE7657" w:rsidRPr="00FE7657" w:rsidRDefault="00FE7657" w:rsidP="00FE7657">
      <w:pPr>
        <w:jc w:val="both"/>
        <w:rPr>
          <w:rFonts w:ascii="Arial" w:hAnsi="Arial" w:cs="Arial"/>
        </w:rPr>
      </w:pPr>
      <w:r w:rsidRPr="00FE7657">
        <w:rPr>
          <w:rFonts w:ascii="Arial" w:hAnsi="Arial" w:cs="Arial"/>
        </w:rPr>
        <w:lastRenderedPageBreak/>
        <w:t xml:space="preserve">18. </w:t>
      </w:r>
      <w:r w:rsidRPr="00FE7657">
        <w:rPr>
          <w:rFonts w:ascii="Arial" w:hAnsi="Arial" w:cs="Arial"/>
          <w:b/>
          <w:bCs/>
        </w:rPr>
        <w:t xml:space="preserve">obnovljivi viri energije </w:t>
      </w:r>
      <w:r w:rsidRPr="00FE7657">
        <w:rPr>
          <w:rFonts w:ascii="Arial" w:hAnsi="Arial" w:cs="Arial"/>
        </w:rPr>
        <w:t>so viri energije, ki se v naravi ohranjajo in v celoti ali pretežno</w:t>
      </w:r>
      <w:r>
        <w:rPr>
          <w:rFonts w:ascii="Arial" w:hAnsi="Arial" w:cs="Arial"/>
        </w:rPr>
        <w:t xml:space="preserve"> </w:t>
      </w:r>
      <w:r w:rsidRPr="00FE7657">
        <w:rPr>
          <w:rFonts w:ascii="Arial" w:hAnsi="Arial" w:cs="Arial"/>
        </w:rPr>
        <w:t xml:space="preserve">obnavljajo, zlasti pa energija vodotokov, vetra in biomase ter geotermalna in </w:t>
      </w:r>
      <w:proofErr w:type="spellStart"/>
      <w:r w:rsidRPr="00FE7657">
        <w:rPr>
          <w:rFonts w:ascii="Arial" w:hAnsi="Arial" w:cs="Arial"/>
        </w:rPr>
        <w:t>neakumulirana</w:t>
      </w:r>
      <w:proofErr w:type="spellEnd"/>
      <w:r>
        <w:rPr>
          <w:rFonts w:ascii="Arial" w:hAnsi="Arial" w:cs="Arial"/>
        </w:rPr>
        <w:t xml:space="preserve"> </w:t>
      </w:r>
      <w:r w:rsidRPr="00FE7657">
        <w:rPr>
          <w:rFonts w:ascii="Arial" w:hAnsi="Arial" w:cs="Arial"/>
        </w:rPr>
        <w:t>sončna energija;</w:t>
      </w:r>
    </w:p>
    <w:p w:rsidR="00FE7657" w:rsidRPr="00FE7657" w:rsidRDefault="00FE7657" w:rsidP="00FE7657">
      <w:pPr>
        <w:jc w:val="both"/>
        <w:rPr>
          <w:rFonts w:ascii="Arial" w:hAnsi="Arial" w:cs="Arial"/>
        </w:rPr>
      </w:pPr>
      <w:r w:rsidRPr="00FE7657">
        <w:rPr>
          <w:rFonts w:ascii="Arial" w:hAnsi="Arial" w:cs="Arial"/>
        </w:rPr>
        <w:t xml:space="preserve">19. </w:t>
      </w:r>
      <w:r w:rsidRPr="00FE7657">
        <w:rPr>
          <w:rFonts w:ascii="Arial" w:hAnsi="Arial" w:cs="Arial"/>
          <w:b/>
          <w:bCs/>
        </w:rPr>
        <w:t xml:space="preserve">odprte bivalne površine </w:t>
      </w:r>
      <w:r w:rsidRPr="00FE7657">
        <w:rPr>
          <w:rFonts w:ascii="Arial" w:hAnsi="Arial" w:cs="Arial"/>
        </w:rPr>
        <w:t>so zelene ali tlakovane površine, namenjene zunanjemu bivanju,</w:t>
      </w:r>
      <w:r>
        <w:rPr>
          <w:rFonts w:ascii="Arial" w:hAnsi="Arial" w:cs="Arial"/>
        </w:rPr>
        <w:t xml:space="preserve"> </w:t>
      </w:r>
      <w:r w:rsidRPr="00FE7657">
        <w:rPr>
          <w:rFonts w:ascii="Arial" w:hAnsi="Arial" w:cs="Arial"/>
        </w:rPr>
        <w:t>ki ne služijo kot prometne površine ali komunalne funkcionalne površine (npr. dostopi, dovozi,</w:t>
      </w:r>
      <w:r>
        <w:rPr>
          <w:rFonts w:ascii="Arial" w:hAnsi="Arial" w:cs="Arial"/>
        </w:rPr>
        <w:t xml:space="preserve"> </w:t>
      </w:r>
      <w:r w:rsidRPr="00FE7657">
        <w:rPr>
          <w:rFonts w:ascii="Arial" w:hAnsi="Arial" w:cs="Arial"/>
        </w:rPr>
        <w:t>parkirišča, prostori za ekološke otoke); urejajo se na terenu, izjemoma tudi kot odprte</w:t>
      </w:r>
      <w:r>
        <w:rPr>
          <w:rFonts w:ascii="Arial" w:hAnsi="Arial" w:cs="Arial"/>
        </w:rPr>
        <w:t xml:space="preserve"> </w:t>
      </w:r>
      <w:r w:rsidRPr="00FE7657">
        <w:rPr>
          <w:rFonts w:ascii="Arial" w:hAnsi="Arial" w:cs="Arial"/>
        </w:rPr>
        <w:t>ozelenjene terase na objektu;</w:t>
      </w:r>
    </w:p>
    <w:p w:rsidR="00FE7657" w:rsidRPr="00FE7657" w:rsidRDefault="00FE7657" w:rsidP="00FE7657">
      <w:pPr>
        <w:jc w:val="both"/>
        <w:rPr>
          <w:rFonts w:ascii="Arial" w:hAnsi="Arial" w:cs="Arial"/>
        </w:rPr>
      </w:pPr>
      <w:r w:rsidRPr="00FE7657">
        <w:rPr>
          <w:rFonts w:ascii="Arial" w:hAnsi="Arial" w:cs="Arial"/>
        </w:rPr>
        <w:t xml:space="preserve">20. </w:t>
      </w:r>
      <w:r w:rsidRPr="00FE7657">
        <w:rPr>
          <w:rFonts w:ascii="Arial" w:hAnsi="Arial" w:cs="Arial"/>
          <w:b/>
          <w:bCs/>
        </w:rPr>
        <w:t xml:space="preserve">okoljska infrastruktura </w:t>
      </w:r>
      <w:r w:rsidRPr="00FE7657">
        <w:rPr>
          <w:rFonts w:ascii="Arial" w:hAnsi="Arial" w:cs="Arial"/>
        </w:rPr>
        <w:t>so objekti, vodi in naprave za izvajanje gospodarskih javnih služb</w:t>
      </w:r>
      <w:r>
        <w:rPr>
          <w:rFonts w:ascii="Arial" w:hAnsi="Arial" w:cs="Arial"/>
        </w:rPr>
        <w:t xml:space="preserve"> </w:t>
      </w:r>
      <w:r w:rsidRPr="00FE7657">
        <w:rPr>
          <w:rFonts w:ascii="Arial" w:hAnsi="Arial" w:cs="Arial"/>
        </w:rPr>
        <w:t>za oskrbo s pitno vodo, čiščenje in odvajanje komunalnih in padavinskih odpadnih voda in za</w:t>
      </w:r>
      <w:r>
        <w:rPr>
          <w:rFonts w:ascii="Arial" w:hAnsi="Arial" w:cs="Arial"/>
        </w:rPr>
        <w:t xml:space="preserve"> </w:t>
      </w:r>
      <w:r w:rsidRPr="00FE7657">
        <w:rPr>
          <w:rFonts w:ascii="Arial" w:hAnsi="Arial" w:cs="Arial"/>
        </w:rPr>
        <w:t>ravnanje z odpadki;</w:t>
      </w:r>
    </w:p>
    <w:p w:rsidR="00FE7657" w:rsidRPr="00FE7657" w:rsidRDefault="00FE7657" w:rsidP="00FE7657">
      <w:pPr>
        <w:jc w:val="both"/>
        <w:rPr>
          <w:rFonts w:ascii="Arial" w:hAnsi="Arial" w:cs="Arial"/>
        </w:rPr>
      </w:pPr>
      <w:r w:rsidRPr="00FE7657">
        <w:rPr>
          <w:rFonts w:ascii="Arial" w:hAnsi="Arial" w:cs="Arial"/>
        </w:rPr>
        <w:t xml:space="preserve">21. </w:t>
      </w:r>
      <w:r w:rsidRPr="00FE7657">
        <w:rPr>
          <w:rFonts w:ascii="Arial" w:hAnsi="Arial" w:cs="Arial"/>
          <w:b/>
          <w:bCs/>
        </w:rPr>
        <w:t xml:space="preserve">otroško igrišče </w:t>
      </w:r>
      <w:r w:rsidRPr="00FE7657">
        <w:rPr>
          <w:rFonts w:ascii="Arial" w:hAnsi="Arial" w:cs="Arial"/>
        </w:rPr>
        <w:t>je površina, namenjena in urejena za igro mlajših otrok (do 12 let),</w:t>
      </w:r>
      <w:r>
        <w:rPr>
          <w:rFonts w:ascii="Arial" w:hAnsi="Arial" w:cs="Arial"/>
        </w:rPr>
        <w:t xml:space="preserve"> </w:t>
      </w:r>
      <w:r w:rsidRPr="00FE7657">
        <w:rPr>
          <w:rFonts w:ascii="Arial" w:hAnsi="Arial" w:cs="Arial"/>
        </w:rPr>
        <w:t>opremljena z igrali, klopmi in podobno opremo ter zasajena z drevesno in grmovno vegetacijo;</w:t>
      </w:r>
      <w:r>
        <w:rPr>
          <w:rFonts w:ascii="Arial" w:hAnsi="Arial" w:cs="Arial"/>
        </w:rPr>
        <w:t xml:space="preserve"> </w:t>
      </w:r>
      <w:r w:rsidRPr="00FE7657">
        <w:rPr>
          <w:rFonts w:ascii="Arial" w:hAnsi="Arial" w:cs="Arial"/>
        </w:rPr>
        <w:t>otroško igrišče je lahko namenjeno eni ali različnim starostnim skupinam, lahko je samostojna</w:t>
      </w:r>
      <w:r>
        <w:rPr>
          <w:rFonts w:ascii="Arial" w:hAnsi="Arial" w:cs="Arial"/>
        </w:rPr>
        <w:t xml:space="preserve"> </w:t>
      </w:r>
      <w:r w:rsidRPr="00FE7657">
        <w:rPr>
          <w:rFonts w:ascii="Arial" w:hAnsi="Arial" w:cs="Arial"/>
        </w:rPr>
        <w:t>ureditev ali ureditev, načrtovana v sklopu parka ali drugega območja;</w:t>
      </w:r>
    </w:p>
    <w:p w:rsidR="00FE7657" w:rsidRPr="00FE7657" w:rsidRDefault="00FE7657" w:rsidP="00FE7657">
      <w:pPr>
        <w:jc w:val="both"/>
        <w:rPr>
          <w:rFonts w:ascii="Arial" w:hAnsi="Arial" w:cs="Arial"/>
        </w:rPr>
      </w:pPr>
      <w:r w:rsidRPr="00FE7657">
        <w:rPr>
          <w:rFonts w:ascii="Arial" w:hAnsi="Arial" w:cs="Arial"/>
        </w:rPr>
        <w:t xml:space="preserve">22. </w:t>
      </w:r>
      <w:r w:rsidRPr="00FE7657">
        <w:rPr>
          <w:rFonts w:ascii="Arial" w:hAnsi="Arial" w:cs="Arial"/>
          <w:b/>
          <w:bCs/>
        </w:rPr>
        <w:t xml:space="preserve">ozelenjena streha </w:t>
      </w:r>
      <w:r w:rsidRPr="00FE7657">
        <w:rPr>
          <w:rFonts w:ascii="Arial" w:hAnsi="Arial" w:cs="Arial"/>
        </w:rPr>
        <w:t>je streha, ki jo pokriva zemljina oziroma ustrezen substrat z</w:t>
      </w:r>
      <w:r>
        <w:rPr>
          <w:rFonts w:ascii="Arial" w:hAnsi="Arial" w:cs="Arial"/>
        </w:rPr>
        <w:t xml:space="preserve"> </w:t>
      </w:r>
      <w:r w:rsidRPr="00FE7657">
        <w:rPr>
          <w:rFonts w:ascii="Arial" w:hAnsi="Arial" w:cs="Arial"/>
        </w:rPr>
        <w:t>vegetacijskim slojem intenzivne ali ekstenzivne ozelenitve;</w:t>
      </w:r>
    </w:p>
    <w:p w:rsidR="00FE7657" w:rsidRPr="00FE7657" w:rsidRDefault="00FE7657" w:rsidP="00FE7657">
      <w:pPr>
        <w:jc w:val="both"/>
        <w:rPr>
          <w:rFonts w:ascii="Arial" w:hAnsi="Arial" w:cs="Arial"/>
        </w:rPr>
      </w:pPr>
      <w:r w:rsidRPr="00FE7657">
        <w:rPr>
          <w:rFonts w:ascii="Arial" w:hAnsi="Arial" w:cs="Arial"/>
        </w:rPr>
        <w:t xml:space="preserve">23. </w:t>
      </w:r>
      <w:r w:rsidRPr="00FE7657">
        <w:rPr>
          <w:rFonts w:ascii="Arial" w:hAnsi="Arial" w:cs="Arial"/>
          <w:b/>
          <w:bCs/>
        </w:rPr>
        <w:t xml:space="preserve">parcela namenjena gradnji </w:t>
      </w:r>
      <w:r w:rsidRPr="00FE7657">
        <w:rPr>
          <w:rFonts w:ascii="Arial" w:hAnsi="Arial" w:cs="Arial"/>
        </w:rPr>
        <w:t xml:space="preserve">ali </w:t>
      </w:r>
      <w:r w:rsidRPr="00FE7657">
        <w:rPr>
          <w:rFonts w:ascii="Arial" w:hAnsi="Arial" w:cs="Arial"/>
          <w:b/>
          <w:bCs/>
        </w:rPr>
        <w:t xml:space="preserve">gradbena parcela </w:t>
      </w:r>
      <w:r w:rsidRPr="00FE7657">
        <w:rPr>
          <w:rFonts w:ascii="Arial" w:hAnsi="Arial" w:cs="Arial"/>
        </w:rPr>
        <w:t>je zemljišče, sestavljeno iz ene ali več</w:t>
      </w:r>
      <w:r>
        <w:rPr>
          <w:rFonts w:ascii="Arial" w:hAnsi="Arial" w:cs="Arial"/>
        </w:rPr>
        <w:t xml:space="preserve"> </w:t>
      </w:r>
      <w:r w:rsidRPr="00FE7657">
        <w:rPr>
          <w:rFonts w:ascii="Arial" w:hAnsi="Arial" w:cs="Arial"/>
        </w:rPr>
        <w:t>zemljiških parcel ali njihovih delov, na katerem stoji oziroma na katerem je predviden objekt in</w:t>
      </w:r>
      <w:r>
        <w:rPr>
          <w:rFonts w:ascii="Arial" w:hAnsi="Arial" w:cs="Arial"/>
        </w:rPr>
        <w:t xml:space="preserve"> </w:t>
      </w:r>
      <w:r w:rsidRPr="00FE7657">
        <w:rPr>
          <w:rFonts w:ascii="Arial" w:hAnsi="Arial" w:cs="Arial"/>
        </w:rPr>
        <w:t>na katerem so urejene površine, ki služijo takšnemu objektu, oziroma je predvidena ureditev</w:t>
      </w:r>
      <w:r>
        <w:rPr>
          <w:rFonts w:ascii="Arial" w:hAnsi="Arial" w:cs="Arial"/>
        </w:rPr>
        <w:t xml:space="preserve"> </w:t>
      </w:r>
      <w:r w:rsidRPr="00FE7657">
        <w:rPr>
          <w:rFonts w:ascii="Arial" w:hAnsi="Arial" w:cs="Arial"/>
        </w:rPr>
        <w:t>površin, ki bodo služile takšnemu objektu;</w:t>
      </w:r>
    </w:p>
    <w:p w:rsidR="00FE7657" w:rsidRPr="00FE7657" w:rsidRDefault="00FE7657" w:rsidP="00FE7657">
      <w:pPr>
        <w:jc w:val="both"/>
        <w:rPr>
          <w:rFonts w:ascii="Arial" w:hAnsi="Arial" w:cs="Arial"/>
        </w:rPr>
      </w:pPr>
      <w:r w:rsidRPr="00FE7657">
        <w:rPr>
          <w:rFonts w:ascii="Arial" w:hAnsi="Arial" w:cs="Arial"/>
        </w:rPr>
        <w:t xml:space="preserve">24. </w:t>
      </w:r>
      <w:r w:rsidRPr="00FE7657">
        <w:rPr>
          <w:rFonts w:ascii="Arial" w:hAnsi="Arial" w:cs="Arial"/>
          <w:b/>
          <w:bCs/>
        </w:rPr>
        <w:t xml:space="preserve">podstrešje </w:t>
      </w:r>
      <w:r w:rsidRPr="00FE7657">
        <w:rPr>
          <w:rFonts w:ascii="Arial" w:hAnsi="Arial" w:cs="Arial"/>
        </w:rPr>
        <w:t xml:space="preserve">je del stavbe, katerega prostori se nahajajo nad zadnjim stropom in </w:t>
      </w:r>
      <w:r>
        <w:rPr>
          <w:rFonts w:ascii="Arial" w:hAnsi="Arial" w:cs="Arial"/>
        </w:rPr>
        <w:t>n</w:t>
      </w:r>
      <w:r w:rsidRPr="00FE7657">
        <w:rPr>
          <w:rFonts w:ascii="Arial" w:hAnsi="Arial" w:cs="Arial"/>
        </w:rPr>
        <w:t>eposredno</w:t>
      </w:r>
      <w:r>
        <w:rPr>
          <w:rFonts w:ascii="Arial" w:hAnsi="Arial" w:cs="Arial"/>
        </w:rPr>
        <w:t xml:space="preserve"> </w:t>
      </w:r>
      <w:r w:rsidRPr="00FE7657">
        <w:rPr>
          <w:rFonts w:ascii="Arial" w:hAnsi="Arial" w:cs="Arial"/>
        </w:rPr>
        <w:t>pod poševno streho; površine podstrešja se ne uporabljajo kot stanovanjski, delovni ali poslovni</w:t>
      </w:r>
      <w:r>
        <w:rPr>
          <w:rFonts w:ascii="Arial" w:hAnsi="Arial" w:cs="Arial"/>
        </w:rPr>
        <w:t xml:space="preserve"> </w:t>
      </w:r>
      <w:r w:rsidRPr="00FE7657">
        <w:rPr>
          <w:rFonts w:ascii="Arial" w:hAnsi="Arial" w:cs="Arial"/>
        </w:rPr>
        <w:t>prostor;</w:t>
      </w:r>
    </w:p>
    <w:p w:rsidR="00FE7657" w:rsidRPr="00FE7657" w:rsidRDefault="00FE7657" w:rsidP="00FE7657">
      <w:pPr>
        <w:jc w:val="both"/>
        <w:rPr>
          <w:rFonts w:ascii="Arial" w:hAnsi="Arial" w:cs="Arial"/>
        </w:rPr>
      </w:pPr>
      <w:r w:rsidRPr="00FE7657">
        <w:rPr>
          <w:rFonts w:ascii="Arial" w:hAnsi="Arial" w:cs="Arial"/>
        </w:rPr>
        <w:t xml:space="preserve">25. </w:t>
      </w:r>
      <w:r w:rsidRPr="00FE7657">
        <w:rPr>
          <w:rFonts w:ascii="Arial" w:hAnsi="Arial" w:cs="Arial"/>
          <w:b/>
          <w:bCs/>
        </w:rPr>
        <w:t xml:space="preserve">poseg </w:t>
      </w:r>
      <w:r w:rsidRPr="00FE7657">
        <w:rPr>
          <w:rFonts w:ascii="Arial" w:hAnsi="Arial" w:cs="Arial"/>
        </w:rPr>
        <w:t>pomeni bodisi gradnjo bodisi drug poseg v prostor, kot ga določajo veljavni predpisi;</w:t>
      </w:r>
    </w:p>
    <w:p w:rsidR="00FE7657" w:rsidRPr="00FE7657" w:rsidRDefault="00FE7657" w:rsidP="00FE7657">
      <w:pPr>
        <w:jc w:val="both"/>
        <w:rPr>
          <w:rFonts w:ascii="Arial" w:hAnsi="Arial" w:cs="Arial"/>
        </w:rPr>
      </w:pPr>
      <w:r w:rsidRPr="00FE7657">
        <w:rPr>
          <w:rFonts w:ascii="Arial" w:hAnsi="Arial" w:cs="Arial"/>
        </w:rPr>
        <w:t xml:space="preserve">26. </w:t>
      </w:r>
      <w:r w:rsidRPr="00FE7657">
        <w:rPr>
          <w:rFonts w:ascii="Arial" w:hAnsi="Arial" w:cs="Arial"/>
          <w:b/>
          <w:bCs/>
        </w:rPr>
        <w:t xml:space="preserve">praviloma: </w:t>
      </w:r>
      <w:r w:rsidRPr="00FE7657">
        <w:rPr>
          <w:rFonts w:ascii="Arial" w:hAnsi="Arial" w:cs="Arial"/>
        </w:rPr>
        <w:t>izraz pomeni, da gre za priporočilo, ki ga je treba upoštevati razen v primeru,</w:t>
      </w:r>
      <w:r>
        <w:rPr>
          <w:rFonts w:ascii="Arial" w:hAnsi="Arial" w:cs="Arial"/>
        </w:rPr>
        <w:t xml:space="preserve"> </w:t>
      </w:r>
      <w:r w:rsidRPr="00FE7657">
        <w:rPr>
          <w:rFonts w:ascii="Arial" w:hAnsi="Arial" w:cs="Arial"/>
        </w:rPr>
        <w:t xml:space="preserve">kadar to zaradi razmer na terenu, geomehanskih lastnosti tal in iz drugih utemeljenih razlogov </w:t>
      </w:r>
      <w:r>
        <w:rPr>
          <w:rFonts w:ascii="Arial" w:hAnsi="Arial" w:cs="Arial"/>
        </w:rPr>
        <w:t xml:space="preserve"> n</w:t>
      </w:r>
      <w:r w:rsidRPr="00FE7657">
        <w:rPr>
          <w:rFonts w:ascii="Arial" w:hAnsi="Arial" w:cs="Arial"/>
        </w:rPr>
        <w:t>i</w:t>
      </w:r>
      <w:r>
        <w:rPr>
          <w:rFonts w:ascii="Arial" w:hAnsi="Arial" w:cs="Arial"/>
        </w:rPr>
        <w:t xml:space="preserve"> </w:t>
      </w:r>
      <w:r w:rsidRPr="00FE7657">
        <w:rPr>
          <w:rFonts w:ascii="Arial" w:hAnsi="Arial" w:cs="Arial"/>
        </w:rPr>
        <w:t>mogoče;</w:t>
      </w:r>
    </w:p>
    <w:p w:rsidR="00FE7657" w:rsidRPr="00FE7657" w:rsidRDefault="00FE7657" w:rsidP="00FE7657">
      <w:pPr>
        <w:jc w:val="both"/>
        <w:rPr>
          <w:rFonts w:ascii="Arial" w:hAnsi="Arial" w:cs="Arial"/>
        </w:rPr>
      </w:pPr>
      <w:r w:rsidRPr="00FE7657">
        <w:rPr>
          <w:rFonts w:ascii="Arial" w:hAnsi="Arial" w:cs="Arial"/>
        </w:rPr>
        <w:t xml:space="preserve">27. </w:t>
      </w:r>
      <w:r w:rsidRPr="00FE7657">
        <w:rPr>
          <w:rFonts w:ascii="Arial" w:hAnsi="Arial" w:cs="Arial"/>
          <w:b/>
          <w:bCs/>
        </w:rPr>
        <w:t xml:space="preserve">pritličje </w:t>
      </w:r>
      <w:r w:rsidRPr="00FE7657">
        <w:rPr>
          <w:rFonts w:ascii="Arial" w:hAnsi="Arial" w:cs="Arial"/>
        </w:rPr>
        <w:t>je del stavbe, katerega najnižja tla prostorov se nahajajo neposredno nad</w:t>
      </w:r>
      <w:r>
        <w:rPr>
          <w:rFonts w:ascii="Arial" w:hAnsi="Arial" w:cs="Arial"/>
        </w:rPr>
        <w:t xml:space="preserve"> </w:t>
      </w:r>
      <w:r w:rsidRPr="00FE7657">
        <w:rPr>
          <w:rFonts w:ascii="Arial" w:hAnsi="Arial" w:cs="Arial"/>
        </w:rPr>
        <w:t>zemeljsko površino ali največ 1,40 m nad njo;</w:t>
      </w:r>
    </w:p>
    <w:p w:rsidR="00FE7657" w:rsidRPr="00FE7657" w:rsidRDefault="00FE7657" w:rsidP="00FE7657">
      <w:pPr>
        <w:jc w:val="both"/>
        <w:rPr>
          <w:rFonts w:ascii="Arial" w:hAnsi="Arial" w:cs="Arial"/>
        </w:rPr>
      </w:pPr>
      <w:r w:rsidRPr="00FE7657">
        <w:rPr>
          <w:rFonts w:ascii="Arial" w:hAnsi="Arial" w:cs="Arial"/>
        </w:rPr>
        <w:t xml:space="preserve">28. </w:t>
      </w:r>
      <w:r w:rsidRPr="00FE7657">
        <w:rPr>
          <w:rFonts w:ascii="Arial" w:hAnsi="Arial" w:cs="Arial"/>
          <w:b/>
          <w:bCs/>
        </w:rPr>
        <w:t xml:space="preserve">raščen teren </w:t>
      </w:r>
      <w:r w:rsidRPr="00FE7657">
        <w:rPr>
          <w:rFonts w:ascii="Arial" w:hAnsi="Arial" w:cs="Arial"/>
        </w:rPr>
        <w:t>so zunanje površine, ki ohranjajo neposreden stik z geološko podlago in s tem</w:t>
      </w:r>
      <w:r>
        <w:rPr>
          <w:rFonts w:ascii="Arial" w:hAnsi="Arial" w:cs="Arial"/>
        </w:rPr>
        <w:t xml:space="preserve"> </w:t>
      </w:r>
      <w:r w:rsidRPr="00FE7657">
        <w:rPr>
          <w:rFonts w:ascii="Arial" w:hAnsi="Arial" w:cs="Arial"/>
        </w:rPr>
        <w:t>sposobnost zadrževanja in ponikanja vode ter omogočajo zasaditev visoke vegetacije;</w:t>
      </w:r>
    </w:p>
    <w:p w:rsidR="00FE7657" w:rsidRPr="00FE7657" w:rsidRDefault="00FE7657" w:rsidP="00FE7657">
      <w:pPr>
        <w:jc w:val="both"/>
        <w:rPr>
          <w:rFonts w:ascii="Arial" w:hAnsi="Arial" w:cs="Arial"/>
        </w:rPr>
      </w:pPr>
      <w:r w:rsidRPr="00FE7657">
        <w:rPr>
          <w:rFonts w:ascii="Arial" w:hAnsi="Arial" w:cs="Arial"/>
        </w:rPr>
        <w:t xml:space="preserve">29. </w:t>
      </w:r>
      <w:r w:rsidRPr="00FE7657">
        <w:rPr>
          <w:rFonts w:ascii="Arial" w:hAnsi="Arial" w:cs="Arial"/>
          <w:b/>
          <w:bCs/>
        </w:rPr>
        <w:t xml:space="preserve">svetla višina </w:t>
      </w:r>
      <w:r w:rsidRPr="00FE7657">
        <w:rPr>
          <w:rFonts w:ascii="Arial" w:hAnsi="Arial" w:cs="Arial"/>
        </w:rPr>
        <w:t>je višina prostora merjena od končanih tal do končanega stropa;</w:t>
      </w:r>
    </w:p>
    <w:p w:rsidR="00FE7657" w:rsidRPr="00FE7657" w:rsidRDefault="00FE7657" w:rsidP="00FE7657">
      <w:pPr>
        <w:jc w:val="both"/>
        <w:rPr>
          <w:rFonts w:ascii="Arial" w:hAnsi="Arial" w:cs="Arial"/>
        </w:rPr>
      </w:pPr>
      <w:r w:rsidRPr="00FE7657">
        <w:rPr>
          <w:rFonts w:ascii="Arial" w:hAnsi="Arial" w:cs="Arial"/>
        </w:rPr>
        <w:t xml:space="preserve">30. </w:t>
      </w:r>
      <w:r w:rsidRPr="00FE7657">
        <w:rPr>
          <w:rFonts w:ascii="Arial" w:hAnsi="Arial" w:cs="Arial"/>
          <w:b/>
          <w:bCs/>
        </w:rPr>
        <w:t xml:space="preserve">trg </w:t>
      </w:r>
      <w:r w:rsidRPr="00FE7657">
        <w:rPr>
          <w:rFonts w:ascii="Arial" w:hAnsi="Arial" w:cs="Arial"/>
        </w:rPr>
        <w:t>je odprta javna površina, ki je delno ali v celoti obdana s stavbami, primerna za zbiranje</w:t>
      </w:r>
      <w:r w:rsidR="00DC641E">
        <w:rPr>
          <w:rFonts w:ascii="Arial" w:hAnsi="Arial" w:cs="Arial"/>
        </w:rPr>
        <w:t xml:space="preserve"> </w:t>
      </w:r>
      <w:r w:rsidRPr="00FE7657">
        <w:rPr>
          <w:rFonts w:ascii="Arial" w:hAnsi="Arial" w:cs="Arial"/>
        </w:rPr>
        <w:t>ljudi;</w:t>
      </w:r>
    </w:p>
    <w:p w:rsidR="00FE7657" w:rsidRPr="00FE7657" w:rsidRDefault="00FE7657" w:rsidP="00FE7657">
      <w:pPr>
        <w:jc w:val="both"/>
        <w:rPr>
          <w:rFonts w:ascii="Arial" w:hAnsi="Arial" w:cs="Arial"/>
        </w:rPr>
      </w:pPr>
      <w:r w:rsidRPr="00FE7657">
        <w:rPr>
          <w:rFonts w:ascii="Arial" w:hAnsi="Arial" w:cs="Arial"/>
        </w:rPr>
        <w:t xml:space="preserve">31. </w:t>
      </w:r>
      <w:r w:rsidRPr="00FE7657">
        <w:rPr>
          <w:rFonts w:ascii="Arial" w:hAnsi="Arial" w:cs="Arial"/>
          <w:b/>
          <w:bCs/>
        </w:rPr>
        <w:t xml:space="preserve">ulična fasada </w:t>
      </w:r>
      <w:r w:rsidRPr="00FE7657">
        <w:rPr>
          <w:rFonts w:ascii="Arial" w:hAnsi="Arial" w:cs="Arial"/>
        </w:rPr>
        <w:t>je stran objekta obrnjena proti ulici, praviloma z glavnim vhodom;</w:t>
      </w:r>
    </w:p>
    <w:p w:rsidR="00FE7657" w:rsidRPr="00FE7657" w:rsidRDefault="00FE7657" w:rsidP="00FE7657">
      <w:pPr>
        <w:jc w:val="both"/>
        <w:rPr>
          <w:rFonts w:ascii="Arial" w:hAnsi="Arial" w:cs="Arial"/>
        </w:rPr>
      </w:pPr>
      <w:r w:rsidRPr="00FE7657">
        <w:rPr>
          <w:rFonts w:ascii="Arial" w:hAnsi="Arial" w:cs="Arial"/>
        </w:rPr>
        <w:t xml:space="preserve">32. </w:t>
      </w:r>
      <w:r w:rsidRPr="00FE7657">
        <w:rPr>
          <w:rFonts w:ascii="Arial" w:hAnsi="Arial" w:cs="Arial"/>
          <w:b/>
          <w:bCs/>
        </w:rPr>
        <w:t xml:space="preserve">varovalni pas gospodarske javne infrastrukture </w:t>
      </w:r>
      <w:r w:rsidRPr="00FE7657">
        <w:rPr>
          <w:rFonts w:ascii="Arial" w:hAnsi="Arial" w:cs="Arial"/>
        </w:rPr>
        <w:t>obsega prostor, določen v skladu s</w:t>
      </w:r>
      <w:r w:rsidR="00DC641E">
        <w:rPr>
          <w:rFonts w:ascii="Arial" w:hAnsi="Arial" w:cs="Arial"/>
        </w:rPr>
        <w:t xml:space="preserve"> </w:t>
      </w:r>
      <w:r w:rsidRPr="00FE7657">
        <w:rPr>
          <w:rFonts w:ascii="Arial" w:hAnsi="Arial" w:cs="Arial"/>
        </w:rPr>
        <w:t>področnimi predpisi, v katerem so dopustni gradbeni posegi v skladu s tem odlokom in s</w:t>
      </w:r>
      <w:r w:rsidR="00DC641E">
        <w:rPr>
          <w:rFonts w:ascii="Arial" w:hAnsi="Arial" w:cs="Arial"/>
        </w:rPr>
        <w:t xml:space="preserve"> </w:t>
      </w:r>
      <w:r w:rsidRPr="00FE7657">
        <w:rPr>
          <w:rFonts w:ascii="Arial" w:hAnsi="Arial" w:cs="Arial"/>
        </w:rPr>
        <w:t>soglasjem pristojnega organa oziroma izvajalca gospodarske javne službe ali upravljavca te</w:t>
      </w:r>
      <w:r w:rsidR="00DC641E">
        <w:rPr>
          <w:rFonts w:ascii="Arial" w:hAnsi="Arial" w:cs="Arial"/>
        </w:rPr>
        <w:t xml:space="preserve"> </w:t>
      </w:r>
      <w:r w:rsidRPr="00FE7657">
        <w:rPr>
          <w:rFonts w:ascii="Arial" w:hAnsi="Arial" w:cs="Arial"/>
        </w:rPr>
        <w:t>infrastrukture;</w:t>
      </w:r>
    </w:p>
    <w:p w:rsidR="00FE7657" w:rsidRPr="00FE7657" w:rsidRDefault="00FE7657" w:rsidP="00FE7657">
      <w:pPr>
        <w:jc w:val="both"/>
        <w:rPr>
          <w:rFonts w:ascii="Arial" w:hAnsi="Arial" w:cs="Arial"/>
        </w:rPr>
      </w:pPr>
      <w:r w:rsidRPr="00FE7657">
        <w:rPr>
          <w:rFonts w:ascii="Arial" w:hAnsi="Arial" w:cs="Arial"/>
        </w:rPr>
        <w:t xml:space="preserve">33. </w:t>
      </w:r>
      <w:r w:rsidRPr="00FE7657">
        <w:rPr>
          <w:rFonts w:ascii="Arial" w:hAnsi="Arial" w:cs="Arial"/>
          <w:b/>
          <w:bCs/>
        </w:rPr>
        <w:t xml:space="preserve">večstanovanjska stavba </w:t>
      </w:r>
      <w:r w:rsidRPr="00FE7657">
        <w:rPr>
          <w:rFonts w:ascii="Arial" w:hAnsi="Arial" w:cs="Arial"/>
        </w:rPr>
        <w:t>je stanovanjska stavba s tremi ali več stanovanji (vila, vila blok,</w:t>
      </w:r>
      <w:r w:rsidR="00DC641E">
        <w:rPr>
          <w:rFonts w:ascii="Arial" w:hAnsi="Arial" w:cs="Arial"/>
        </w:rPr>
        <w:t xml:space="preserve"> </w:t>
      </w:r>
      <w:r w:rsidRPr="00FE7657">
        <w:rPr>
          <w:rFonts w:ascii="Arial" w:hAnsi="Arial" w:cs="Arial"/>
        </w:rPr>
        <w:t>hiša v terasah, stanovanjski blok in podobni stanovanjski objekti);</w:t>
      </w:r>
    </w:p>
    <w:p w:rsidR="00FE7657" w:rsidRPr="00FE7657" w:rsidRDefault="00FE7657" w:rsidP="00FE7657">
      <w:pPr>
        <w:jc w:val="both"/>
        <w:rPr>
          <w:rFonts w:ascii="Arial" w:hAnsi="Arial" w:cs="Arial"/>
        </w:rPr>
      </w:pPr>
      <w:r w:rsidRPr="00FE7657">
        <w:rPr>
          <w:rFonts w:ascii="Arial" w:hAnsi="Arial" w:cs="Arial"/>
        </w:rPr>
        <w:lastRenderedPageBreak/>
        <w:t xml:space="preserve">34. </w:t>
      </w:r>
      <w:r w:rsidRPr="00FE7657">
        <w:rPr>
          <w:rFonts w:ascii="Arial" w:hAnsi="Arial" w:cs="Arial"/>
          <w:b/>
          <w:bCs/>
        </w:rPr>
        <w:t xml:space="preserve">višina stavbe </w:t>
      </w:r>
      <w:r w:rsidRPr="00FE7657">
        <w:rPr>
          <w:rFonts w:ascii="Arial" w:hAnsi="Arial" w:cs="Arial"/>
        </w:rPr>
        <w:t>je navpična razdalja med najnižjo točko stika stavbe s površino terena in</w:t>
      </w:r>
      <w:r w:rsidR="00DC641E">
        <w:rPr>
          <w:rFonts w:ascii="Arial" w:hAnsi="Arial" w:cs="Arial"/>
        </w:rPr>
        <w:t xml:space="preserve"> </w:t>
      </w:r>
      <w:r w:rsidRPr="00FE7657">
        <w:rPr>
          <w:rFonts w:ascii="Arial" w:hAnsi="Arial" w:cs="Arial"/>
        </w:rPr>
        <w:t>najvišjo točko stavbe; v višino stavbe se ne štejejo: dimniki, instalacijske naprave, sončni</w:t>
      </w:r>
      <w:r w:rsidR="00DC641E">
        <w:rPr>
          <w:rFonts w:ascii="Arial" w:hAnsi="Arial" w:cs="Arial"/>
        </w:rPr>
        <w:t xml:space="preserve"> </w:t>
      </w:r>
      <w:r w:rsidRPr="00FE7657">
        <w:rPr>
          <w:rFonts w:ascii="Arial" w:hAnsi="Arial" w:cs="Arial"/>
        </w:rPr>
        <w:t>zbiralniki ali sončne celice, dostopi do strehe, ograje brez polnil in naprave elektronske</w:t>
      </w:r>
      <w:r w:rsidR="00DC641E">
        <w:rPr>
          <w:rFonts w:ascii="Arial" w:hAnsi="Arial" w:cs="Arial"/>
        </w:rPr>
        <w:t xml:space="preserve"> </w:t>
      </w:r>
      <w:r w:rsidRPr="00FE7657">
        <w:rPr>
          <w:rFonts w:ascii="Arial" w:hAnsi="Arial" w:cs="Arial"/>
        </w:rPr>
        <w:t>komunikacijske infrastrukture;</w:t>
      </w:r>
    </w:p>
    <w:p w:rsidR="00FE7657" w:rsidRPr="00FE7657" w:rsidRDefault="00FE7657" w:rsidP="00FE7657">
      <w:pPr>
        <w:jc w:val="both"/>
        <w:rPr>
          <w:rFonts w:ascii="Arial" w:hAnsi="Arial" w:cs="Arial"/>
        </w:rPr>
      </w:pPr>
      <w:r w:rsidRPr="00FE7657">
        <w:rPr>
          <w:rFonts w:ascii="Arial" w:hAnsi="Arial" w:cs="Arial"/>
        </w:rPr>
        <w:t xml:space="preserve">35. </w:t>
      </w:r>
      <w:r w:rsidRPr="00FE7657">
        <w:rPr>
          <w:rFonts w:ascii="Arial" w:hAnsi="Arial" w:cs="Arial"/>
          <w:b/>
          <w:bCs/>
        </w:rPr>
        <w:t xml:space="preserve">zelene površine </w:t>
      </w:r>
      <w:r w:rsidRPr="00FE7657">
        <w:rPr>
          <w:rFonts w:ascii="Arial" w:hAnsi="Arial" w:cs="Arial"/>
        </w:rPr>
        <w:t>so urejene, z vegetacijo zasajene netlakovane površine; namenjene so</w:t>
      </w:r>
      <w:r w:rsidR="00DC641E">
        <w:rPr>
          <w:rFonts w:ascii="Arial" w:hAnsi="Arial" w:cs="Arial"/>
        </w:rPr>
        <w:t xml:space="preserve"> </w:t>
      </w:r>
      <w:r w:rsidRPr="00FE7657">
        <w:rPr>
          <w:rFonts w:ascii="Arial" w:hAnsi="Arial" w:cs="Arial"/>
        </w:rPr>
        <w:t xml:space="preserve">ureditvi okolice objektov, preživljanju prostega časa, izboljšujejo kakovost bivanja in prispevajo </w:t>
      </w:r>
      <w:r w:rsidR="00DC641E">
        <w:rPr>
          <w:rFonts w:ascii="Arial" w:hAnsi="Arial" w:cs="Arial"/>
        </w:rPr>
        <w:t xml:space="preserve"> k </w:t>
      </w:r>
      <w:r w:rsidRPr="00FE7657">
        <w:rPr>
          <w:rFonts w:ascii="Arial" w:hAnsi="Arial" w:cs="Arial"/>
        </w:rPr>
        <w:t>urejenosti človekovega okolja.</w:t>
      </w:r>
    </w:p>
    <w:p w:rsidR="00FE7657" w:rsidRPr="00FE7657" w:rsidRDefault="00FE7657" w:rsidP="00FE7657">
      <w:pPr>
        <w:jc w:val="both"/>
        <w:rPr>
          <w:rFonts w:ascii="Arial" w:hAnsi="Arial" w:cs="Arial"/>
        </w:rPr>
      </w:pPr>
      <w:r w:rsidRPr="00FE7657">
        <w:rPr>
          <w:rFonts w:ascii="Arial" w:hAnsi="Arial" w:cs="Arial"/>
        </w:rPr>
        <w:t>(2) Izrazi, uporabljeni v tem odloku, katerih pomen ni določen v prvem odstavku tega člena,</w:t>
      </w:r>
      <w:r w:rsidR="00DC641E">
        <w:rPr>
          <w:rFonts w:ascii="Arial" w:hAnsi="Arial" w:cs="Arial"/>
        </w:rPr>
        <w:t xml:space="preserve"> </w:t>
      </w:r>
      <w:r w:rsidRPr="00FE7657">
        <w:rPr>
          <w:rFonts w:ascii="Arial" w:hAnsi="Arial" w:cs="Arial"/>
        </w:rPr>
        <w:t>imajo enak pomen, kot ga določajo predpisi s področja prostorskega načrtovanja in graditve</w:t>
      </w:r>
      <w:r w:rsidR="00DC641E">
        <w:rPr>
          <w:rFonts w:ascii="Arial" w:hAnsi="Arial" w:cs="Arial"/>
        </w:rPr>
        <w:t xml:space="preserve"> </w:t>
      </w:r>
      <w:r w:rsidRPr="00FE7657">
        <w:rPr>
          <w:rFonts w:ascii="Arial" w:hAnsi="Arial" w:cs="Arial"/>
        </w:rPr>
        <w:t>objektov ter drugi predpisi veljavni v času uveljavitve tega odloka.</w:t>
      </w:r>
    </w:p>
    <w:p w:rsidR="00FE7657" w:rsidRPr="00FE7657" w:rsidRDefault="00FE7657" w:rsidP="00FE7657">
      <w:pPr>
        <w:jc w:val="both"/>
        <w:rPr>
          <w:rFonts w:ascii="Arial" w:hAnsi="Arial" w:cs="Arial"/>
        </w:rPr>
      </w:pPr>
      <w:r w:rsidRPr="00FE7657">
        <w:rPr>
          <w:rFonts w:ascii="Arial" w:hAnsi="Arial" w:cs="Arial"/>
        </w:rPr>
        <w:t>(3) Izrazi v prvem odstavku tega člena in v drugih členih, ki so vsebinsko enaki izrazom v</w:t>
      </w:r>
      <w:r w:rsidR="00DC641E">
        <w:rPr>
          <w:rFonts w:ascii="Arial" w:hAnsi="Arial" w:cs="Arial"/>
        </w:rPr>
        <w:t xml:space="preserve"> </w:t>
      </w:r>
      <w:r w:rsidRPr="00FE7657">
        <w:rPr>
          <w:rFonts w:ascii="Arial" w:hAnsi="Arial" w:cs="Arial"/>
        </w:rPr>
        <w:t>zakonih in drugih državnih predpisih, se ne glede na poznejše spremembe teh predpisov,</w:t>
      </w:r>
      <w:r w:rsidR="00DC641E">
        <w:rPr>
          <w:rFonts w:ascii="Arial" w:hAnsi="Arial" w:cs="Arial"/>
        </w:rPr>
        <w:t xml:space="preserve"> </w:t>
      </w:r>
      <w:r w:rsidRPr="00FE7657">
        <w:rPr>
          <w:rFonts w:ascii="Arial" w:hAnsi="Arial" w:cs="Arial"/>
        </w:rPr>
        <w:t>uporabljajo v sedanji obliki.</w:t>
      </w:r>
    </w:p>
    <w:p w:rsidR="00FE7657" w:rsidRDefault="00FE7657" w:rsidP="007950E3">
      <w:pPr>
        <w:spacing w:after="0"/>
        <w:jc w:val="both"/>
        <w:rPr>
          <w:rFonts w:ascii="Arial" w:hAnsi="Arial" w:cs="Arial"/>
        </w:rPr>
      </w:pPr>
      <w:r w:rsidRPr="00FE7657">
        <w:rPr>
          <w:rFonts w:ascii="Arial" w:hAnsi="Arial" w:cs="Arial"/>
        </w:rPr>
        <w:t>(4) Izrazi, uporabljeni v tem odloku, ki označujejo posameznike in ki so zapisani v moški ali</w:t>
      </w:r>
      <w:r w:rsidR="00DC641E">
        <w:rPr>
          <w:rFonts w:ascii="Arial" w:hAnsi="Arial" w:cs="Arial"/>
        </w:rPr>
        <w:t xml:space="preserve"> </w:t>
      </w:r>
      <w:r w:rsidRPr="00FE7657">
        <w:rPr>
          <w:rFonts w:ascii="Arial" w:hAnsi="Arial" w:cs="Arial"/>
        </w:rPr>
        <w:t>ženski spolni slovnični obliki, so uporabljeni kot nevtralni za moške in ženske.</w:t>
      </w:r>
    </w:p>
    <w:p w:rsidR="007950E3" w:rsidRPr="00FE7657" w:rsidRDefault="007950E3" w:rsidP="007950E3">
      <w:pPr>
        <w:spacing w:after="0"/>
        <w:jc w:val="both"/>
        <w:rPr>
          <w:rFonts w:ascii="Arial" w:hAnsi="Arial" w:cs="Arial"/>
        </w:rPr>
      </w:pPr>
    </w:p>
    <w:p w:rsidR="00FE7657" w:rsidRPr="00DC641E" w:rsidRDefault="00FE7657" w:rsidP="007950E3">
      <w:pPr>
        <w:pStyle w:val="Odstavekseznama"/>
        <w:numPr>
          <w:ilvl w:val="0"/>
          <w:numId w:val="1"/>
        </w:numPr>
        <w:spacing w:after="0"/>
        <w:jc w:val="center"/>
        <w:rPr>
          <w:rFonts w:ascii="Arial" w:hAnsi="Arial" w:cs="Arial"/>
        </w:rPr>
      </w:pPr>
      <w:r w:rsidRPr="00DC641E">
        <w:rPr>
          <w:rFonts w:ascii="Arial" w:hAnsi="Arial" w:cs="Arial"/>
        </w:rPr>
        <w:t>člen</w:t>
      </w:r>
    </w:p>
    <w:p w:rsidR="00FE7657" w:rsidRPr="00FE7657" w:rsidRDefault="00DC641E" w:rsidP="00FE2852">
      <w:pPr>
        <w:jc w:val="center"/>
        <w:rPr>
          <w:rFonts w:ascii="Arial" w:hAnsi="Arial" w:cs="Arial"/>
          <w:i/>
          <w:iCs/>
        </w:rPr>
      </w:pPr>
      <w:r>
        <w:rPr>
          <w:rFonts w:ascii="Arial" w:hAnsi="Arial" w:cs="Arial"/>
          <w:i/>
          <w:iCs/>
        </w:rPr>
        <w:t xml:space="preserve">       </w:t>
      </w:r>
      <w:r w:rsidR="00FE7657" w:rsidRPr="00FE7657">
        <w:rPr>
          <w:rFonts w:ascii="Arial" w:hAnsi="Arial" w:cs="Arial"/>
          <w:i/>
          <w:iCs/>
        </w:rPr>
        <w:t>(pomen kratic)</w:t>
      </w:r>
    </w:p>
    <w:p w:rsidR="00FE7657" w:rsidRPr="00FE7657" w:rsidRDefault="00FE7657" w:rsidP="007950E3">
      <w:pPr>
        <w:spacing w:after="0"/>
        <w:jc w:val="both"/>
        <w:rPr>
          <w:rFonts w:ascii="Arial" w:hAnsi="Arial" w:cs="Arial"/>
        </w:rPr>
      </w:pPr>
      <w:r w:rsidRPr="00FE7657">
        <w:rPr>
          <w:rFonts w:ascii="Arial" w:hAnsi="Arial" w:cs="Arial"/>
        </w:rPr>
        <w:t>(1) Kratice uporabljene v tem odloku, imajo naslednji pomen:</w:t>
      </w:r>
    </w:p>
    <w:p w:rsidR="00FE7657" w:rsidRPr="00DC641E" w:rsidRDefault="00FE7657" w:rsidP="007950E3">
      <w:pPr>
        <w:pStyle w:val="Odstavekseznama"/>
        <w:numPr>
          <w:ilvl w:val="0"/>
          <w:numId w:val="3"/>
        </w:numPr>
        <w:spacing w:after="0"/>
        <w:jc w:val="both"/>
        <w:rPr>
          <w:rFonts w:ascii="Arial" w:hAnsi="Arial" w:cs="Arial"/>
        </w:rPr>
      </w:pPr>
      <w:r w:rsidRPr="00DC641E">
        <w:rPr>
          <w:rFonts w:ascii="Arial" w:hAnsi="Arial" w:cs="Arial"/>
        </w:rPr>
        <w:t>BTP: bruto tlorisna površina,</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DV: elektroenergetski daljnovod,</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EUP: enota urejanja prostora,</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GKS: Gauss-</w:t>
      </w:r>
      <w:proofErr w:type="spellStart"/>
      <w:r w:rsidRPr="00FE7657">
        <w:rPr>
          <w:rFonts w:ascii="Arial" w:hAnsi="Arial" w:cs="Arial"/>
        </w:rPr>
        <w:t>Krüger</w:t>
      </w:r>
      <w:proofErr w:type="spellEnd"/>
      <w:r w:rsidRPr="00FE7657">
        <w:rPr>
          <w:rFonts w:ascii="Arial" w:hAnsi="Arial" w:cs="Arial"/>
        </w:rPr>
        <w:t xml:space="preserve"> koordinatni sistem,</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KB: elektroenergetski kablovod</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M: mansarda,</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N: nadstropje,</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OPPN: občinski podrobni prostorski načrt,</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OPN: občinski prostorski načrt, ki ga določa ta odlok,</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OVE: obnovljivi viri energije,</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P: pritličje,</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PIP: prostorsko izvedbeni pogoji,</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PM: parkirno mesto,</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PNRP: podrobnejša namenska raba prostora,</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Po: podstrešje,</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RGB: barvna lestvica RGB (red-</w:t>
      </w:r>
      <w:proofErr w:type="spellStart"/>
      <w:r w:rsidRPr="00FE7657">
        <w:rPr>
          <w:rFonts w:ascii="Arial" w:hAnsi="Arial" w:cs="Arial"/>
        </w:rPr>
        <w:t>green</w:t>
      </w:r>
      <w:proofErr w:type="spellEnd"/>
      <w:r w:rsidRPr="00FE7657">
        <w:rPr>
          <w:rFonts w:ascii="Arial" w:hAnsi="Arial" w:cs="Arial"/>
        </w:rPr>
        <w:t>-</w:t>
      </w:r>
      <w:proofErr w:type="spellStart"/>
      <w:r w:rsidRPr="00FE7657">
        <w:rPr>
          <w:rFonts w:ascii="Arial" w:hAnsi="Arial" w:cs="Arial"/>
        </w:rPr>
        <w:t>blue</w:t>
      </w:r>
      <w:proofErr w:type="spellEnd"/>
      <w:r w:rsidRPr="00FE7657">
        <w:rPr>
          <w:rFonts w:ascii="Arial" w:hAnsi="Arial" w:cs="Arial"/>
        </w:rPr>
        <w:t xml:space="preserve">) osnovnih barv rdeče, zelene in modre, </w:t>
      </w:r>
      <w:r w:rsidR="00DC641E">
        <w:rPr>
          <w:rFonts w:ascii="Arial" w:hAnsi="Arial" w:cs="Arial"/>
        </w:rPr>
        <w:t>v</w:t>
      </w:r>
      <w:r w:rsidRPr="00FE7657">
        <w:rPr>
          <w:rFonts w:ascii="Arial" w:hAnsi="Arial" w:cs="Arial"/>
        </w:rPr>
        <w:t>sake v</w:t>
      </w:r>
      <w:r w:rsidR="00DC641E">
        <w:rPr>
          <w:rFonts w:ascii="Arial" w:hAnsi="Arial" w:cs="Arial"/>
        </w:rPr>
        <w:t xml:space="preserve"> </w:t>
      </w:r>
      <w:r w:rsidRPr="00FE7657">
        <w:rPr>
          <w:rFonts w:ascii="Arial" w:hAnsi="Arial" w:cs="Arial"/>
        </w:rPr>
        <w:t>256 odtenkih,</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RS: Republika Slovenija,</w:t>
      </w:r>
    </w:p>
    <w:p w:rsidR="00FE7657" w:rsidRPr="00FE7657" w:rsidRDefault="00FE7657" w:rsidP="00DC641E">
      <w:pPr>
        <w:pStyle w:val="Odstavekseznama"/>
        <w:numPr>
          <w:ilvl w:val="0"/>
          <w:numId w:val="3"/>
        </w:numPr>
        <w:spacing w:after="0"/>
        <w:jc w:val="both"/>
        <w:rPr>
          <w:rFonts w:ascii="Arial" w:hAnsi="Arial" w:cs="Arial"/>
        </w:rPr>
      </w:pPr>
      <w:r w:rsidRPr="00FE7657">
        <w:rPr>
          <w:rFonts w:ascii="Arial" w:hAnsi="Arial" w:cs="Arial"/>
        </w:rPr>
        <w:t>URE: učinkovita raba energije,</w:t>
      </w:r>
    </w:p>
    <w:p w:rsidR="00FE7657" w:rsidRDefault="00FE7657" w:rsidP="00326CBD">
      <w:pPr>
        <w:pStyle w:val="Odstavekseznama"/>
        <w:numPr>
          <w:ilvl w:val="0"/>
          <w:numId w:val="3"/>
        </w:numPr>
        <w:jc w:val="both"/>
        <w:rPr>
          <w:rFonts w:ascii="Arial" w:hAnsi="Arial" w:cs="Arial"/>
        </w:rPr>
      </w:pPr>
      <w:r w:rsidRPr="00FE7657">
        <w:rPr>
          <w:rFonts w:ascii="Arial" w:hAnsi="Arial" w:cs="Arial"/>
        </w:rPr>
        <w:t>ZVKDS: Zavod za varstvo kulturne dediščine Slovenije.</w:t>
      </w:r>
    </w:p>
    <w:p w:rsidR="00FE7657" w:rsidRDefault="00FE7657" w:rsidP="00326CBD">
      <w:pPr>
        <w:spacing w:after="0"/>
        <w:jc w:val="both"/>
        <w:rPr>
          <w:rFonts w:ascii="Arial" w:hAnsi="Arial" w:cs="Arial"/>
        </w:rPr>
      </w:pPr>
      <w:r w:rsidRPr="00FE7657">
        <w:rPr>
          <w:rFonts w:ascii="Arial" w:hAnsi="Arial" w:cs="Arial"/>
        </w:rPr>
        <w:t>(2) Oznake namenskih rab prostora so navedene in obrazložene v 54. členu tega odloka.</w:t>
      </w:r>
    </w:p>
    <w:p w:rsidR="007950E3" w:rsidRPr="00FE7657" w:rsidRDefault="007950E3" w:rsidP="00326CBD">
      <w:pPr>
        <w:spacing w:after="0"/>
        <w:jc w:val="both"/>
        <w:rPr>
          <w:rFonts w:ascii="Arial" w:hAnsi="Arial" w:cs="Arial"/>
        </w:rPr>
      </w:pPr>
    </w:p>
    <w:p w:rsidR="00FE7657" w:rsidRPr="00DC641E" w:rsidRDefault="00FE7657" w:rsidP="00326CBD">
      <w:pPr>
        <w:pStyle w:val="Odstavekseznama"/>
        <w:numPr>
          <w:ilvl w:val="0"/>
          <w:numId w:val="1"/>
        </w:numPr>
        <w:spacing w:after="0"/>
        <w:jc w:val="center"/>
        <w:rPr>
          <w:rFonts w:ascii="Arial" w:hAnsi="Arial" w:cs="Arial"/>
        </w:rPr>
      </w:pPr>
      <w:r w:rsidRPr="00DC641E">
        <w:rPr>
          <w:rFonts w:ascii="Arial" w:hAnsi="Arial" w:cs="Arial"/>
        </w:rPr>
        <w:t>člen</w:t>
      </w:r>
    </w:p>
    <w:p w:rsidR="00FE7657" w:rsidRDefault="006B67F3" w:rsidP="00326CBD">
      <w:pPr>
        <w:jc w:val="center"/>
        <w:rPr>
          <w:rFonts w:ascii="Arial" w:hAnsi="Arial" w:cs="Arial"/>
          <w:i/>
          <w:iCs/>
        </w:rPr>
      </w:pPr>
      <w:r>
        <w:rPr>
          <w:rFonts w:ascii="Arial" w:hAnsi="Arial" w:cs="Arial"/>
          <w:i/>
          <w:iCs/>
        </w:rPr>
        <w:t xml:space="preserve">      </w:t>
      </w:r>
      <w:r w:rsidR="00DC641E">
        <w:rPr>
          <w:rFonts w:ascii="Arial" w:hAnsi="Arial" w:cs="Arial"/>
          <w:i/>
          <w:iCs/>
        </w:rPr>
        <w:t>(sestavni deli OPN Renče-</w:t>
      </w:r>
      <w:r w:rsidR="00FE7657" w:rsidRPr="00FE7657">
        <w:rPr>
          <w:rFonts w:ascii="Arial" w:hAnsi="Arial" w:cs="Arial"/>
          <w:i/>
          <w:iCs/>
        </w:rPr>
        <w:t>Vogrsko)</w:t>
      </w:r>
    </w:p>
    <w:p w:rsidR="00FE7657" w:rsidRPr="00FE7657" w:rsidRDefault="00DC641E" w:rsidP="00326CBD">
      <w:pPr>
        <w:jc w:val="both"/>
        <w:rPr>
          <w:rFonts w:ascii="Arial" w:hAnsi="Arial" w:cs="Arial"/>
        </w:rPr>
      </w:pPr>
      <w:r>
        <w:rPr>
          <w:rFonts w:ascii="Arial" w:hAnsi="Arial" w:cs="Arial"/>
        </w:rPr>
        <w:t>(1) OPN Renče-</w:t>
      </w:r>
      <w:r w:rsidR="00FE7657" w:rsidRPr="00FE7657">
        <w:rPr>
          <w:rFonts w:ascii="Arial" w:hAnsi="Arial" w:cs="Arial"/>
        </w:rPr>
        <w:t>Vogrsko je izdelan v analogni in digitalni obliki.</w:t>
      </w:r>
    </w:p>
    <w:p w:rsidR="00FE7657" w:rsidRPr="00FE7657" w:rsidRDefault="00FE7657" w:rsidP="00326CBD">
      <w:pPr>
        <w:spacing w:after="0"/>
        <w:jc w:val="both"/>
        <w:rPr>
          <w:rFonts w:ascii="Arial" w:hAnsi="Arial" w:cs="Arial"/>
        </w:rPr>
      </w:pPr>
      <w:r w:rsidRPr="00FE7657">
        <w:rPr>
          <w:rFonts w:ascii="Arial" w:hAnsi="Arial" w:cs="Arial"/>
        </w:rPr>
        <w:t>(2) S</w:t>
      </w:r>
      <w:r w:rsidR="00DC641E">
        <w:rPr>
          <w:rFonts w:ascii="Arial" w:hAnsi="Arial" w:cs="Arial"/>
        </w:rPr>
        <w:t>estavni deli Odloka o OPN Renče-</w:t>
      </w:r>
      <w:r w:rsidRPr="00FE7657">
        <w:rPr>
          <w:rFonts w:ascii="Arial" w:hAnsi="Arial" w:cs="Arial"/>
        </w:rPr>
        <w:t>Vogrsko so:</w:t>
      </w:r>
    </w:p>
    <w:p w:rsidR="00FE7657" w:rsidRPr="00DC641E" w:rsidRDefault="00FE7657" w:rsidP="00326CBD">
      <w:pPr>
        <w:pStyle w:val="Odstavekseznama"/>
        <w:numPr>
          <w:ilvl w:val="0"/>
          <w:numId w:val="4"/>
        </w:numPr>
        <w:spacing w:after="0"/>
        <w:jc w:val="both"/>
        <w:rPr>
          <w:rFonts w:ascii="Arial" w:hAnsi="Arial" w:cs="Arial"/>
        </w:rPr>
      </w:pPr>
      <w:r w:rsidRPr="00DC641E">
        <w:rPr>
          <w:rFonts w:ascii="Arial" w:hAnsi="Arial" w:cs="Arial"/>
        </w:rPr>
        <w:t>besedilni del,</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lastRenderedPageBreak/>
        <w:t>grafični prikazi strateškega dela,</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grafični prikazi izvedbenega dela in</w:t>
      </w:r>
    </w:p>
    <w:p w:rsidR="00FE7657" w:rsidRDefault="00FE7657" w:rsidP="00326CBD">
      <w:pPr>
        <w:pStyle w:val="Odstavekseznama"/>
        <w:numPr>
          <w:ilvl w:val="0"/>
          <w:numId w:val="4"/>
        </w:numPr>
        <w:jc w:val="both"/>
        <w:rPr>
          <w:rFonts w:ascii="Arial" w:hAnsi="Arial" w:cs="Arial"/>
        </w:rPr>
      </w:pPr>
      <w:r w:rsidRPr="00FE7657">
        <w:rPr>
          <w:rFonts w:ascii="Arial" w:hAnsi="Arial" w:cs="Arial"/>
        </w:rPr>
        <w:t>priloge.</w:t>
      </w:r>
    </w:p>
    <w:p w:rsidR="00FE7657" w:rsidRPr="00FE7657" w:rsidRDefault="00FE7657" w:rsidP="00326CBD">
      <w:pPr>
        <w:spacing w:after="0"/>
        <w:jc w:val="both"/>
        <w:rPr>
          <w:rFonts w:ascii="Arial" w:hAnsi="Arial" w:cs="Arial"/>
        </w:rPr>
      </w:pPr>
      <w:r w:rsidRPr="00FE7657">
        <w:rPr>
          <w:rFonts w:ascii="Arial" w:hAnsi="Arial" w:cs="Arial"/>
        </w:rPr>
        <w:t>(3) Besedilni del vključuje besedilo Odloka o prostorskem načrtu ter priloge:</w:t>
      </w:r>
    </w:p>
    <w:p w:rsidR="00FE7657" w:rsidRPr="00FE7657" w:rsidRDefault="00FE7657" w:rsidP="00326CBD">
      <w:pPr>
        <w:pStyle w:val="Odstavekseznama"/>
        <w:numPr>
          <w:ilvl w:val="0"/>
          <w:numId w:val="4"/>
        </w:numPr>
        <w:spacing w:after="0"/>
        <w:jc w:val="both"/>
        <w:rPr>
          <w:rFonts w:ascii="Arial" w:hAnsi="Arial" w:cs="Arial"/>
        </w:rPr>
      </w:pPr>
      <w:r w:rsidRPr="00FE7657">
        <w:rPr>
          <w:rFonts w:ascii="Arial" w:hAnsi="Arial" w:cs="Arial"/>
        </w:rPr>
        <w:t>Priloga 1: Preglednica dovoljenih vrst objektov v območjih s podrobnejšo namensko rabo;</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Priloga 2: Usmeritve in pogoji za posamezna območja urejanja z OPPN;</w:t>
      </w:r>
    </w:p>
    <w:p w:rsidR="00FE7657" w:rsidRPr="00FE7657" w:rsidRDefault="00FE7657" w:rsidP="00326CBD">
      <w:pPr>
        <w:pStyle w:val="Odstavekseznama"/>
        <w:numPr>
          <w:ilvl w:val="0"/>
          <w:numId w:val="4"/>
        </w:numPr>
        <w:jc w:val="both"/>
        <w:rPr>
          <w:rFonts w:ascii="Arial" w:hAnsi="Arial" w:cs="Arial"/>
        </w:rPr>
      </w:pPr>
      <w:r w:rsidRPr="00FE7657">
        <w:rPr>
          <w:rFonts w:ascii="Arial" w:hAnsi="Arial" w:cs="Arial"/>
        </w:rPr>
        <w:t>Priloga 3: Preglednica stopenj varstva pred hrupom.</w:t>
      </w:r>
    </w:p>
    <w:p w:rsidR="00FE7657" w:rsidRPr="00FE7657" w:rsidRDefault="00FE7657" w:rsidP="00326CBD">
      <w:pPr>
        <w:spacing w:after="0"/>
        <w:jc w:val="both"/>
        <w:rPr>
          <w:rFonts w:ascii="Arial" w:hAnsi="Arial" w:cs="Arial"/>
        </w:rPr>
      </w:pPr>
      <w:r w:rsidRPr="00FE7657">
        <w:rPr>
          <w:rFonts w:ascii="Arial" w:hAnsi="Arial" w:cs="Arial"/>
        </w:rPr>
        <w:t>(4) Grafični prikazi strateškega dela vsebujejo:</w:t>
      </w:r>
    </w:p>
    <w:p w:rsidR="00FE7657" w:rsidRPr="00FE7657" w:rsidRDefault="00FE7657" w:rsidP="00326CBD">
      <w:pPr>
        <w:pStyle w:val="Odstavekseznama"/>
        <w:numPr>
          <w:ilvl w:val="0"/>
          <w:numId w:val="4"/>
        </w:numPr>
        <w:spacing w:after="0"/>
        <w:jc w:val="both"/>
        <w:rPr>
          <w:rFonts w:ascii="Arial" w:hAnsi="Arial" w:cs="Arial"/>
        </w:rPr>
      </w:pPr>
      <w:r w:rsidRPr="00FE7657">
        <w:rPr>
          <w:rFonts w:ascii="Arial" w:hAnsi="Arial" w:cs="Arial"/>
        </w:rPr>
        <w:t>Zasnovo prostorskega razvoja (risba 1, v merilu 1:50 000),</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Zasnovo gospodarske javne infrastrukture (risbe 2a, 2b, 2c, v merilu 1:50 000),</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Okvirna območja naselij (risba 3, v merilu 1:50 000),</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Usmeritve za razvoj poselitve in za celovito prenovo (risba 4, v merilu 1:50 000),</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Usmeritve za razvoj krajine(risba 5, v merilu 1:50 000),</w:t>
      </w:r>
    </w:p>
    <w:p w:rsidR="00FE7657" w:rsidRPr="00FE7657" w:rsidRDefault="00FE7657" w:rsidP="00326CBD">
      <w:pPr>
        <w:pStyle w:val="Odstavekseznama"/>
        <w:numPr>
          <w:ilvl w:val="0"/>
          <w:numId w:val="4"/>
        </w:numPr>
        <w:jc w:val="both"/>
        <w:rPr>
          <w:rFonts w:ascii="Arial" w:hAnsi="Arial" w:cs="Arial"/>
        </w:rPr>
      </w:pPr>
      <w:r w:rsidRPr="00FE7657">
        <w:rPr>
          <w:rFonts w:ascii="Arial" w:hAnsi="Arial" w:cs="Arial"/>
        </w:rPr>
        <w:t>Usmeritve za določitev namenske rabe zemljišča (risba 6, v merilu 1:50 000).</w:t>
      </w:r>
    </w:p>
    <w:p w:rsidR="00FE7657" w:rsidRPr="00FE7657" w:rsidRDefault="00FE7657" w:rsidP="00326CBD">
      <w:pPr>
        <w:spacing w:after="0"/>
        <w:jc w:val="both"/>
        <w:rPr>
          <w:rFonts w:ascii="Arial" w:hAnsi="Arial" w:cs="Arial"/>
        </w:rPr>
      </w:pPr>
      <w:r w:rsidRPr="00FE7657">
        <w:rPr>
          <w:rFonts w:ascii="Arial" w:hAnsi="Arial" w:cs="Arial"/>
        </w:rPr>
        <w:t>(5) Grafični prikazi izvedbenega dela vsebujejo:</w:t>
      </w:r>
    </w:p>
    <w:p w:rsidR="00FE7657" w:rsidRPr="00FE7657" w:rsidRDefault="00FE7657" w:rsidP="00326CBD">
      <w:pPr>
        <w:pStyle w:val="Odstavekseznama"/>
        <w:numPr>
          <w:ilvl w:val="0"/>
          <w:numId w:val="4"/>
        </w:numPr>
        <w:spacing w:after="0"/>
        <w:jc w:val="both"/>
        <w:rPr>
          <w:rFonts w:ascii="Arial" w:hAnsi="Arial" w:cs="Arial"/>
        </w:rPr>
      </w:pPr>
      <w:r w:rsidRPr="00FE7657">
        <w:rPr>
          <w:rFonts w:ascii="Arial" w:hAnsi="Arial" w:cs="Arial"/>
        </w:rPr>
        <w:t>Pregledno karta z razdelitvijo na liste (v merilu 1:50 000),</w:t>
      </w:r>
    </w:p>
    <w:p w:rsidR="00FE7657" w:rsidRPr="00DC641E" w:rsidRDefault="00FE7657" w:rsidP="00E62854">
      <w:pPr>
        <w:pStyle w:val="Odstavekseznama"/>
        <w:numPr>
          <w:ilvl w:val="0"/>
          <w:numId w:val="4"/>
        </w:numPr>
        <w:spacing w:after="0"/>
        <w:jc w:val="both"/>
        <w:rPr>
          <w:rFonts w:ascii="Arial" w:hAnsi="Arial" w:cs="Arial"/>
        </w:rPr>
      </w:pPr>
      <w:r w:rsidRPr="00DC641E">
        <w:rPr>
          <w:rFonts w:ascii="Arial" w:hAnsi="Arial" w:cs="Arial"/>
        </w:rPr>
        <w:t>Pregledno karta s prikazom osnovne namenske rabe in ključnih omrežij gospodarske javne</w:t>
      </w:r>
      <w:r w:rsidR="00DC641E" w:rsidRPr="00DC641E">
        <w:rPr>
          <w:rFonts w:ascii="Arial" w:hAnsi="Arial" w:cs="Arial"/>
        </w:rPr>
        <w:t xml:space="preserve"> </w:t>
      </w:r>
      <w:r w:rsidRPr="00DC641E">
        <w:rPr>
          <w:rFonts w:ascii="Arial" w:hAnsi="Arial" w:cs="Arial"/>
        </w:rPr>
        <w:t>infrastrukture (v merilu 1:50 000),</w:t>
      </w:r>
    </w:p>
    <w:p w:rsidR="00FE7657" w:rsidRPr="00DC641E" w:rsidRDefault="00FE7657" w:rsidP="00E62854">
      <w:pPr>
        <w:pStyle w:val="Odstavekseznama"/>
        <w:numPr>
          <w:ilvl w:val="0"/>
          <w:numId w:val="4"/>
        </w:numPr>
        <w:spacing w:after="0"/>
        <w:jc w:val="both"/>
        <w:rPr>
          <w:rFonts w:ascii="Arial" w:hAnsi="Arial" w:cs="Arial"/>
        </w:rPr>
      </w:pPr>
      <w:r w:rsidRPr="00DC641E">
        <w:rPr>
          <w:rFonts w:ascii="Arial" w:hAnsi="Arial" w:cs="Arial"/>
        </w:rPr>
        <w:t>Prikaz območij enot urejanja prostora, osnovne in podrobnejše namenske rabe in prostorskih</w:t>
      </w:r>
      <w:r w:rsidR="00DC641E" w:rsidRPr="00DC641E">
        <w:rPr>
          <w:rFonts w:ascii="Arial" w:hAnsi="Arial" w:cs="Arial"/>
        </w:rPr>
        <w:t xml:space="preserve"> </w:t>
      </w:r>
      <w:r w:rsidRPr="00DC641E">
        <w:rPr>
          <w:rFonts w:ascii="Arial" w:hAnsi="Arial" w:cs="Arial"/>
        </w:rPr>
        <w:t>izvedbenih pogojev (11 listov, v merilu 1:5 000),</w:t>
      </w:r>
    </w:p>
    <w:p w:rsidR="00DC641E" w:rsidRDefault="00FE7657" w:rsidP="00326CBD">
      <w:pPr>
        <w:pStyle w:val="Odstavekseznama"/>
        <w:numPr>
          <w:ilvl w:val="0"/>
          <w:numId w:val="4"/>
        </w:numPr>
        <w:jc w:val="both"/>
        <w:rPr>
          <w:rFonts w:ascii="Arial" w:hAnsi="Arial" w:cs="Arial"/>
        </w:rPr>
      </w:pPr>
      <w:r w:rsidRPr="00DC641E">
        <w:rPr>
          <w:rFonts w:ascii="Arial" w:hAnsi="Arial" w:cs="Arial"/>
        </w:rPr>
        <w:t>Prikaz območij enot urejanja prostora in gospodarske javne infrastrukture (11 listov, v merilu</w:t>
      </w:r>
      <w:r w:rsidR="00DC641E" w:rsidRPr="00DC641E">
        <w:rPr>
          <w:rFonts w:ascii="Arial" w:hAnsi="Arial" w:cs="Arial"/>
        </w:rPr>
        <w:t xml:space="preserve"> </w:t>
      </w:r>
      <w:r w:rsidRPr="00DC641E">
        <w:rPr>
          <w:rFonts w:ascii="Arial" w:hAnsi="Arial" w:cs="Arial"/>
        </w:rPr>
        <w:t>1:5 000).</w:t>
      </w:r>
    </w:p>
    <w:p w:rsidR="00FE7657" w:rsidRPr="00FE7657" w:rsidRDefault="00FE7657" w:rsidP="00326CBD">
      <w:pPr>
        <w:spacing w:after="0"/>
        <w:jc w:val="both"/>
        <w:rPr>
          <w:rFonts w:ascii="Arial" w:hAnsi="Arial" w:cs="Arial"/>
        </w:rPr>
      </w:pPr>
      <w:r w:rsidRPr="00FE7657">
        <w:rPr>
          <w:rFonts w:ascii="Arial" w:hAnsi="Arial" w:cs="Arial"/>
        </w:rPr>
        <w:t>(6) Priloge so:</w:t>
      </w:r>
    </w:p>
    <w:p w:rsidR="00FE7657" w:rsidRPr="00FE7657" w:rsidRDefault="00FE7657" w:rsidP="00326CBD">
      <w:pPr>
        <w:pStyle w:val="Odstavekseznama"/>
        <w:numPr>
          <w:ilvl w:val="0"/>
          <w:numId w:val="4"/>
        </w:numPr>
        <w:spacing w:after="0"/>
        <w:jc w:val="both"/>
        <w:rPr>
          <w:rFonts w:ascii="Arial" w:hAnsi="Arial" w:cs="Arial"/>
        </w:rPr>
      </w:pPr>
      <w:r w:rsidRPr="00FE7657">
        <w:rPr>
          <w:rFonts w:ascii="Arial" w:hAnsi="Arial" w:cs="Arial"/>
        </w:rPr>
        <w:t>izvleček iz Strategije prostorskega razvoja Republike Slovenije (Uradni list RS, št. 76/04),</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prikaz stanja prostora,</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strokovne podlage,</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smernice in mnenja,</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obrazl</w:t>
      </w:r>
      <w:r w:rsidR="00DC641E">
        <w:rPr>
          <w:rFonts w:ascii="Arial" w:hAnsi="Arial" w:cs="Arial"/>
        </w:rPr>
        <w:t>ožitev in utemeljitev OPN Renče-</w:t>
      </w:r>
      <w:r w:rsidRPr="00FE7657">
        <w:rPr>
          <w:rFonts w:ascii="Arial" w:hAnsi="Arial" w:cs="Arial"/>
        </w:rPr>
        <w:t>Vogrsko,</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povzetek za javnost in</w:t>
      </w:r>
    </w:p>
    <w:p w:rsidR="00FE7657" w:rsidRPr="00FE7657" w:rsidRDefault="00FE7657" w:rsidP="00DC641E">
      <w:pPr>
        <w:pStyle w:val="Odstavekseznama"/>
        <w:numPr>
          <w:ilvl w:val="0"/>
          <w:numId w:val="4"/>
        </w:numPr>
        <w:spacing w:after="0"/>
        <w:jc w:val="both"/>
        <w:rPr>
          <w:rFonts w:ascii="Arial" w:hAnsi="Arial" w:cs="Arial"/>
        </w:rPr>
      </w:pPr>
      <w:r w:rsidRPr="00FE7657">
        <w:rPr>
          <w:rFonts w:ascii="Arial" w:hAnsi="Arial" w:cs="Arial"/>
        </w:rPr>
        <w:t>okoljsko poročilo.</w:t>
      </w:r>
    </w:p>
    <w:p w:rsidR="00DC641E" w:rsidRDefault="00DC641E" w:rsidP="00FE7657">
      <w:pPr>
        <w:jc w:val="both"/>
        <w:rPr>
          <w:rFonts w:ascii="Arial" w:hAnsi="Arial" w:cs="Arial"/>
          <w:b/>
          <w:bCs/>
        </w:rPr>
      </w:pPr>
    </w:p>
    <w:p w:rsidR="00FE7657" w:rsidRPr="00FE7657" w:rsidRDefault="00FE7657" w:rsidP="00FE7657">
      <w:pPr>
        <w:jc w:val="both"/>
        <w:rPr>
          <w:rFonts w:ascii="Arial" w:hAnsi="Arial" w:cs="Arial"/>
          <w:b/>
          <w:bCs/>
        </w:rPr>
      </w:pPr>
      <w:r w:rsidRPr="00FE7657">
        <w:rPr>
          <w:rFonts w:ascii="Arial" w:hAnsi="Arial" w:cs="Arial"/>
          <w:b/>
          <w:bCs/>
        </w:rPr>
        <w:t>II. Strateški del</w:t>
      </w:r>
    </w:p>
    <w:p w:rsidR="00FE7657" w:rsidRPr="00FE7657" w:rsidRDefault="00FE7657" w:rsidP="00FE7657">
      <w:pPr>
        <w:jc w:val="both"/>
        <w:rPr>
          <w:rFonts w:ascii="Arial" w:hAnsi="Arial" w:cs="Arial"/>
          <w:b/>
          <w:bCs/>
        </w:rPr>
      </w:pPr>
      <w:r w:rsidRPr="00FE7657">
        <w:rPr>
          <w:rFonts w:ascii="Arial" w:hAnsi="Arial" w:cs="Arial"/>
          <w:b/>
          <w:bCs/>
        </w:rPr>
        <w:t>1. Splošne določbe</w:t>
      </w:r>
    </w:p>
    <w:p w:rsidR="00FE7657" w:rsidRPr="006B67F3" w:rsidRDefault="00FE7657" w:rsidP="006B67F3">
      <w:pPr>
        <w:pStyle w:val="Odstavekseznama"/>
        <w:numPr>
          <w:ilvl w:val="0"/>
          <w:numId w:val="1"/>
        </w:numPr>
        <w:spacing w:after="0"/>
        <w:jc w:val="center"/>
        <w:rPr>
          <w:rFonts w:ascii="Arial" w:hAnsi="Arial" w:cs="Arial"/>
        </w:rPr>
      </w:pPr>
      <w:r w:rsidRPr="006B67F3">
        <w:rPr>
          <w:rFonts w:ascii="Arial" w:hAnsi="Arial" w:cs="Arial"/>
        </w:rPr>
        <w:t>člen</w:t>
      </w:r>
    </w:p>
    <w:p w:rsidR="00FE7657" w:rsidRDefault="006B67F3" w:rsidP="00326CBD">
      <w:pPr>
        <w:spacing w:after="0"/>
        <w:jc w:val="center"/>
        <w:rPr>
          <w:rFonts w:ascii="Arial" w:hAnsi="Arial" w:cs="Arial"/>
          <w:i/>
          <w:iCs/>
        </w:rPr>
      </w:pPr>
      <w:r>
        <w:rPr>
          <w:rFonts w:ascii="Arial" w:hAnsi="Arial" w:cs="Arial"/>
          <w:i/>
          <w:iCs/>
        </w:rPr>
        <w:t xml:space="preserve">     </w:t>
      </w:r>
      <w:r w:rsidR="00FE7657" w:rsidRPr="00FE7657">
        <w:rPr>
          <w:rFonts w:ascii="Arial" w:hAnsi="Arial" w:cs="Arial"/>
          <w:i/>
          <w:iCs/>
        </w:rPr>
        <w:t>(splošno)</w:t>
      </w:r>
    </w:p>
    <w:p w:rsidR="00326CBD" w:rsidRPr="00FE7657" w:rsidRDefault="00326CBD" w:rsidP="00326CBD">
      <w:pPr>
        <w:spacing w:after="0"/>
        <w:jc w:val="center"/>
        <w:rPr>
          <w:rFonts w:ascii="Arial" w:hAnsi="Arial" w:cs="Arial"/>
          <w:i/>
          <w:iCs/>
        </w:rPr>
      </w:pPr>
    </w:p>
    <w:p w:rsidR="00FE7657" w:rsidRDefault="006B67F3" w:rsidP="00326CBD">
      <w:pPr>
        <w:spacing w:after="0"/>
        <w:jc w:val="both"/>
        <w:rPr>
          <w:rFonts w:ascii="Arial" w:hAnsi="Arial" w:cs="Arial"/>
        </w:rPr>
      </w:pPr>
      <w:r>
        <w:rPr>
          <w:rFonts w:ascii="Arial" w:hAnsi="Arial" w:cs="Arial"/>
        </w:rPr>
        <w:t>OPN Renče-</w:t>
      </w:r>
      <w:r w:rsidR="00FE7657" w:rsidRPr="00FE7657">
        <w:rPr>
          <w:rFonts w:ascii="Arial" w:hAnsi="Arial" w:cs="Arial"/>
        </w:rPr>
        <w:t>Vogrsko je prostorski akt, s katerim se, ob upoštevanju usmeritev iz državnih</w:t>
      </w:r>
      <w:r>
        <w:rPr>
          <w:rFonts w:ascii="Arial" w:hAnsi="Arial" w:cs="Arial"/>
        </w:rPr>
        <w:t xml:space="preserve"> </w:t>
      </w:r>
      <w:r w:rsidR="00FE7657" w:rsidRPr="00FE7657">
        <w:rPr>
          <w:rFonts w:ascii="Arial" w:hAnsi="Arial" w:cs="Arial"/>
        </w:rPr>
        <w:t>prostorskih aktov, razvojnih potreb občine in varstvenih zahtev, določijo cilji in izhodišča</w:t>
      </w:r>
      <w:r>
        <w:rPr>
          <w:rFonts w:ascii="Arial" w:hAnsi="Arial" w:cs="Arial"/>
        </w:rPr>
        <w:t xml:space="preserve"> </w:t>
      </w:r>
      <w:r w:rsidR="00FE7657" w:rsidRPr="00FE7657">
        <w:rPr>
          <w:rFonts w:ascii="Arial" w:hAnsi="Arial" w:cs="Arial"/>
        </w:rPr>
        <w:t>prostorskega razvoja občine, načrtujejo prostorske ureditve lokalnega pomena ter določijo</w:t>
      </w:r>
      <w:r>
        <w:rPr>
          <w:rFonts w:ascii="Arial" w:hAnsi="Arial" w:cs="Arial"/>
        </w:rPr>
        <w:t xml:space="preserve"> </w:t>
      </w:r>
      <w:r w:rsidR="00FE7657" w:rsidRPr="00FE7657">
        <w:rPr>
          <w:rFonts w:ascii="Arial" w:hAnsi="Arial" w:cs="Arial"/>
        </w:rPr>
        <w:t>pogoji umeščanja objektov v prostor.</w:t>
      </w:r>
    </w:p>
    <w:p w:rsidR="00326CBD" w:rsidRPr="00FE7657" w:rsidRDefault="00326CBD" w:rsidP="00326CBD">
      <w:pPr>
        <w:spacing w:after="0"/>
        <w:jc w:val="both"/>
        <w:rPr>
          <w:rFonts w:ascii="Arial" w:hAnsi="Arial" w:cs="Arial"/>
        </w:rPr>
      </w:pPr>
    </w:p>
    <w:p w:rsidR="00FE7657" w:rsidRPr="00FE7657" w:rsidRDefault="00FE7657" w:rsidP="00FE7657">
      <w:pPr>
        <w:jc w:val="both"/>
        <w:rPr>
          <w:rFonts w:ascii="Arial" w:hAnsi="Arial" w:cs="Arial"/>
          <w:b/>
          <w:bCs/>
        </w:rPr>
      </w:pPr>
      <w:r w:rsidRPr="00FE7657">
        <w:rPr>
          <w:rFonts w:ascii="Arial" w:hAnsi="Arial" w:cs="Arial"/>
          <w:b/>
          <w:bCs/>
        </w:rPr>
        <w:t>2. Izhodišča in cilji prostorskega razvoja občine</w:t>
      </w:r>
    </w:p>
    <w:p w:rsidR="00FE7657" w:rsidRPr="006B67F3" w:rsidRDefault="00FE7657" w:rsidP="006B67F3">
      <w:pPr>
        <w:pStyle w:val="Odstavekseznama"/>
        <w:numPr>
          <w:ilvl w:val="0"/>
          <w:numId w:val="1"/>
        </w:numPr>
        <w:spacing w:after="0"/>
        <w:jc w:val="center"/>
        <w:rPr>
          <w:rFonts w:ascii="Arial" w:hAnsi="Arial" w:cs="Arial"/>
        </w:rPr>
      </w:pPr>
      <w:r w:rsidRPr="006B67F3">
        <w:rPr>
          <w:rFonts w:ascii="Arial" w:hAnsi="Arial" w:cs="Arial"/>
        </w:rPr>
        <w:t>člen</w:t>
      </w:r>
    </w:p>
    <w:p w:rsidR="00FE7657" w:rsidRDefault="006B67F3" w:rsidP="00326CBD">
      <w:pPr>
        <w:jc w:val="center"/>
        <w:rPr>
          <w:rFonts w:ascii="Arial" w:hAnsi="Arial" w:cs="Arial"/>
          <w:i/>
          <w:iCs/>
        </w:rPr>
      </w:pPr>
      <w:r>
        <w:rPr>
          <w:rFonts w:ascii="Arial" w:hAnsi="Arial" w:cs="Arial"/>
          <w:i/>
          <w:iCs/>
        </w:rPr>
        <w:t xml:space="preserve">   </w:t>
      </w:r>
      <w:r w:rsidR="00326CBD">
        <w:rPr>
          <w:rFonts w:ascii="Arial" w:hAnsi="Arial" w:cs="Arial"/>
          <w:i/>
          <w:iCs/>
        </w:rPr>
        <w:t xml:space="preserve">   </w:t>
      </w:r>
      <w:r>
        <w:rPr>
          <w:rFonts w:ascii="Arial" w:hAnsi="Arial" w:cs="Arial"/>
          <w:i/>
          <w:iCs/>
        </w:rPr>
        <w:t xml:space="preserve"> </w:t>
      </w:r>
      <w:r w:rsidR="00FE7657" w:rsidRPr="00FE7657">
        <w:rPr>
          <w:rFonts w:ascii="Arial" w:hAnsi="Arial" w:cs="Arial"/>
          <w:i/>
          <w:iCs/>
        </w:rPr>
        <w:t>(izhodišča)</w:t>
      </w:r>
    </w:p>
    <w:p w:rsidR="00FE7657" w:rsidRPr="00FE7657" w:rsidRDefault="00FE7657" w:rsidP="00326CBD">
      <w:pPr>
        <w:jc w:val="both"/>
        <w:rPr>
          <w:rFonts w:ascii="Arial" w:hAnsi="Arial" w:cs="Arial"/>
        </w:rPr>
      </w:pPr>
      <w:r w:rsidRPr="00FE7657">
        <w:rPr>
          <w:rFonts w:ascii="Arial" w:hAnsi="Arial" w:cs="Arial"/>
        </w:rPr>
        <w:lastRenderedPageBreak/>
        <w:t>(1) Temeljno izhodišče prostorskega razvoja občine je premišljena uporaba prostorskih</w:t>
      </w:r>
      <w:r w:rsidR="006B67F3">
        <w:rPr>
          <w:rFonts w:ascii="Arial" w:hAnsi="Arial" w:cs="Arial"/>
        </w:rPr>
        <w:t xml:space="preserve"> </w:t>
      </w:r>
      <w:r w:rsidRPr="00FE7657">
        <w:rPr>
          <w:rFonts w:ascii="Arial" w:hAnsi="Arial" w:cs="Arial"/>
        </w:rPr>
        <w:t>potencialov, razvijanje pokrajinskih značilnosti, ohranjanje krajinske pestrosti in naravnih</w:t>
      </w:r>
      <w:r w:rsidR="006B67F3">
        <w:rPr>
          <w:rFonts w:ascii="Arial" w:hAnsi="Arial" w:cs="Arial"/>
        </w:rPr>
        <w:t xml:space="preserve"> </w:t>
      </w:r>
      <w:r w:rsidRPr="00FE7657">
        <w:rPr>
          <w:rFonts w:ascii="Arial" w:hAnsi="Arial" w:cs="Arial"/>
        </w:rPr>
        <w:t>kakovosti ter ob upoštevanju vpetosti v širši prostor tudi prispevanje k bogatenju vsedržavnega</w:t>
      </w:r>
      <w:r w:rsidR="006B67F3">
        <w:rPr>
          <w:rFonts w:ascii="Arial" w:hAnsi="Arial" w:cs="Arial"/>
        </w:rPr>
        <w:t xml:space="preserve"> </w:t>
      </w:r>
      <w:r w:rsidRPr="00FE7657">
        <w:rPr>
          <w:rFonts w:ascii="Arial" w:hAnsi="Arial" w:cs="Arial"/>
        </w:rPr>
        <w:t>prostora.</w:t>
      </w:r>
    </w:p>
    <w:p w:rsidR="00FE7657" w:rsidRPr="00FE7657" w:rsidRDefault="00FE7657" w:rsidP="00FE7657">
      <w:pPr>
        <w:jc w:val="both"/>
        <w:rPr>
          <w:rFonts w:ascii="Arial" w:hAnsi="Arial" w:cs="Arial"/>
        </w:rPr>
      </w:pPr>
      <w:r w:rsidRPr="00FE7657">
        <w:rPr>
          <w:rFonts w:ascii="Arial" w:hAnsi="Arial" w:cs="Arial"/>
        </w:rPr>
        <w:t>(2) Prostorski razvoj upošteva varstvene zahteve in sicer temeljne značilnostih naravnih in</w:t>
      </w:r>
      <w:r w:rsidR="006B67F3">
        <w:rPr>
          <w:rFonts w:ascii="Arial" w:hAnsi="Arial" w:cs="Arial"/>
        </w:rPr>
        <w:t xml:space="preserve"> </w:t>
      </w:r>
      <w:r w:rsidRPr="00FE7657">
        <w:rPr>
          <w:rFonts w:ascii="Arial" w:hAnsi="Arial" w:cs="Arial"/>
        </w:rPr>
        <w:t>ustvarjenih razmer na območju občine ter ugotovitve o stanju in težnjah ter razvojnih pobudah in</w:t>
      </w:r>
      <w:r w:rsidR="006B67F3">
        <w:rPr>
          <w:rFonts w:ascii="Arial" w:hAnsi="Arial" w:cs="Arial"/>
        </w:rPr>
        <w:t xml:space="preserve"> </w:t>
      </w:r>
      <w:r w:rsidRPr="00FE7657">
        <w:rPr>
          <w:rFonts w:ascii="Arial" w:hAnsi="Arial" w:cs="Arial"/>
        </w:rPr>
        <w:t>razvojnih možnostih, ki so opredeljene na podlagi strokovnih preveritev prostorskih potencialov</w:t>
      </w:r>
      <w:r w:rsidR="006B67F3">
        <w:rPr>
          <w:rFonts w:ascii="Arial" w:hAnsi="Arial" w:cs="Arial"/>
        </w:rPr>
        <w:t xml:space="preserve"> </w:t>
      </w:r>
      <w:r w:rsidRPr="00FE7657">
        <w:rPr>
          <w:rFonts w:ascii="Arial" w:hAnsi="Arial" w:cs="Arial"/>
        </w:rPr>
        <w:t>in omejitev, predvsem ranljivosti in privlačnosti prostora ter različnih sektorskih omejitev,</w:t>
      </w:r>
      <w:r w:rsidR="006B67F3">
        <w:rPr>
          <w:rFonts w:ascii="Arial" w:hAnsi="Arial" w:cs="Arial"/>
        </w:rPr>
        <w:t xml:space="preserve"> </w:t>
      </w:r>
      <w:r w:rsidRPr="00FE7657">
        <w:rPr>
          <w:rFonts w:ascii="Arial" w:hAnsi="Arial" w:cs="Arial"/>
        </w:rPr>
        <w:t>podanih v smernicah nosilcev urejanja prostora.</w:t>
      </w:r>
    </w:p>
    <w:p w:rsidR="00FE7657" w:rsidRPr="00FE7657" w:rsidRDefault="00FE7657" w:rsidP="00FE7657">
      <w:pPr>
        <w:jc w:val="both"/>
        <w:rPr>
          <w:rFonts w:ascii="Arial" w:hAnsi="Arial" w:cs="Arial"/>
        </w:rPr>
      </w:pPr>
      <w:r w:rsidRPr="00FE7657">
        <w:rPr>
          <w:rFonts w:ascii="Arial" w:hAnsi="Arial" w:cs="Arial"/>
        </w:rPr>
        <w:t>(3) Prostorski razvoj upošteva razvojne potrebe občine, ki so bile ugotovljene na področju</w:t>
      </w:r>
      <w:r w:rsidR="006B67F3">
        <w:rPr>
          <w:rFonts w:ascii="Arial" w:hAnsi="Arial" w:cs="Arial"/>
        </w:rPr>
        <w:t xml:space="preserve"> </w:t>
      </w:r>
      <w:r w:rsidRPr="00FE7657">
        <w:rPr>
          <w:rFonts w:ascii="Arial" w:hAnsi="Arial" w:cs="Arial"/>
        </w:rPr>
        <w:t>demografije, gospodarstva, kmetijstva, storitvenih dejavnosti, potreb po stanovanjih in oskrbnih</w:t>
      </w:r>
      <w:r w:rsidR="006B67F3">
        <w:rPr>
          <w:rFonts w:ascii="Arial" w:hAnsi="Arial" w:cs="Arial"/>
        </w:rPr>
        <w:t xml:space="preserve"> </w:t>
      </w:r>
      <w:r w:rsidRPr="00FE7657">
        <w:rPr>
          <w:rFonts w:ascii="Arial" w:hAnsi="Arial" w:cs="Arial"/>
        </w:rPr>
        <w:t>ter družbenih dejavnosti ter potrebe, izražene s strani občanov in gospodarskih družb.</w:t>
      </w:r>
      <w:r w:rsidR="006B67F3">
        <w:rPr>
          <w:rFonts w:ascii="Arial" w:hAnsi="Arial" w:cs="Arial"/>
        </w:rPr>
        <w:t xml:space="preserve"> </w:t>
      </w:r>
      <w:r w:rsidRPr="00FE7657">
        <w:rPr>
          <w:rFonts w:ascii="Arial" w:hAnsi="Arial" w:cs="Arial"/>
        </w:rPr>
        <w:t>Prostorski razvoj upošteva omejitve in pobude, ki izhajajo iz razvojnih potreb sosednjih občin.</w:t>
      </w:r>
    </w:p>
    <w:p w:rsidR="00FE7657" w:rsidRPr="00FE7657" w:rsidRDefault="000D3EF9" w:rsidP="00FE7657">
      <w:pPr>
        <w:jc w:val="both"/>
        <w:rPr>
          <w:rFonts w:ascii="Arial" w:hAnsi="Arial" w:cs="Arial"/>
        </w:rPr>
      </w:pPr>
      <w:r>
        <w:rPr>
          <w:rFonts w:ascii="Arial" w:hAnsi="Arial" w:cs="Arial"/>
        </w:rPr>
        <w:t>(4</w:t>
      </w:r>
      <w:r w:rsidR="00FE7657" w:rsidRPr="00FE7657">
        <w:rPr>
          <w:rFonts w:ascii="Arial" w:hAnsi="Arial" w:cs="Arial"/>
        </w:rPr>
        <w:t>) Lokalno središče zagotavlja prebivalcem naselja in njegovega zaledja vsaj možnosti za</w:t>
      </w:r>
      <w:r w:rsidR="006B67F3">
        <w:rPr>
          <w:rFonts w:ascii="Arial" w:hAnsi="Arial" w:cs="Arial"/>
        </w:rPr>
        <w:t xml:space="preserve"> </w:t>
      </w:r>
      <w:r w:rsidR="00FE7657" w:rsidRPr="00FE7657">
        <w:rPr>
          <w:rFonts w:ascii="Arial" w:hAnsi="Arial" w:cs="Arial"/>
        </w:rPr>
        <w:t>vsakodnevno oskrbo, osnovno izobraževanje, informiranje in druženje. Na območjih z izrazito</w:t>
      </w:r>
      <w:r w:rsidR="006B67F3">
        <w:rPr>
          <w:rFonts w:ascii="Arial" w:hAnsi="Arial" w:cs="Arial"/>
        </w:rPr>
        <w:t xml:space="preserve"> </w:t>
      </w:r>
      <w:r w:rsidR="00FE7657" w:rsidRPr="00FE7657">
        <w:rPr>
          <w:rFonts w:ascii="Arial" w:hAnsi="Arial" w:cs="Arial"/>
        </w:rPr>
        <w:t>razpršeno poselitvijo se spodbuja razvoj lokalnega središča, ki zagotavlja ustrezno oskrbo in</w:t>
      </w:r>
      <w:r w:rsidR="006B67F3">
        <w:rPr>
          <w:rFonts w:ascii="Arial" w:hAnsi="Arial" w:cs="Arial"/>
        </w:rPr>
        <w:t xml:space="preserve"> </w:t>
      </w:r>
      <w:r w:rsidR="00FE7657" w:rsidRPr="00FE7657">
        <w:rPr>
          <w:rFonts w:ascii="Arial" w:hAnsi="Arial" w:cs="Arial"/>
        </w:rPr>
        <w:t>raven javnih funkcij. V naseljih, ki so zaposlitvena središča območij s posebnimi razvojnimi</w:t>
      </w:r>
      <w:r w:rsidR="006B67F3">
        <w:rPr>
          <w:rFonts w:ascii="Arial" w:hAnsi="Arial" w:cs="Arial"/>
        </w:rPr>
        <w:t xml:space="preserve"> </w:t>
      </w:r>
      <w:r w:rsidR="00FE7657" w:rsidRPr="00FE7657">
        <w:rPr>
          <w:rFonts w:ascii="Arial" w:hAnsi="Arial" w:cs="Arial"/>
        </w:rPr>
        <w:t>problemi, se oblikuje manjše gospodarske cone. V merilu občine so Renče, Bukovica in</w:t>
      </w:r>
      <w:r w:rsidR="006B67F3">
        <w:rPr>
          <w:rFonts w:ascii="Arial" w:hAnsi="Arial" w:cs="Arial"/>
        </w:rPr>
        <w:t xml:space="preserve"> </w:t>
      </w:r>
      <w:r w:rsidR="00FE7657" w:rsidRPr="00FE7657">
        <w:rPr>
          <w:rFonts w:ascii="Arial" w:hAnsi="Arial" w:cs="Arial"/>
        </w:rPr>
        <w:t>Vogrsko naselja, ki prevzemajo funkcijo lokalnega središča, v katerem se spodbuja razvoj</w:t>
      </w:r>
      <w:r w:rsidR="006B67F3">
        <w:rPr>
          <w:rFonts w:ascii="Arial" w:hAnsi="Arial" w:cs="Arial"/>
        </w:rPr>
        <w:t xml:space="preserve"> </w:t>
      </w:r>
      <w:r w:rsidR="00FE7657" w:rsidRPr="00FE7657">
        <w:rPr>
          <w:rFonts w:ascii="Arial" w:hAnsi="Arial" w:cs="Arial"/>
        </w:rPr>
        <w:t>ustrezne storitvene in oskrbne funkcije in razvoj delovnih mest za okoliško prebivalstvo.</w:t>
      </w:r>
    </w:p>
    <w:p w:rsidR="00FE7657" w:rsidRPr="00FE7657" w:rsidRDefault="000D3EF9" w:rsidP="00FE7657">
      <w:pPr>
        <w:jc w:val="both"/>
        <w:rPr>
          <w:rFonts w:ascii="Arial" w:hAnsi="Arial" w:cs="Arial"/>
        </w:rPr>
      </w:pPr>
      <w:r>
        <w:rPr>
          <w:rFonts w:ascii="Arial" w:hAnsi="Arial" w:cs="Arial"/>
        </w:rPr>
        <w:t>(5</w:t>
      </w:r>
      <w:r w:rsidR="006B67F3">
        <w:rPr>
          <w:rFonts w:ascii="Arial" w:hAnsi="Arial" w:cs="Arial"/>
        </w:rPr>
        <w:t>) Občina Renče-</w:t>
      </w:r>
      <w:r w:rsidR="00FE7657" w:rsidRPr="00FE7657">
        <w:rPr>
          <w:rFonts w:ascii="Arial" w:hAnsi="Arial" w:cs="Arial"/>
        </w:rPr>
        <w:t>Vogrsko se močneje povezuje s sosednjimi in bližnjimi občinami.</w:t>
      </w:r>
    </w:p>
    <w:p w:rsidR="00FE7657" w:rsidRPr="00FE7657" w:rsidRDefault="000D3EF9" w:rsidP="00FE7657">
      <w:pPr>
        <w:jc w:val="both"/>
        <w:rPr>
          <w:rFonts w:ascii="Arial" w:hAnsi="Arial" w:cs="Arial"/>
        </w:rPr>
      </w:pPr>
      <w:r>
        <w:rPr>
          <w:rFonts w:ascii="Arial" w:hAnsi="Arial" w:cs="Arial"/>
        </w:rPr>
        <w:t>(6</w:t>
      </w:r>
      <w:r w:rsidR="00FE7657" w:rsidRPr="00FE7657">
        <w:rPr>
          <w:rFonts w:ascii="Arial" w:hAnsi="Arial" w:cs="Arial"/>
        </w:rPr>
        <w:t>) Prostorski razvoj s svojimi prostorskimi rešitvami mora omogočati trajnostno rabo dediščine</w:t>
      </w:r>
      <w:r w:rsidR="006B67F3">
        <w:rPr>
          <w:rFonts w:ascii="Arial" w:hAnsi="Arial" w:cs="Arial"/>
        </w:rPr>
        <w:t xml:space="preserve"> </w:t>
      </w:r>
      <w:r w:rsidR="00FE7657" w:rsidRPr="00FE7657">
        <w:rPr>
          <w:rFonts w:ascii="Arial" w:hAnsi="Arial" w:cs="Arial"/>
        </w:rPr>
        <w:t xml:space="preserve">na način in v obsegu, ki dolgoročno ne povzroča degradacije dediščine, ki se mora ohranjati </w:t>
      </w:r>
      <w:r w:rsidR="006B67F3">
        <w:rPr>
          <w:rFonts w:ascii="Arial" w:hAnsi="Arial" w:cs="Arial"/>
        </w:rPr>
        <w:t xml:space="preserve"> z</w:t>
      </w:r>
      <w:r w:rsidR="00FE7657" w:rsidRPr="00FE7657">
        <w:rPr>
          <w:rFonts w:ascii="Arial" w:hAnsi="Arial" w:cs="Arial"/>
        </w:rPr>
        <w:t>a</w:t>
      </w:r>
      <w:r w:rsidR="006B67F3">
        <w:rPr>
          <w:rFonts w:ascii="Arial" w:hAnsi="Arial" w:cs="Arial"/>
        </w:rPr>
        <w:t xml:space="preserve"> </w:t>
      </w:r>
      <w:r w:rsidR="00FE7657" w:rsidRPr="00FE7657">
        <w:rPr>
          <w:rFonts w:ascii="Arial" w:hAnsi="Arial" w:cs="Arial"/>
        </w:rPr>
        <w:t>sedanje in bodoče generacije. Dediščina je neobnovljiv vir, ki za svoj obstoj potrebuje aktivno</w:t>
      </w:r>
      <w:r w:rsidR="006B67F3">
        <w:rPr>
          <w:rFonts w:ascii="Arial" w:hAnsi="Arial" w:cs="Arial"/>
        </w:rPr>
        <w:t xml:space="preserve"> </w:t>
      </w:r>
      <w:r w:rsidR="00FE7657" w:rsidRPr="00FE7657">
        <w:rPr>
          <w:rFonts w:ascii="Arial" w:hAnsi="Arial" w:cs="Arial"/>
        </w:rPr>
        <w:t>rabo.</w:t>
      </w:r>
    </w:p>
    <w:p w:rsidR="00FE7657" w:rsidRDefault="000D3EF9" w:rsidP="00165CFA">
      <w:pPr>
        <w:spacing w:after="0"/>
        <w:jc w:val="both"/>
        <w:rPr>
          <w:rFonts w:ascii="Arial" w:hAnsi="Arial" w:cs="Arial"/>
        </w:rPr>
      </w:pPr>
      <w:r>
        <w:rPr>
          <w:rFonts w:ascii="Arial" w:hAnsi="Arial" w:cs="Arial"/>
        </w:rPr>
        <w:t>(7</w:t>
      </w:r>
      <w:r w:rsidR="00FE7657" w:rsidRPr="00FE7657">
        <w:rPr>
          <w:rFonts w:ascii="Arial" w:hAnsi="Arial" w:cs="Arial"/>
        </w:rPr>
        <w:t>) Prostorske ureditve morajo upoštevati javno korist varstva dediščine in biti prilagojene</w:t>
      </w:r>
      <w:r w:rsidR="006B67F3">
        <w:rPr>
          <w:rFonts w:ascii="Arial" w:hAnsi="Arial" w:cs="Arial"/>
        </w:rPr>
        <w:t xml:space="preserve"> </w:t>
      </w:r>
      <w:r w:rsidR="00FE7657" w:rsidRPr="00FE7657">
        <w:rPr>
          <w:rFonts w:ascii="Arial" w:hAnsi="Arial" w:cs="Arial"/>
        </w:rPr>
        <w:t>celostnemu ohranjanju kulturne dediščine.</w:t>
      </w:r>
    </w:p>
    <w:p w:rsidR="00165CFA" w:rsidRPr="00FE7657" w:rsidRDefault="00165CFA" w:rsidP="00165CFA">
      <w:pPr>
        <w:spacing w:after="0"/>
        <w:jc w:val="both"/>
        <w:rPr>
          <w:rFonts w:ascii="Arial" w:hAnsi="Arial" w:cs="Arial"/>
        </w:rPr>
      </w:pPr>
    </w:p>
    <w:p w:rsidR="00FE7657" w:rsidRPr="006B67F3" w:rsidRDefault="00FE7657" w:rsidP="00165CFA">
      <w:pPr>
        <w:pStyle w:val="Odstavekseznama"/>
        <w:numPr>
          <w:ilvl w:val="0"/>
          <w:numId w:val="1"/>
        </w:numPr>
        <w:spacing w:after="0"/>
        <w:jc w:val="center"/>
        <w:rPr>
          <w:rFonts w:ascii="Arial" w:hAnsi="Arial" w:cs="Arial"/>
        </w:rPr>
      </w:pPr>
      <w:r w:rsidRPr="006B67F3">
        <w:rPr>
          <w:rFonts w:ascii="Arial" w:hAnsi="Arial" w:cs="Arial"/>
        </w:rPr>
        <w:t>člen</w:t>
      </w:r>
    </w:p>
    <w:p w:rsidR="00FE7657" w:rsidRDefault="006B67F3" w:rsidP="006B67F3">
      <w:pPr>
        <w:spacing w:after="0"/>
        <w:jc w:val="center"/>
        <w:rPr>
          <w:rFonts w:ascii="Arial" w:hAnsi="Arial" w:cs="Arial"/>
          <w:i/>
          <w:iCs/>
        </w:rPr>
      </w:pPr>
      <w:r>
        <w:rPr>
          <w:rFonts w:ascii="Arial" w:hAnsi="Arial" w:cs="Arial"/>
          <w:i/>
          <w:iCs/>
        </w:rPr>
        <w:t xml:space="preserve">     </w:t>
      </w:r>
      <w:r w:rsidR="00FE7657" w:rsidRPr="00FE7657">
        <w:rPr>
          <w:rFonts w:ascii="Arial" w:hAnsi="Arial" w:cs="Arial"/>
          <w:i/>
          <w:iCs/>
        </w:rPr>
        <w:t>(cilji)</w:t>
      </w:r>
    </w:p>
    <w:p w:rsidR="006B67F3" w:rsidRPr="00FE7657" w:rsidRDefault="006B67F3" w:rsidP="006B67F3">
      <w:pPr>
        <w:spacing w:after="0"/>
        <w:jc w:val="center"/>
        <w:rPr>
          <w:rFonts w:ascii="Arial" w:hAnsi="Arial" w:cs="Arial"/>
          <w:i/>
          <w:iCs/>
        </w:rPr>
      </w:pPr>
    </w:p>
    <w:p w:rsidR="00FE7657" w:rsidRPr="00FE7657" w:rsidRDefault="00FE7657" w:rsidP="00FE7657">
      <w:pPr>
        <w:jc w:val="both"/>
        <w:rPr>
          <w:rFonts w:ascii="Arial" w:hAnsi="Arial" w:cs="Arial"/>
        </w:rPr>
      </w:pPr>
      <w:r w:rsidRPr="00FE7657">
        <w:rPr>
          <w:rFonts w:ascii="Arial" w:hAnsi="Arial" w:cs="Arial"/>
        </w:rPr>
        <w:t>(1) Na področju regionalnega razvoja je potrebno upoštevati prihodnost svetovnih in lokalnih</w:t>
      </w:r>
      <w:r w:rsidR="006B67F3">
        <w:rPr>
          <w:rFonts w:ascii="Arial" w:hAnsi="Arial" w:cs="Arial"/>
        </w:rPr>
        <w:t xml:space="preserve"> </w:t>
      </w:r>
      <w:r w:rsidRPr="00FE7657">
        <w:rPr>
          <w:rFonts w:ascii="Arial" w:hAnsi="Arial" w:cs="Arial"/>
        </w:rPr>
        <w:t>gibanj, zato je potrebno načrtovati tiste prostorske posege, ki so nujni in jih načrtovati tako, da</w:t>
      </w:r>
      <w:r w:rsidR="006B67F3">
        <w:rPr>
          <w:rFonts w:ascii="Arial" w:hAnsi="Arial" w:cs="Arial"/>
        </w:rPr>
        <w:t xml:space="preserve"> </w:t>
      </w:r>
      <w:r w:rsidRPr="00FE7657">
        <w:rPr>
          <w:rFonts w:ascii="Arial" w:hAnsi="Arial" w:cs="Arial"/>
        </w:rPr>
        <w:t>ne bo ogrožena ali ovirana izvedba katerekoli različice dolgoročnih strategij, ki jih bodo</w:t>
      </w:r>
      <w:r w:rsidR="006B67F3">
        <w:rPr>
          <w:rFonts w:ascii="Arial" w:hAnsi="Arial" w:cs="Arial"/>
        </w:rPr>
        <w:t xml:space="preserve"> </w:t>
      </w:r>
      <w:r w:rsidRPr="00FE7657">
        <w:rPr>
          <w:rFonts w:ascii="Arial" w:hAnsi="Arial" w:cs="Arial"/>
        </w:rPr>
        <w:t>narekovali gospodarski in demografski trendi.</w:t>
      </w:r>
    </w:p>
    <w:p w:rsidR="00FE7657" w:rsidRPr="00FE7657" w:rsidRDefault="00FE7657" w:rsidP="00FE7657">
      <w:pPr>
        <w:jc w:val="both"/>
        <w:rPr>
          <w:rFonts w:ascii="Arial" w:hAnsi="Arial" w:cs="Arial"/>
        </w:rPr>
      </w:pPr>
      <w:r w:rsidRPr="00FE7657">
        <w:rPr>
          <w:rFonts w:ascii="Arial" w:hAnsi="Arial" w:cs="Arial"/>
        </w:rPr>
        <w:t>(2) Občina mora aktivno sodelovati na regionalni in širši državni ravni, s ciljem optimalnega</w:t>
      </w:r>
      <w:r w:rsidR="006B67F3">
        <w:rPr>
          <w:rFonts w:ascii="Arial" w:hAnsi="Arial" w:cs="Arial"/>
        </w:rPr>
        <w:t xml:space="preserve"> </w:t>
      </w:r>
      <w:r w:rsidRPr="00FE7657">
        <w:rPr>
          <w:rFonts w:ascii="Arial" w:hAnsi="Arial" w:cs="Arial"/>
        </w:rPr>
        <w:t>reševanja problemov in zastavljenih ciljev predvsem na področjih: gospodarske javne</w:t>
      </w:r>
      <w:r w:rsidR="006B67F3">
        <w:rPr>
          <w:rFonts w:ascii="Arial" w:hAnsi="Arial" w:cs="Arial"/>
        </w:rPr>
        <w:t xml:space="preserve"> </w:t>
      </w:r>
      <w:r w:rsidRPr="00FE7657">
        <w:rPr>
          <w:rFonts w:ascii="Arial" w:hAnsi="Arial" w:cs="Arial"/>
        </w:rPr>
        <w:t>infrastrukture, ravnanja s komunalnimi odpadki, onesnaženosti zraka in vodotokov ter razvoja</w:t>
      </w:r>
      <w:r w:rsidR="006B67F3">
        <w:rPr>
          <w:rFonts w:ascii="Arial" w:hAnsi="Arial" w:cs="Arial"/>
        </w:rPr>
        <w:t xml:space="preserve"> </w:t>
      </w:r>
      <w:r w:rsidRPr="00FE7657">
        <w:rPr>
          <w:rFonts w:ascii="Arial" w:hAnsi="Arial" w:cs="Arial"/>
        </w:rPr>
        <w:t>turizma.</w:t>
      </w:r>
    </w:p>
    <w:p w:rsidR="00FE7657" w:rsidRPr="00FE7657" w:rsidRDefault="00FE7657" w:rsidP="00FE7657">
      <w:pPr>
        <w:jc w:val="both"/>
        <w:rPr>
          <w:rFonts w:ascii="Arial" w:hAnsi="Arial" w:cs="Arial"/>
        </w:rPr>
      </w:pPr>
      <w:r w:rsidRPr="00FE7657">
        <w:rPr>
          <w:rFonts w:ascii="Arial" w:hAnsi="Arial" w:cs="Arial"/>
        </w:rPr>
        <w:t>(3) Osnovni cilj dolgoročne zasnove in hierarhije omrežja naselij v občini je optimalna povezava</w:t>
      </w:r>
      <w:r w:rsidR="006B67F3">
        <w:rPr>
          <w:rFonts w:ascii="Arial" w:hAnsi="Arial" w:cs="Arial"/>
        </w:rPr>
        <w:t xml:space="preserve"> </w:t>
      </w:r>
      <w:r w:rsidRPr="00FE7657">
        <w:rPr>
          <w:rFonts w:ascii="Arial" w:hAnsi="Arial" w:cs="Arial"/>
        </w:rPr>
        <w:t>naselij z različnimi funkcijami in zadovoljevanje skupnih potreb, racionalna organizacija</w:t>
      </w:r>
      <w:r w:rsidR="006B67F3">
        <w:rPr>
          <w:rFonts w:ascii="Arial" w:hAnsi="Arial" w:cs="Arial"/>
        </w:rPr>
        <w:t xml:space="preserve"> </w:t>
      </w:r>
      <w:r w:rsidRPr="00FE7657">
        <w:rPr>
          <w:rFonts w:ascii="Arial" w:hAnsi="Arial" w:cs="Arial"/>
        </w:rPr>
        <w:t>dejavnosti v prostoru in najprimernejša raba površin.</w:t>
      </w:r>
    </w:p>
    <w:p w:rsidR="00FE7657" w:rsidRPr="00FE7657" w:rsidRDefault="00FE7657" w:rsidP="00FE7657">
      <w:pPr>
        <w:jc w:val="both"/>
        <w:rPr>
          <w:rFonts w:ascii="Arial" w:hAnsi="Arial" w:cs="Arial"/>
        </w:rPr>
      </w:pPr>
      <w:r w:rsidRPr="00FE7657">
        <w:rPr>
          <w:rFonts w:ascii="Arial" w:hAnsi="Arial" w:cs="Arial"/>
        </w:rPr>
        <w:t>(4) Cilj prostorskega načrtovanja je omogočanje uravno</w:t>
      </w:r>
      <w:r w:rsidR="006B67F3">
        <w:rPr>
          <w:rFonts w:ascii="Arial" w:hAnsi="Arial" w:cs="Arial"/>
        </w:rPr>
        <w:t xml:space="preserve">teženega prostorskega razvoja </w:t>
      </w:r>
      <w:r w:rsidRPr="00FE7657">
        <w:rPr>
          <w:rFonts w:ascii="Arial" w:hAnsi="Arial" w:cs="Arial"/>
        </w:rPr>
        <w:t>naselij</w:t>
      </w:r>
      <w:r w:rsidR="006B67F3">
        <w:rPr>
          <w:rFonts w:ascii="Arial" w:hAnsi="Arial" w:cs="Arial"/>
        </w:rPr>
        <w:t xml:space="preserve"> </w:t>
      </w:r>
      <w:r w:rsidRPr="00FE7657">
        <w:rPr>
          <w:rFonts w:ascii="Arial" w:hAnsi="Arial" w:cs="Arial"/>
        </w:rPr>
        <w:t xml:space="preserve">Renče, Bukovica in Vogrsko ter drugih naselij, glede na njihovo vlogo v omrežju </w:t>
      </w:r>
      <w:r w:rsidRPr="00FE7657">
        <w:rPr>
          <w:rFonts w:ascii="Arial" w:hAnsi="Arial" w:cs="Arial"/>
        </w:rPr>
        <w:lastRenderedPageBreak/>
        <w:t>naselij, kar se</w:t>
      </w:r>
      <w:r w:rsidR="006B67F3">
        <w:rPr>
          <w:rFonts w:ascii="Arial" w:hAnsi="Arial" w:cs="Arial"/>
        </w:rPr>
        <w:t xml:space="preserve"> </w:t>
      </w:r>
      <w:r w:rsidRPr="00FE7657">
        <w:rPr>
          <w:rFonts w:ascii="Arial" w:hAnsi="Arial" w:cs="Arial"/>
        </w:rPr>
        <w:t>zagotavlja z ustreznimi prostorskimi možnostmi za razvoj stanovanjskih ter gospodarskih in</w:t>
      </w:r>
      <w:r w:rsidR="006B67F3">
        <w:rPr>
          <w:rFonts w:ascii="Arial" w:hAnsi="Arial" w:cs="Arial"/>
        </w:rPr>
        <w:t xml:space="preserve"> </w:t>
      </w:r>
      <w:r w:rsidRPr="00FE7657">
        <w:rPr>
          <w:rFonts w:ascii="Arial" w:hAnsi="Arial" w:cs="Arial"/>
        </w:rPr>
        <w:t>družbenih dejavnosti. Potrebno je izboljšanje prostorskih in drugih razmer za razvoj novih</w:t>
      </w:r>
      <w:r w:rsidR="006B67F3">
        <w:rPr>
          <w:rFonts w:ascii="Arial" w:hAnsi="Arial" w:cs="Arial"/>
        </w:rPr>
        <w:t xml:space="preserve"> </w:t>
      </w:r>
      <w:r w:rsidRPr="00FE7657">
        <w:rPr>
          <w:rFonts w:ascii="Arial" w:hAnsi="Arial" w:cs="Arial"/>
        </w:rPr>
        <w:t>delovnih mest, kar se zagotavlja z ustreznimi ukrepi aktivne zemljiške politike in aktivnim</w:t>
      </w:r>
      <w:r w:rsidR="006B67F3">
        <w:rPr>
          <w:rFonts w:ascii="Arial" w:hAnsi="Arial" w:cs="Arial"/>
        </w:rPr>
        <w:t xml:space="preserve"> </w:t>
      </w:r>
      <w:r w:rsidRPr="00FE7657">
        <w:rPr>
          <w:rFonts w:ascii="Arial" w:hAnsi="Arial" w:cs="Arial"/>
        </w:rPr>
        <w:t>pridobivanjem razvojnih sredstev, ki jih bo občina uvedla kot eno od podlag za zagotavljanje</w:t>
      </w:r>
      <w:r w:rsidR="006B67F3">
        <w:rPr>
          <w:rFonts w:ascii="Arial" w:hAnsi="Arial" w:cs="Arial"/>
        </w:rPr>
        <w:t xml:space="preserve"> </w:t>
      </w:r>
      <w:r w:rsidRPr="00FE7657">
        <w:rPr>
          <w:rFonts w:ascii="Arial" w:hAnsi="Arial" w:cs="Arial"/>
        </w:rPr>
        <w:t>komunalno opremljenih zemljišč za razvoj gospodarskih dejavnosti in zagotovitev novih delovnih</w:t>
      </w:r>
      <w:r w:rsidR="006B67F3">
        <w:rPr>
          <w:rFonts w:ascii="Arial" w:hAnsi="Arial" w:cs="Arial"/>
        </w:rPr>
        <w:t xml:space="preserve"> </w:t>
      </w:r>
      <w:r w:rsidRPr="00FE7657">
        <w:rPr>
          <w:rFonts w:ascii="Arial" w:hAnsi="Arial" w:cs="Arial"/>
        </w:rPr>
        <w:t>mest lokalnih središčih zlasti ob pomembnejših cestah in v okviru prostorskih možnosti</w:t>
      </w:r>
      <w:r w:rsidR="006B67F3">
        <w:rPr>
          <w:rFonts w:ascii="Arial" w:hAnsi="Arial" w:cs="Arial"/>
        </w:rPr>
        <w:t xml:space="preserve"> </w:t>
      </w:r>
      <w:r w:rsidRPr="00FE7657">
        <w:rPr>
          <w:rFonts w:ascii="Arial" w:hAnsi="Arial" w:cs="Arial"/>
        </w:rPr>
        <w:t>podeželja.</w:t>
      </w:r>
    </w:p>
    <w:p w:rsidR="00FE7657" w:rsidRPr="00FE7657" w:rsidRDefault="00FE7657" w:rsidP="00FE7657">
      <w:pPr>
        <w:jc w:val="both"/>
        <w:rPr>
          <w:rFonts w:ascii="Arial" w:hAnsi="Arial" w:cs="Arial"/>
        </w:rPr>
      </w:pPr>
      <w:r w:rsidRPr="00FE7657">
        <w:rPr>
          <w:rFonts w:ascii="Arial" w:hAnsi="Arial" w:cs="Arial"/>
        </w:rPr>
        <w:t>(5) Zagotavljati je potrebno ustrezne površine za stanovanjsko gradnjo. Potrebno je revidirati</w:t>
      </w:r>
      <w:r w:rsidR="006B67F3">
        <w:rPr>
          <w:rFonts w:ascii="Arial" w:hAnsi="Arial" w:cs="Arial"/>
        </w:rPr>
        <w:t xml:space="preserve"> </w:t>
      </w:r>
      <w:r w:rsidRPr="00FE7657">
        <w:rPr>
          <w:rFonts w:ascii="Arial" w:hAnsi="Arial" w:cs="Arial"/>
        </w:rPr>
        <w:t xml:space="preserve">nepozidana stavbna zemljišča, ugotoviti vzroke za </w:t>
      </w:r>
      <w:proofErr w:type="spellStart"/>
      <w:r w:rsidRPr="00FE7657">
        <w:rPr>
          <w:rFonts w:ascii="Arial" w:hAnsi="Arial" w:cs="Arial"/>
        </w:rPr>
        <w:t>nepozidanost</w:t>
      </w:r>
      <w:proofErr w:type="spellEnd"/>
      <w:r w:rsidRPr="00FE7657">
        <w:rPr>
          <w:rFonts w:ascii="Arial" w:hAnsi="Arial" w:cs="Arial"/>
        </w:rPr>
        <w:t xml:space="preserve"> in poiskati nadomestne</w:t>
      </w:r>
      <w:r w:rsidR="006B67F3">
        <w:rPr>
          <w:rFonts w:ascii="Arial" w:hAnsi="Arial" w:cs="Arial"/>
        </w:rPr>
        <w:t xml:space="preserve"> </w:t>
      </w:r>
      <w:r w:rsidRPr="00FE7657">
        <w:rPr>
          <w:rFonts w:ascii="Arial" w:hAnsi="Arial" w:cs="Arial"/>
        </w:rPr>
        <w:t xml:space="preserve">površine v primeru </w:t>
      </w:r>
      <w:proofErr w:type="spellStart"/>
      <w:r w:rsidRPr="00FE7657">
        <w:rPr>
          <w:rFonts w:ascii="Arial" w:hAnsi="Arial" w:cs="Arial"/>
        </w:rPr>
        <w:t>nepozidljivosti</w:t>
      </w:r>
      <w:proofErr w:type="spellEnd"/>
      <w:r w:rsidRPr="00FE7657">
        <w:rPr>
          <w:rFonts w:ascii="Arial" w:hAnsi="Arial" w:cs="Arial"/>
        </w:rPr>
        <w:t xml:space="preserve"> obstoječih območij naselij. Poskrbeti je potrebno za</w:t>
      </w:r>
      <w:r w:rsidR="006B67F3">
        <w:rPr>
          <w:rFonts w:ascii="Arial" w:hAnsi="Arial" w:cs="Arial"/>
        </w:rPr>
        <w:t xml:space="preserve"> </w:t>
      </w:r>
      <w:r w:rsidRPr="00FE7657">
        <w:rPr>
          <w:rFonts w:ascii="Arial" w:hAnsi="Arial" w:cs="Arial"/>
        </w:rPr>
        <w:t xml:space="preserve">organizirano, sistematično in načrtno pripravo stavbnih zemljišč. Potrebno je izkoristiti </w:t>
      </w:r>
      <w:r w:rsidR="006B67F3">
        <w:rPr>
          <w:rFonts w:ascii="Arial" w:hAnsi="Arial" w:cs="Arial"/>
        </w:rPr>
        <w:t xml:space="preserve"> </w:t>
      </w:r>
      <w:r w:rsidRPr="00FE7657">
        <w:rPr>
          <w:rFonts w:ascii="Arial" w:hAnsi="Arial" w:cs="Arial"/>
        </w:rPr>
        <w:t>obstoječa</w:t>
      </w:r>
      <w:r w:rsidR="006B67F3">
        <w:rPr>
          <w:rFonts w:ascii="Arial" w:hAnsi="Arial" w:cs="Arial"/>
        </w:rPr>
        <w:t xml:space="preserve"> </w:t>
      </w:r>
      <w:r w:rsidRPr="00FE7657">
        <w:rPr>
          <w:rFonts w:ascii="Arial" w:hAnsi="Arial" w:cs="Arial"/>
        </w:rPr>
        <w:t>infrastrukturna omrežja, oziroma usmerjati poselitev in dejavnosti tako, da bo izkoristek omrežij</w:t>
      </w:r>
      <w:r w:rsidR="006B67F3">
        <w:rPr>
          <w:rFonts w:ascii="Arial" w:hAnsi="Arial" w:cs="Arial"/>
        </w:rPr>
        <w:t xml:space="preserve"> </w:t>
      </w:r>
      <w:r w:rsidRPr="00FE7657">
        <w:rPr>
          <w:rFonts w:ascii="Arial" w:hAnsi="Arial" w:cs="Arial"/>
        </w:rPr>
        <w:t>čim večji, stroški vzdrževanja in dolžine novih vodov čim manjši.</w:t>
      </w:r>
    </w:p>
    <w:p w:rsidR="00FE7657" w:rsidRPr="00FE7657" w:rsidRDefault="00FE7657" w:rsidP="00FE7657">
      <w:pPr>
        <w:jc w:val="both"/>
        <w:rPr>
          <w:rFonts w:ascii="Arial" w:hAnsi="Arial" w:cs="Arial"/>
        </w:rPr>
      </w:pPr>
      <w:r w:rsidRPr="00FE7657">
        <w:rPr>
          <w:rFonts w:ascii="Arial" w:hAnsi="Arial" w:cs="Arial"/>
        </w:rPr>
        <w:t>(6) Na socialnem in ekonomskem področju se bo prizadevalo za čim višje stopnje kakovosti</w:t>
      </w:r>
      <w:r w:rsidR="006B67F3">
        <w:rPr>
          <w:rFonts w:ascii="Arial" w:hAnsi="Arial" w:cs="Arial"/>
        </w:rPr>
        <w:t xml:space="preserve"> </w:t>
      </w:r>
      <w:r w:rsidRPr="00FE7657">
        <w:rPr>
          <w:rFonts w:ascii="Arial" w:hAnsi="Arial" w:cs="Arial"/>
        </w:rPr>
        <w:t>življenja v vseh segmentih oz. področjih, še posebej z vidika socialne varnosti, pogojev bivanja,</w:t>
      </w:r>
      <w:r w:rsidR="006B67F3">
        <w:rPr>
          <w:rFonts w:ascii="Arial" w:hAnsi="Arial" w:cs="Arial"/>
        </w:rPr>
        <w:t xml:space="preserve"> </w:t>
      </w:r>
      <w:r w:rsidRPr="00FE7657">
        <w:rPr>
          <w:rFonts w:ascii="Arial" w:hAnsi="Arial" w:cs="Arial"/>
        </w:rPr>
        <w:t>vključno s pogoji prometne varnosti in prometnimi razmerami nasploh, zdravega življenjskega</w:t>
      </w:r>
      <w:r w:rsidR="006B67F3">
        <w:rPr>
          <w:rFonts w:ascii="Arial" w:hAnsi="Arial" w:cs="Arial"/>
        </w:rPr>
        <w:t xml:space="preserve"> </w:t>
      </w:r>
      <w:r w:rsidRPr="00FE7657">
        <w:rPr>
          <w:rFonts w:ascii="Arial" w:hAnsi="Arial" w:cs="Arial"/>
        </w:rPr>
        <w:t>okolja, možnosti za uresničevanje interesa po kulturnih dobrinah, rekreaciji, družabnem</w:t>
      </w:r>
      <w:r w:rsidR="006B67F3">
        <w:rPr>
          <w:rFonts w:ascii="Arial" w:hAnsi="Arial" w:cs="Arial"/>
        </w:rPr>
        <w:t xml:space="preserve"> </w:t>
      </w:r>
      <w:r w:rsidRPr="00FE7657">
        <w:rPr>
          <w:rFonts w:ascii="Arial" w:hAnsi="Arial" w:cs="Arial"/>
        </w:rPr>
        <w:t>življenju, varnosti ipd., kar vse omogoča oblikovanje skupnosti prebivalcev in čim višje ravni</w:t>
      </w:r>
      <w:r w:rsidR="006B67F3">
        <w:rPr>
          <w:rFonts w:ascii="Arial" w:hAnsi="Arial" w:cs="Arial"/>
        </w:rPr>
        <w:t xml:space="preserve"> </w:t>
      </w:r>
      <w:r w:rsidRPr="00FE7657">
        <w:rPr>
          <w:rFonts w:ascii="Arial" w:hAnsi="Arial" w:cs="Arial"/>
        </w:rPr>
        <w:t>pripadnosti tej skupnosti, kraju in načinu življenja v skupnosti.</w:t>
      </w:r>
    </w:p>
    <w:p w:rsidR="00FE7657" w:rsidRPr="00FE7657" w:rsidRDefault="00FE7657" w:rsidP="00FE7657">
      <w:pPr>
        <w:jc w:val="both"/>
        <w:rPr>
          <w:rFonts w:ascii="Arial" w:hAnsi="Arial" w:cs="Arial"/>
        </w:rPr>
      </w:pPr>
      <w:r w:rsidRPr="00FE7657">
        <w:rPr>
          <w:rFonts w:ascii="Arial" w:hAnsi="Arial" w:cs="Arial"/>
        </w:rPr>
        <w:t>(7) Na področju razvoja poslovno proizvodnih in drugih gospodarskih dejavnosti bo Občina</w:t>
      </w:r>
      <w:r w:rsidR="006B67F3">
        <w:rPr>
          <w:rFonts w:ascii="Arial" w:hAnsi="Arial" w:cs="Arial"/>
        </w:rPr>
        <w:t xml:space="preserve"> Renče-</w:t>
      </w:r>
      <w:r w:rsidRPr="00FE7657">
        <w:rPr>
          <w:rFonts w:ascii="Arial" w:hAnsi="Arial" w:cs="Arial"/>
        </w:rPr>
        <w:t>Vogrsko skrbela za uravnotežen, z gospodarsko javno infrastrukturo podprt koncept</w:t>
      </w:r>
      <w:r w:rsidR="006B67F3">
        <w:rPr>
          <w:rFonts w:ascii="Arial" w:hAnsi="Arial" w:cs="Arial"/>
        </w:rPr>
        <w:t xml:space="preserve"> </w:t>
      </w:r>
      <w:r w:rsidRPr="00FE7657">
        <w:rPr>
          <w:rFonts w:ascii="Arial" w:hAnsi="Arial" w:cs="Arial"/>
        </w:rPr>
        <w:t>razvoja gospodarskih industrijskih con, kot ključnega nosilca gospodarskega razvoja občine.</w:t>
      </w:r>
      <w:r w:rsidR="006B67F3">
        <w:rPr>
          <w:rFonts w:ascii="Arial" w:hAnsi="Arial" w:cs="Arial"/>
        </w:rPr>
        <w:t xml:space="preserve"> </w:t>
      </w:r>
      <w:r w:rsidRPr="00FE7657">
        <w:rPr>
          <w:rFonts w:ascii="Arial" w:hAnsi="Arial" w:cs="Arial"/>
        </w:rPr>
        <w:t>Proizvodne dejavnosti se omejujejo na območje gospodarskih con in v omejenem obsegu v</w:t>
      </w:r>
      <w:r w:rsidR="006B67F3">
        <w:rPr>
          <w:rFonts w:ascii="Arial" w:hAnsi="Arial" w:cs="Arial"/>
        </w:rPr>
        <w:t xml:space="preserve"> </w:t>
      </w:r>
      <w:r w:rsidRPr="00FE7657">
        <w:rPr>
          <w:rFonts w:ascii="Arial" w:hAnsi="Arial" w:cs="Arial"/>
        </w:rPr>
        <w:t xml:space="preserve">območjih, kjer je dopustna kombinacija stanovanjske gradnje in manjših proizvodnih </w:t>
      </w:r>
      <w:r w:rsidR="006B67F3">
        <w:rPr>
          <w:rFonts w:ascii="Arial" w:hAnsi="Arial" w:cs="Arial"/>
        </w:rPr>
        <w:t xml:space="preserve"> </w:t>
      </w:r>
      <w:r w:rsidRPr="00FE7657">
        <w:rPr>
          <w:rFonts w:ascii="Arial" w:hAnsi="Arial" w:cs="Arial"/>
        </w:rPr>
        <w:t>dejavnosti.</w:t>
      </w:r>
      <w:r w:rsidR="006B67F3">
        <w:rPr>
          <w:rFonts w:ascii="Arial" w:hAnsi="Arial" w:cs="Arial"/>
        </w:rPr>
        <w:t xml:space="preserve"> </w:t>
      </w:r>
      <w:r w:rsidRPr="00FE7657">
        <w:rPr>
          <w:rFonts w:ascii="Arial" w:hAnsi="Arial" w:cs="Arial"/>
        </w:rPr>
        <w:t>Ureditev gospodarskih con pomeni coniranje dejavnosti in zmanjšanje dnevnih migrantov v</w:t>
      </w:r>
      <w:r w:rsidR="006B67F3">
        <w:rPr>
          <w:rFonts w:ascii="Arial" w:hAnsi="Arial" w:cs="Arial"/>
        </w:rPr>
        <w:t xml:space="preserve"> </w:t>
      </w:r>
      <w:r w:rsidRPr="00FE7657">
        <w:rPr>
          <w:rFonts w:ascii="Arial" w:hAnsi="Arial" w:cs="Arial"/>
        </w:rPr>
        <w:t>sosednje občine.</w:t>
      </w:r>
    </w:p>
    <w:p w:rsidR="00FE7657" w:rsidRPr="00FE7657" w:rsidRDefault="00FE7657" w:rsidP="00FE7657">
      <w:pPr>
        <w:jc w:val="both"/>
        <w:rPr>
          <w:rFonts w:ascii="Arial" w:hAnsi="Arial" w:cs="Arial"/>
        </w:rPr>
      </w:pPr>
      <w:r w:rsidRPr="00FE7657">
        <w:rPr>
          <w:rFonts w:ascii="Arial" w:hAnsi="Arial" w:cs="Arial"/>
        </w:rPr>
        <w:t>(8) Predvidi se razločevanje tistih naselij oz. stanovanjskih območij, kjer je dopustna</w:t>
      </w:r>
      <w:r w:rsidR="006B67F3">
        <w:rPr>
          <w:rFonts w:ascii="Arial" w:hAnsi="Arial" w:cs="Arial"/>
        </w:rPr>
        <w:t xml:space="preserve"> </w:t>
      </w:r>
      <w:r w:rsidRPr="00FE7657">
        <w:rPr>
          <w:rFonts w:ascii="Arial" w:hAnsi="Arial" w:cs="Arial"/>
        </w:rPr>
        <w:t>kombinacija z določenimi proizvodnimi in poslovnimi programi ter tista stanovanjska območja,</w:t>
      </w:r>
      <w:r w:rsidR="006B67F3">
        <w:rPr>
          <w:rFonts w:ascii="Arial" w:hAnsi="Arial" w:cs="Arial"/>
        </w:rPr>
        <w:t xml:space="preserve"> </w:t>
      </w:r>
      <w:r w:rsidRPr="00FE7657">
        <w:rPr>
          <w:rFonts w:ascii="Arial" w:hAnsi="Arial" w:cs="Arial"/>
        </w:rPr>
        <w:t>kjer je dopustna izključno stanovanjska funkcija z minimalnim obsegom spremljajočih</w:t>
      </w:r>
      <w:r w:rsidR="006B67F3">
        <w:rPr>
          <w:rFonts w:ascii="Arial" w:hAnsi="Arial" w:cs="Arial"/>
        </w:rPr>
        <w:t xml:space="preserve"> </w:t>
      </w:r>
      <w:r w:rsidRPr="00FE7657">
        <w:rPr>
          <w:rFonts w:ascii="Arial" w:hAnsi="Arial" w:cs="Arial"/>
        </w:rPr>
        <w:t>dejavnosti. V območjih kjer bo ostala dopustna kombinirana raba se določi omejitve glede vrste</w:t>
      </w:r>
      <w:r w:rsidR="006B67F3">
        <w:rPr>
          <w:rFonts w:ascii="Arial" w:hAnsi="Arial" w:cs="Arial"/>
        </w:rPr>
        <w:t xml:space="preserve"> </w:t>
      </w:r>
      <w:r w:rsidRPr="00FE7657">
        <w:rPr>
          <w:rFonts w:ascii="Arial" w:hAnsi="Arial" w:cs="Arial"/>
        </w:rPr>
        <w:t>in obsega drugih dejavnosti. Za obstoječe poslovne in proizvodne dejavnosti v naseljih pa se</w:t>
      </w:r>
      <w:r w:rsidR="006B67F3">
        <w:rPr>
          <w:rFonts w:ascii="Arial" w:hAnsi="Arial" w:cs="Arial"/>
        </w:rPr>
        <w:t xml:space="preserve"> </w:t>
      </w:r>
      <w:r w:rsidRPr="00FE7657">
        <w:rPr>
          <w:rFonts w:ascii="Arial" w:hAnsi="Arial" w:cs="Arial"/>
        </w:rPr>
        <w:t>poda omejitve glede bodočih sprememb, oziroma zahteve za njihovo selitev.</w:t>
      </w:r>
      <w:r w:rsidR="006B67F3">
        <w:rPr>
          <w:rFonts w:ascii="Arial" w:hAnsi="Arial" w:cs="Arial"/>
        </w:rPr>
        <w:t xml:space="preserve"> </w:t>
      </w:r>
    </w:p>
    <w:p w:rsidR="00FE7657" w:rsidRPr="00FE7657" w:rsidRDefault="00FE7657" w:rsidP="00FE7657">
      <w:pPr>
        <w:jc w:val="both"/>
        <w:rPr>
          <w:rFonts w:ascii="Arial" w:hAnsi="Arial" w:cs="Arial"/>
        </w:rPr>
      </w:pPr>
      <w:r w:rsidRPr="00FE7657">
        <w:rPr>
          <w:rFonts w:ascii="Arial" w:hAnsi="Arial" w:cs="Arial"/>
        </w:rPr>
        <w:t>(9) Cilj je izboljšanje dostopnosti in prometne opremljenosti naselij, gospodarskih con in</w:t>
      </w:r>
      <w:r w:rsidR="006B67F3">
        <w:rPr>
          <w:rFonts w:ascii="Arial" w:hAnsi="Arial" w:cs="Arial"/>
        </w:rPr>
        <w:t xml:space="preserve"> </w:t>
      </w:r>
      <w:r w:rsidRPr="00FE7657">
        <w:rPr>
          <w:rFonts w:ascii="Arial" w:hAnsi="Arial" w:cs="Arial"/>
        </w:rPr>
        <w:t>turističnih območij, kar se zagotavlja z izgradnjo in sanacijo sistema lokalnega cestnega</w:t>
      </w:r>
      <w:r w:rsidR="006B67F3">
        <w:rPr>
          <w:rFonts w:ascii="Arial" w:hAnsi="Arial" w:cs="Arial"/>
        </w:rPr>
        <w:t xml:space="preserve"> </w:t>
      </w:r>
      <w:r w:rsidRPr="00FE7657">
        <w:rPr>
          <w:rFonts w:ascii="Arial" w:hAnsi="Arial" w:cs="Arial"/>
        </w:rPr>
        <w:t>omrežja. Na področju komunalne infrastrukture je potrebno zagotoviti infrastrukturne hodnike.</w:t>
      </w:r>
      <w:r w:rsidR="006B67F3">
        <w:rPr>
          <w:rFonts w:ascii="Arial" w:hAnsi="Arial" w:cs="Arial"/>
        </w:rPr>
        <w:t xml:space="preserve"> </w:t>
      </w:r>
      <w:r w:rsidRPr="00FE7657">
        <w:rPr>
          <w:rFonts w:ascii="Arial" w:hAnsi="Arial" w:cs="Arial"/>
        </w:rPr>
        <w:t>Zgraditi je potrebno manjkajoče kanalizacijsko omrežje s sistemom centralnih čistilnih naprav.</w:t>
      </w:r>
      <w:r w:rsidR="006B67F3">
        <w:rPr>
          <w:rFonts w:ascii="Arial" w:hAnsi="Arial" w:cs="Arial"/>
        </w:rPr>
        <w:t xml:space="preserve"> </w:t>
      </w:r>
      <w:r w:rsidRPr="00FE7657">
        <w:rPr>
          <w:rFonts w:ascii="Arial" w:hAnsi="Arial" w:cs="Arial"/>
        </w:rPr>
        <w:t>Zasnovati je sistem pešpoti za namenom povezav posameznih delov naselij s središči, povezav</w:t>
      </w:r>
      <w:r w:rsidR="006B67F3">
        <w:rPr>
          <w:rFonts w:ascii="Arial" w:hAnsi="Arial" w:cs="Arial"/>
        </w:rPr>
        <w:t xml:space="preserve"> </w:t>
      </w:r>
      <w:r w:rsidRPr="00FE7657">
        <w:rPr>
          <w:rFonts w:ascii="Arial" w:hAnsi="Arial" w:cs="Arial"/>
        </w:rPr>
        <w:t>med naselji in povezav urbane in naravne krajine.</w:t>
      </w:r>
    </w:p>
    <w:p w:rsidR="00FE7657" w:rsidRPr="00FE7657" w:rsidRDefault="00FE7657" w:rsidP="00FE7657">
      <w:pPr>
        <w:jc w:val="both"/>
        <w:rPr>
          <w:rFonts w:ascii="Arial" w:hAnsi="Arial" w:cs="Arial"/>
        </w:rPr>
      </w:pPr>
      <w:r w:rsidRPr="00FE7657">
        <w:rPr>
          <w:rFonts w:ascii="Arial" w:hAnsi="Arial" w:cs="Arial"/>
        </w:rPr>
        <w:t>(10) Ustrezno energetsko ter komunalno opremljenost naselij, gospodarskih con in turističnih</w:t>
      </w:r>
      <w:r w:rsidR="006B67F3">
        <w:rPr>
          <w:rFonts w:ascii="Arial" w:hAnsi="Arial" w:cs="Arial"/>
        </w:rPr>
        <w:t xml:space="preserve"> </w:t>
      </w:r>
      <w:r w:rsidRPr="00FE7657">
        <w:rPr>
          <w:rFonts w:ascii="Arial" w:hAnsi="Arial" w:cs="Arial"/>
        </w:rPr>
        <w:t>območij se zagotavlja s postopnim opremljanjem ob upoštevanju prioritet in zaporednosti</w:t>
      </w:r>
      <w:r w:rsidR="006B67F3">
        <w:rPr>
          <w:rFonts w:ascii="Arial" w:hAnsi="Arial" w:cs="Arial"/>
        </w:rPr>
        <w:t xml:space="preserve"> </w:t>
      </w:r>
      <w:r w:rsidRPr="00FE7657">
        <w:rPr>
          <w:rFonts w:ascii="Arial" w:hAnsi="Arial" w:cs="Arial"/>
        </w:rPr>
        <w:t>izgradnje glede na njihovo vlogo in pomen v omrežju naselij - zankanje elektroenergetskega</w:t>
      </w:r>
      <w:r w:rsidR="006B67F3">
        <w:rPr>
          <w:rFonts w:ascii="Arial" w:hAnsi="Arial" w:cs="Arial"/>
        </w:rPr>
        <w:t xml:space="preserve"> </w:t>
      </w:r>
      <w:r w:rsidRPr="00FE7657">
        <w:rPr>
          <w:rFonts w:ascii="Arial" w:hAnsi="Arial" w:cs="Arial"/>
        </w:rPr>
        <w:t>omrežja, izboljšava telekomunikacij, izgradnja plinovoda in sistemov ogrevanja z lesno biomaso</w:t>
      </w:r>
      <w:r w:rsidR="006B67F3">
        <w:rPr>
          <w:rFonts w:ascii="Arial" w:hAnsi="Arial" w:cs="Arial"/>
        </w:rPr>
        <w:t xml:space="preserve"> </w:t>
      </w:r>
      <w:r w:rsidRPr="00FE7657">
        <w:rPr>
          <w:rFonts w:ascii="Arial" w:hAnsi="Arial" w:cs="Arial"/>
        </w:rPr>
        <w:t>ter kanalizacijskih omrežij s čistilnimi napravami in sistemov za oskrbo s pitno vodo. Energetska</w:t>
      </w:r>
      <w:r w:rsidR="006B67F3">
        <w:rPr>
          <w:rFonts w:ascii="Arial" w:hAnsi="Arial" w:cs="Arial"/>
        </w:rPr>
        <w:t xml:space="preserve"> </w:t>
      </w:r>
      <w:r w:rsidRPr="00FE7657">
        <w:rPr>
          <w:rFonts w:ascii="Arial" w:hAnsi="Arial" w:cs="Arial"/>
        </w:rPr>
        <w:t>opremljenost naselja sledi energetski zasnovi občine.</w:t>
      </w:r>
    </w:p>
    <w:p w:rsidR="00FE7657" w:rsidRPr="00FE7657" w:rsidRDefault="00FE7657" w:rsidP="00FE7657">
      <w:pPr>
        <w:jc w:val="both"/>
        <w:rPr>
          <w:rFonts w:ascii="Arial" w:hAnsi="Arial" w:cs="Arial"/>
        </w:rPr>
      </w:pPr>
      <w:r w:rsidRPr="00FE7657">
        <w:rPr>
          <w:rFonts w:ascii="Arial" w:hAnsi="Arial" w:cs="Arial"/>
        </w:rPr>
        <w:t>(11) Na področju varovanja okolja si bo Občina prednostno prizadevala za varovanje vodnih</w:t>
      </w:r>
      <w:r w:rsidR="006B67F3">
        <w:rPr>
          <w:rFonts w:ascii="Arial" w:hAnsi="Arial" w:cs="Arial"/>
        </w:rPr>
        <w:t xml:space="preserve"> </w:t>
      </w:r>
      <w:r w:rsidRPr="00FE7657">
        <w:rPr>
          <w:rFonts w:ascii="Arial" w:hAnsi="Arial" w:cs="Arial"/>
        </w:rPr>
        <w:t xml:space="preserve">virov z doslednim upoštevanjem režimov varstvenih območij vodnih virov in stalno </w:t>
      </w:r>
      <w:r w:rsidRPr="00FE7657">
        <w:rPr>
          <w:rFonts w:ascii="Arial" w:hAnsi="Arial" w:cs="Arial"/>
        </w:rPr>
        <w:lastRenderedPageBreak/>
        <w:t>spremljanje</w:t>
      </w:r>
      <w:r w:rsidR="006B67F3">
        <w:rPr>
          <w:rFonts w:ascii="Arial" w:hAnsi="Arial" w:cs="Arial"/>
        </w:rPr>
        <w:t xml:space="preserve"> </w:t>
      </w:r>
      <w:r w:rsidRPr="00FE7657">
        <w:rPr>
          <w:rFonts w:ascii="Arial" w:hAnsi="Arial" w:cs="Arial"/>
        </w:rPr>
        <w:t>možnih vplivov iz širšega okolja. Na vodovarstvenih območjih se dopušča dejavnosti, ki</w:t>
      </w:r>
      <w:r w:rsidR="006B67F3">
        <w:rPr>
          <w:rFonts w:ascii="Arial" w:hAnsi="Arial" w:cs="Arial"/>
        </w:rPr>
        <w:t xml:space="preserve"> </w:t>
      </w:r>
      <w:r w:rsidRPr="00FE7657">
        <w:rPr>
          <w:rFonts w:ascii="Arial" w:hAnsi="Arial" w:cs="Arial"/>
        </w:rPr>
        <w:t>omogočajo prostorski razvoj in skladno z vodovarstvenim režimom ne ogrožajo kvalitete vodnih</w:t>
      </w:r>
      <w:r w:rsidR="006B67F3">
        <w:rPr>
          <w:rFonts w:ascii="Arial" w:hAnsi="Arial" w:cs="Arial"/>
        </w:rPr>
        <w:t xml:space="preserve"> </w:t>
      </w:r>
      <w:r w:rsidRPr="00FE7657">
        <w:rPr>
          <w:rFonts w:ascii="Arial" w:hAnsi="Arial" w:cs="Arial"/>
        </w:rPr>
        <w:t>virov. Občina bo za zdrave bivalne pogoje skrbela tudi s sistematičnim urejanjem odvajanja in</w:t>
      </w:r>
      <w:r w:rsidR="006B67F3">
        <w:rPr>
          <w:rFonts w:ascii="Arial" w:hAnsi="Arial" w:cs="Arial"/>
        </w:rPr>
        <w:t xml:space="preserve"> </w:t>
      </w:r>
      <w:r w:rsidRPr="00FE7657">
        <w:rPr>
          <w:rFonts w:ascii="Arial" w:hAnsi="Arial" w:cs="Arial"/>
        </w:rPr>
        <w:t>čiščenja odpadnih voda ter preprečevanje onesnaženja vodnih virov z drugimi posegi v prostor.</w:t>
      </w:r>
    </w:p>
    <w:p w:rsidR="00FE7657" w:rsidRPr="00FE7657" w:rsidRDefault="00FE7657" w:rsidP="00FE7657">
      <w:pPr>
        <w:jc w:val="both"/>
        <w:rPr>
          <w:rFonts w:ascii="Arial" w:hAnsi="Arial" w:cs="Arial"/>
        </w:rPr>
      </w:pPr>
      <w:r w:rsidRPr="00FE7657">
        <w:rPr>
          <w:rFonts w:ascii="Arial" w:hAnsi="Arial" w:cs="Arial"/>
        </w:rPr>
        <w:t>(12) Temeljni cilj nadaljnjega prostorskega razvoja občine je tudi skrb za ohranjanje narave; to</w:t>
      </w:r>
      <w:r w:rsidR="006B67F3">
        <w:rPr>
          <w:rFonts w:ascii="Arial" w:hAnsi="Arial" w:cs="Arial"/>
        </w:rPr>
        <w:t xml:space="preserve"> </w:t>
      </w:r>
      <w:r w:rsidRPr="00FE7657">
        <w:rPr>
          <w:rFonts w:ascii="Arial" w:hAnsi="Arial" w:cs="Arial"/>
        </w:rPr>
        <w:t>pomeni ohranjanje biotske raznovrstnosti in varstvo naravnih vrednot kot bistvenih sestavin</w:t>
      </w:r>
      <w:r w:rsidR="006B67F3">
        <w:rPr>
          <w:rFonts w:ascii="Arial" w:hAnsi="Arial" w:cs="Arial"/>
        </w:rPr>
        <w:t xml:space="preserve"> </w:t>
      </w:r>
      <w:r w:rsidRPr="00FE7657">
        <w:rPr>
          <w:rFonts w:ascii="Arial" w:hAnsi="Arial" w:cs="Arial"/>
        </w:rPr>
        <w:t>kakovostnega naravnega okolja.</w:t>
      </w:r>
    </w:p>
    <w:p w:rsidR="00FE7657" w:rsidRPr="00FE7657" w:rsidRDefault="00FE7657" w:rsidP="00FE7657">
      <w:pPr>
        <w:jc w:val="both"/>
        <w:rPr>
          <w:rFonts w:ascii="Arial" w:hAnsi="Arial" w:cs="Arial"/>
        </w:rPr>
      </w:pPr>
      <w:r w:rsidRPr="00FE7657">
        <w:rPr>
          <w:rFonts w:ascii="Arial" w:hAnsi="Arial" w:cs="Arial"/>
        </w:rPr>
        <w:t>(13) Na območju občine so varovana območja narave (ekološko pomembna območja, Natura</w:t>
      </w:r>
      <w:r w:rsidR="006B67F3">
        <w:rPr>
          <w:rFonts w:ascii="Arial" w:hAnsi="Arial" w:cs="Arial"/>
        </w:rPr>
        <w:t xml:space="preserve"> </w:t>
      </w:r>
      <w:r w:rsidRPr="00FE7657">
        <w:rPr>
          <w:rFonts w:ascii="Arial" w:hAnsi="Arial" w:cs="Arial"/>
        </w:rPr>
        <w:t>2000 območja in naravne vrednote). To so območja ohranjene narave z visoko stopnjo biotske</w:t>
      </w:r>
      <w:r w:rsidR="006B67F3">
        <w:rPr>
          <w:rFonts w:ascii="Arial" w:hAnsi="Arial" w:cs="Arial"/>
        </w:rPr>
        <w:t xml:space="preserve"> </w:t>
      </w:r>
      <w:r w:rsidRPr="00FE7657">
        <w:rPr>
          <w:rFonts w:ascii="Arial" w:hAnsi="Arial" w:cs="Arial"/>
        </w:rPr>
        <w:t>raznovrstnosti in so ena izmed bistvenih sestavin kakovostnega naravnega okolja. Predeli</w:t>
      </w:r>
      <w:r w:rsidR="006B67F3">
        <w:rPr>
          <w:rFonts w:ascii="Arial" w:hAnsi="Arial" w:cs="Arial"/>
        </w:rPr>
        <w:t xml:space="preserve"> </w:t>
      </w:r>
      <w:r w:rsidRPr="00FE7657">
        <w:rPr>
          <w:rFonts w:ascii="Arial" w:hAnsi="Arial" w:cs="Arial"/>
        </w:rPr>
        <w:t>ohranjene narave so lahko ena tudi izmed razvojnih priložnosti občine in osnova za doseganje</w:t>
      </w:r>
      <w:r w:rsidR="006B67F3">
        <w:rPr>
          <w:rFonts w:ascii="Arial" w:hAnsi="Arial" w:cs="Arial"/>
        </w:rPr>
        <w:t xml:space="preserve"> </w:t>
      </w:r>
      <w:r w:rsidRPr="00FE7657">
        <w:rPr>
          <w:rFonts w:ascii="Arial" w:hAnsi="Arial" w:cs="Arial"/>
        </w:rPr>
        <w:t>nekaterih ciljev prostorskega razvoja. Ohranjanje biotske raznovrstnosti in varstvo naravnih</w:t>
      </w:r>
      <w:r w:rsidR="006B67F3">
        <w:rPr>
          <w:rFonts w:ascii="Arial" w:hAnsi="Arial" w:cs="Arial"/>
        </w:rPr>
        <w:t xml:space="preserve"> </w:t>
      </w:r>
      <w:r w:rsidRPr="00FE7657">
        <w:rPr>
          <w:rFonts w:ascii="Arial" w:hAnsi="Arial" w:cs="Arial"/>
        </w:rPr>
        <w:t>vrednot naj bo izhodišče za izbor in razvoj ustreznih dejavnosti ne pa omejitveni faktor.</w:t>
      </w:r>
    </w:p>
    <w:p w:rsidR="00FE7657" w:rsidRPr="00FE7657" w:rsidRDefault="00FE7657" w:rsidP="00FE7657">
      <w:pPr>
        <w:jc w:val="both"/>
        <w:rPr>
          <w:rFonts w:ascii="Arial" w:hAnsi="Arial" w:cs="Arial"/>
        </w:rPr>
      </w:pPr>
      <w:r w:rsidRPr="00FE7657">
        <w:rPr>
          <w:rFonts w:ascii="Arial" w:hAnsi="Arial" w:cs="Arial"/>
        </w:rPr>
        <w:t>(14) V naseljih in okolici je potrebno ohranjati sisteme zelenih površin, ki jih tvorijo zeleni pasovi</w:t>
      </w:r>
      <w:r w:rsidR="006B67F3">
        <w:rPr>
          <w:rFonts w:ascii="Arial" w:hAnsi="Arial" w:cs="Arial"/>
        </w:rPr>
        <w:t xml:space="preserve"> </w:t>
      </w:r>
      <w:r w:rsidRPr="00FE7657">
        <w:rPr>
          <w:rFonts w:ascii="Arial" w:hAnsi="Arial" w:cs="Arial"/>
        </w:rPr>
        <w:t>ob vodotokih, vrtovi, sadovnjaki, parkovne ureditve...</w:t>
      </w:r>
      <w:r w:rsidR="006B67F3">
        <w:rPr>
          <w:rFonts w:ascii="Arial" w:hAnsi="Arial" w:cs="Arial"/>
        </w:rPr>
        <w:t xml:space="preserve"> </w:t>
      </w:r>
    </w:p>
    <w:p w:rsidR="00FE7657" w:rsidRPr="00FE7657" w:rsidRDefault="00FE7657" w:rsidP="00FE7657">
      <w:pPr>
        <w:jc w:val="both"/>
        <w:rPr>
          <w:rFonts w:ascii="Arial" w:hAnsi="Arial" w:cs="Arial"/>
        </w:rPr>
      </w:pPr>
      <w:r w:rsidRPr="00FE7657">
        <w:rPr>
          <w:rFonts w:ascii="Arial" w:hAnsi="Arial" w:cs="Arial"/>
        </w:rPr>
        <w:t>(15) Na področju varstva kulturne dediščine bo razvoj v občini usmerjen tako, da ne bo</w:t>
      </w:r>
      <w:r w:rsidR="006B67F3">
        <w:rPr>
          <w:rFonts w:ascii="Arial" w:hAnsi="Arial" w:cs="Arial"/>
        </w:rPr>
        <w:t xml:space="preserve"> </w:t>
      </w:r>
      <w:r w:rsidRPr="00FE7657">
        <w:rPr>
          <w:rFonts w:ascii="Arial" w:hAnsi="Arial" w:cs="Arial"/>
        </w:rPr>
        <w:t xml:space="preserve">povzročal degradacije kulturne dediščine. Kulturna dediščina se bo upoštevala na takšen </w:t>
      </w:r>
      <w:r w:rsidR="006B67F3">
        <w:rPr>
          <w:rFonts w:ascii="Arial" w:hAnsi="Arial" w:cs="Arial"/>
        </w:rPr>
        <w:t xml:space="preserve"> </w:t>
      </w:r>
      <w:r w:rsidRPr="00FE7657">
        <w:rPr>
          <w:rFonts w:ascii="Arial" w:hAnsi="Arial" w:cs="Arial"/>
        </w:rPr>
        <w:t>način,</w:t>
      </w:r>
      <w:r w:rsidR="006B67F3">
        <w:rPr>
          <w:rFonts w:ascii="Arial" w:hAnsi="Arial" w:cs="Arial"/>
        </w:rPr>
        <w:t xml:space="preserve"> </w:t>
      </w:r>
      <w:r w:rsidRPr="00FE7657">
        <w:rPr>
          <w:rFonts w:ascii="Arial" w:hAnsi="Arial" w:cs="Arial"/>
        </w:rPr>
        <w:t>da se njena pojavnost v prostoru izrazi in uporabi kot trajnostna vrednota.</w:t>
      </w:r>
    </w:p>
    <w:p w:rsidR="00FE7657" w:rsidRPr="00FE7657" w:rsidRDefault="00FE7657" w:rsidP="00FE7657">
      <w:pPr>
        <w:jc w:val="both"/>
        <w:rPr>
          <w:rFonts w:ascii="Arial" w:hAnsi="Arial" w:cs="Arial"/>
        </w:rPr>
      </w:pPr>
      <w:r w:rsidRPr="00FE7657">
        <w:rPr>
          <w:rFonts w:ascii="Arial" w:hAnsi="Arial" w:cs="Arial"/>
        </w:rPr>
        <w:t>(16) Prostorski razvoj bo omogočal izkoriščenje naravnih in ustvarjenih potencialov za razvoj</w:t>
      </w:r>
      <w:r w:rsidR="006B67F3">
        <w:rPr>
          <w:rFonts w:ascii="Arial" w:hAnsi="Arial" w:cs="Arial"/>
        </w:rPr>
        <w:t xml:space="preserve"> </w:t>
      </w:r>
      <w:r w:rsidRPr="00FE7657">
        <w:rPr>
          <w:rFonts w:ascii="Arial" w:hAnsi="Arial" w:cs="Arial"/>
        </w:rPr>
        <w:t>turizma na podeželju in naravnem okolju. Razvoj turističnih in prostočasnih dejavnosti kot</w:t>
      </w:r>
      <w:r w:rsidR="006B67F3">
        <w:rPr>
          <w:rFonts w:ascii="Arial" w:hAnsi="Arial" w:cs="Arial"/>
        </w:rPr>
        <w:t xml:space="preserve"> </w:t>
      </w:r>
      <w:r w:rsidRPr="00FE7657">
        <w:rPr>
          <w:rFonts w:ascii="Arial" w:hAnsi="Arial" w:cs="Arial"/>
        </w:rPr>
        <w:t>pomembnih razvojnih programov se zagotavlja z zagotavljanjem prostorskih možnosti za</w:t>
      </w:r>
      <w:r w:rsidR="006B67F3">
        <w:rPr>
          <w:rFonts w:ascii="Arial" w:hAnsi="Arial" w:cs="Arial"/>
        </w:rPr>
        <w:t xml:space="preserve"> </w:t>
      </w:r>
      <w:r w:rsidRPr="00FE7657">
        <w:rPr>
          <w:rFonts w:ascii="Arial" w:hAnsi="Arial" w:cs="Arial"/>
        </w:rPr>
        <w:t>novogradnje in za širitev obstoječih turističnih ureditev ter z navezovanjem turističnih programov</w:t>
      </w:r>
      <w:r w:rsidR="006B67F3">
        <w:rPr>
          <w:rFonts w:ascii="Arial" w:hAnsi="Arial" w:cs="Arial"/>
        </w:rPr>
        <w:t xml:space="preserve"> </w:t>
      </w:r>
      <w:r w:rsidRPr="00FE7657">
        <w:rPr>
          <w:rFonts w:ascii="Arial" w:hAnsi="Arial" w:cs="Arial"/>
        </w:rPr>
        <w:t>na kmetijsko dejavnost in na ohranjanje narave ter varstvo kulturne dediščine.</w:t>
      </w:r>
    </w:p>
    <w:p w:rsidR="00FE7657" w:rsidRPr="00FE7657" w:rsidRDefault="006B67F3" w:rsidP="00FE7657">
      <w:pPr>
        <w:jc w:val="both"/>
        <w:rPr>
          <w:rFonts w:ascii="Arial" w:hAnsi="Arial" w:cs="Arial"/>
        </w:rPr>
      </w:pPr>
      <w:r>
        <w:rPr>
          <w:rFonts w:ascii="Arial" w:hAnsi="Arial" w:cs="Arial"/>
        </w:rPr>
        <w:t>(17) Prostor občine Renče-</w:t>
      </w:r>
      <w:r w:rsidR="00FE7657" w:rsidRPr="00FE7657">
        <w:rPr>
          <w:rFonts w:ascii="Arial" w:hAnsi="Arial" w:cs="Arial"/>
        </w:rPr>
        <w:t>Vogrsko mora postati privlačno in varno bivalno okolje za vse</w:t>
      </w:r>
      <w:r>
        <w:rPr>
          <w:rFonts w:ascii="Arial" w:hAnsi="Arial" w:cs="Arial"/>
        </w:rPr>
        <w:t xml:space="preserve"> </w:t>
      </w:r>
      <w:r w:rsidR="00FE7657" w:rsidRPr="00FE7657">
        <w:rPr>
          <w:rFonts w:ascii="Arial" w:hAnsi="Arial" w:cs="Arial"/>
        </w:rPr>
        <w:t>kategorije prebivalstva, za kar bo treba urejati zadostna in kakovostna stanovanjska območja in</w:t>
      </w:r>
      <w:r>
        <w:rPr>
          <w:rFonts w:ascii="Arial" w:hAnsi="Arial" w:cs="Arial"/>
        </w:rPr>
        <w:t xml:space="preserve"> </w:t>
      </w:r>
      <w:r w:rsidR="00FE7657" w:rsidRPr="00FE7657">
        <w:rPr>
          <w:rFonts w:ascii="Arial" w:hAnsi="Arial" w:cs="Arial"/>
        </w:rPr>
        <w:t>omrežja družbenih dejavnosti ter javnega prostora.</w:t>
      </w:r>
    </w:p>
    <w:p w:rsidR="00FE7657" w:rsidRPr="00FE7657" w:rsidRDefault="00FE7657" w:rsidP="00FE7657">
      <w:pPr>
        <w:jc w:val="both"/>
        <w:rPr>
          <w:rFonts w:ascii="Arial" w:hAnsi="Arial" w:cs="Arial"/>
        </w:rPr>
      </w:pPr>
      <w:r w:rsidRPr="00FE7657">
        <w:rPr>
          <w:rFonts w:ascii="Arial" w:hAnsi="Arial" w:cs="Arial"/>
        </w:rPr>
        <w:t>(18) Cilj prostorskega razvoja je urejen javni potniški promet. Potrebno je zagotoviti integracijo</w:t>
      </w:r>
      <w:r w:rsidR="006B67F3">
        <w:rPr>
          <w:rFonts w:ascii="Arial" w:hAnsi="Arial" w:cs="Arial"/>
        </w:rPr>
        <w:t xml:space="preserve"> </w:t>
      </w:r>
      <w:r w:rsidRPr="00FE7657">
        <w:rPr>
          <w:rFonts w:ascii="Arial" w:hAnsi="Arial" w:cs="Arial"/>
        </w:rPr>
        <w:t>prometnih podsistemov, kar bo uporabnikom omogočalo učinkovito prestopanje med prevoznimi</w:t>
      </w:r>
      <w:r w:rsidR="006B67F3">
        <w:rPr>
          <w:rFonts w:ascii="Arial" w:hAnsi="Arial" w:cs="Arial"/>
        </w:rPr>
        <w:t xml:space="preserve"> </w:t>
      </w:r>
      <w:r w:rsidRPr="00FE7657">
        <w:rPr>
          <w:rFonts w:ascii="Arial" w:hAnsi="Arial" w:cs="Arial"/>
        </w:rPr>
        <w:t>linijami znotraj posameznega prevoznega načina.</w:t>
      </w:r>
    </w:p>
    <w:p w:rsidR="00FE7657" w:rsidRPr="00FE7657" w:rsidRDefault="00FE7657" w:rsidP="00FE7657">
      <w:pPr>
        <w:jc w:val="both"/>
        <w:rPr>
          <w:rFonts w:ascii="Arial" w:hAnsi="Arial" w:cs="Arial"/>
          <w:b/>
          <w:bCs/>
        </w:rPr>
      </w:pPr>
      <w:r w:rsidRPr="00FE7657">
        <w:rPr>
          <w:rFonts w:ascii="Arial" w:hAnsi="Arial" w:cs="Arial"/>
          <w:b/>
          <w:bCs/>
        </w:rPr>
        <w:t>3. Zasnova prostorskega razvoja občine</w:t>
      </w:r>
    </w:p>
    <w:p w:rsidR="00FE7657" w:rsidRPr="006B67F3" w:rsidRDefault="00FE7657" w:rsidP="006B67F3">
      <w:pPr>
        <w:pStyle w:val="Odstavekseznama"/>
        <w:numPr>
          <w:ilvl w:val="0"/>
          <w:numId w:val="1"/>
        </w:numPr>
        <w:spacing w:after="0"/>
        <w:jc w:val="center"/>
        <w:rPr>
          <w:rFonts w:ascii="Arial" w:hAnsi="Arial" w:cs="Arial"/>
        </w:rPr>
      </w:pPr>
      <w:r w:rsidRPr="006B67F3">
        <w:rPr>
          <w:rFonts w:ascii="Arial" w:hAnsi="Arial" w:cs="Arial"/>
        </w:rPr>
        <w:t>člen</w:t>
      </w:r>
    </w:p>
    <w:p w:rsidR="00FE7657" w:rsidRPr="00FE7657" w:rsidRDefault="00FE7657" w:rsidP="000D3EF9">
      <w:pPr>
        <w:jc w:val="center"/>
        <w:rPr>
          <w:rFonts w:ascii="Arial" w:hAnsi="Arial" w:cs="Arial"/>
          <w:i/>
          <w:iCs/>
        </w:rPr>
      </w:pPr>
      <w:r w:rsidRPr="00FE7657">
        <w:rPr>
          <w:rFonts w:ascii="Arial" w:hAnsi="Arial" w:cs="Arial"/>
          <w:i/>
          <w:iCs/>
        </w:rPr>
        <w:t>(prednostna območja za razvoj poselitve in razvoj dejavnosti)</w:t>
      </w:r>
    </w:p>
    <w:p w:rsidR="00FE7657" w:rsidRPr="00FE7657" w:rsidRDefault="00FE7657" w:rsidP="000D3EF9">
      <w:pPr>
        <w:jc w:val="both"/>
        <w:rPr>
          <w:rFonts w:ascii="Arial" w:hAnsi="Arial" w:cs="Arial"/>
        </w:rPr>
      </w:pPr>
      <w:r w:rsidRPr="00FE7657">
        <w:rPr>
          <w:rFonts w:ascii="Arial" w:hAnsi="Arial" w:cs="Arial"/>
        </w:rPr>
        <w:t>(1) Prednostna območja za razvoj poselitve so nadgradnja dosedanjega prostorskega razvoja.</w:t>
      </w:r>
      <w:r w:rsidR="006B67F3">
        <w:rPr>
          <w:rFonts w:ascii="Arial" w:hAnsi="Arial" w:cs="Arial"/>
        </w:rPr>
        <w:t xml:space="preserve"> </w:t>
      </w:r>
      <w:r w:rsidRPr="00FE7657">
        <w:rPr>
          <w:rFonts w:ascii="Arial" w:hAnsi="Arial" w:cs="Arial"/>
        </w:rPr>
        <w:t>Poselitev se usmerja na obstoječa stavbna zemljišča in v razširitve ob njih. Gradnja povsem</w:t>
      </w:r>
      <w:r w:rsidR="006B67F3">
        <w:rPr>
          <w:rFonts w:ascii="Arial" w:hAnsi="Arial" w:cs="Arial"/>
        </w:rPr>
        <w:t xml:space="preserve"> </w:t>
      </w:r>
      <w:r w:rsidRPr="00FE7657">
        <w:rPr>
          <w:rFonts w:ascii="Arial" w:hAnsi="Arial" w:cs="Arial"/>
        </w:rPr>
        <w:t>novih odmaknjenih naselij (satelitskih naselij) ni predvidena. Območja so prikazana v risbi 1</w:t>
      </w:r>
      <w:r w:rsidR="006B67F3">
        <w:rPr>
          <w:rFonts w:ascii="Arial" w:hAnsi="Arial" w:cs="Arial"/>
        </w:rPr>
        <w:t xml:space="preserve"> </w:t>
      </w:r>
      <w:r w:rsidRPr="00FE7657">
        <w:rPr>
          <w:rFonts w:ascii="Arial" w:hAnsi="Arial" w:cs="Arial"/>
        </w:rPr>
        <w:t>grafičnih prikazov strateškega dela (Zasnova prostorskega razvoja).</w:t>
      </w:r>
    </w:p>
    <w:p w:rsidR="00FE7657" w:rsidRPr="00FE7657" w:rsidRDefault="00FE7657" w:rsidP="00FE7657">
      <w:pPr>
        <w:jc w:val="both"/>
        <w:rPr>
          <w:rFonts w:ascii="Arial" w:hAnsi="Arial" w:cs="Arial"/>
        </w:rPr>
      </w:pPr>
      <w:r w:rsidRPr="00FE7657">
        <w:rPr>
          <w:rFonts w:ascii="Arial" w:hAnsi="Arial" w:cs="Arial"/>
        </w:rPr>
        <w:t>(2) Naselja Renče, Vogrsko in Bukovica so prednostna območje za razvoj naselitve v merilu</w:t>
      </w:r>
      <w:r w:rsidR="006B67F3">
        <w:rPr>
          <w:rFonts w:ascii="Arial" w:hAnsi="Arial" w:cs="Arial"/>
        </w:rPr>
        <w:t xml:space="preserve"> </w:t>
      </w:r>
      <w:r w:rsidRPr="00FE7657">
        <w:rPr>
          <w:rFonts w:ascii="Arial" w:hAnsi="Arial" w:cs="Arial"/>
        </w:rPr>
        <w:t>občine.</w:t>
      </w:r>
    </w:p>
    <w:p w:rsidR="00FE7657" w:rsidRPr="00FE7657" w:rsidRDefault="00FE7657" w:rsidP="00FE7657">
      <w:pPr>
        <w:jc w:val="both"/>
        <w:rPr>
          <w:rFonts w:ascii="Arial" w:hAnsi="Arial" w:cs="Arial"/>
        </w:rPr>
      </w:pPr>
      <w:r w:rsidRPr="00FE7657">
        <w:rPr>
          <w:rFonts w:ascii="Arial" w:hAnsi="Arial" w:cs="Arial"/>
        </w:rPr>
        <w:t>(3) Za uravnotežen prostorski razvoj v občini in ohranjanje podeželja se v vseh naseljih predvidi</w:t>
      </w:r>
      <w:r w:rsidR="006B67F3">
        <w:rPr>
          <w:rFonts w:ascii="Arial" w:hAnsi="Arial" w:cs="Arial"/>
        </w:rPr>
        <w:t xml:space="preserve"> </w:t>
      </w:r>
      <w:r w:rsidRPr="00FE7657">
        <w:rPr>
          <w:rFonts w:ascii="Arial" w:hAnsi="Arial" w:cs="Arial"/>
        </w:rPr>
        <w:t>dovolj stavbnih zemljišč za potrebe lokalnega prebivalstva. Zaradi morfologije starih vaških jeder</w:t>
      </w:r>
      <w:r w:rsidR="006B67F3">
        <w:rPr>
          <w:rFonts w:ascii="Arial" w:hAnsi="Arial" w:cs="Arial"/>
        </w:rPr>
        <w:t xml:space="preserve"> </w:t>
      </w:r>
      <w:r w:rsidRPr="00FE7657">
        <w:rPr>
          <w:rFonts w:ascii="Arial" w:hAnsi="Arial" w:cs="Arial"/>
        </w:rPr>
        <w:t>in prostorsko neorganizirane pozidave prejšnjega stoletja se v posameznih vaseh zagotavlja</w:t>
      </w:r>
      <w:r w:rsidR="006B67F3">
        <w:rPr>
          <w:rFonts w:ascii="Arial" w:hAnsi="Arial" w:cs="Arial"/>
        </w:rPr>
        <w:t xml:space="preserve"> </w:t>
      </w:r>
      <w:r w:rsidRPr="00FE7657">
        <w:rPr>
          <w:rFonts w:ascii="Arial" w:hAnsi="Arial" w:cs="Arial"/>
        </w:rPr>
        <w:t xml:space="preserve">stavbna zemljišča, kjer bo mogoče urediti ustrezen prostorski in </w:t>
      </w:r>
      <w:r w:rsidRPr="00FE7657">
        <w:rPr>
          <w:rFonts w:ascii="Arial" w:hAnsi="Arial" w:cs="Arial"/>
        </w:rPr>
        <w:lastRenderedPageBreak/>
        <w:t>infrastrukturni standard, kar bo</w:t>
      </w:r>
      <w:r w:rsidR="006B67F3">
        <w:rPr>
          <w:rFonts w:ascii="Arial" w:hAnsi="Arial" w:cs="Arial"/>
        </w:rPr>
        <w:t xml:space="preserve"> </w:t>
      </w:r>
      <w:r w:rsidRPr="00FE7657">
        <w:rPr>
          <w:rFonts w:ascii="Arial" w:hAnsi="Arial" w:cs="Arial"/>
        </w:rPr>
        <w:t>hkrati omogočilo sanacijo starih vaških jeder z namenom ohranjanja naselbinske dediščine.</w:t>
      </w:r>
    </w:p>
    <w:p w:rsidR="00FE7657" w:rsidRPr="00FE7657" w:rsidRDefault="00FE7657" w:rsidP="00FE7657">
      <w:pPr>
        <w:jc w:val="both"/>
        <w:rPr>
          <w:rFonts w:ascii="Arial" w:hAnsi="Arial" w:cs="Arial"/>
        </w:rPr>
      </w:pPr>
      <w:r w:rsidRPr="00FE7657">
        <w:rPr>
          <w:rFonts w:ascii="Arial" w:hAnsi="Arial" w:cs="Arial"/>
        </w:rPr>
        <w:t>(4) Razvoj gospodarskih dejavnosti bo občina prednostno zagotavljala na območjih, na katerih</w:t>
      </w:r>
      <w:r w:rsidR="006B67F3">
        <w:rPr>
          <w:rFonts w:ascii="Arial" w:hAnsi="Arial" w:cs="Arial"/>
        </w:rPr>
        <w:t xml:space="preserve"> </w:t>
      </w:r>
      <w:r w:rsidRPr="00FE7657">
        <w:rPr>
          <w:rFonts w:ascii="Arial" w:hAnsi="Arial" w:cs="Arial"/>
        </w:rPr>
        <w:t>glede na prostorske potenciale in omejitve obstajajo prostorske možnosti zanje, vključno s</w:t>
      </w:r>
      <w:r w:rsidR="006B67F3">
        <w:rPr>
          <w:rFonts w:ascii="Arial" w:hAnsi="Arial" w:cs="Arial"/>
        </w:rPr>
        <w:t xml:space="preserve"> </w:t>
      </w:r>
      <w:r w:rsidRPr="00FE7657">
        <w:rPr>
          <w:rFonts w:ascii="Arial" w:hAnsi="Arial" w:cs="Arial"/>
        </w:rPr>
        <w:t>prometno in drugo gospodarsko javno infrastrukturo ali možnostjo za komunalno opremljanje.</w:t>
      </w:r>
      <w:r w:rsidR="006B67F3">
        <w:rPr>
          <w:rFonts w:ascii="Arial" w:hAnsi="Arial" w:cs="Arial"/>
        </w:rPr>
        <w:t xml:space="preserve"> </w:t>
      </w:r>
      <w:r w:rsidRPr="00FE7657">
        <w:rPr>
          <w:rFonts w:ascii="Arial" w:hAnsi="Arial" w:cs="Arial"/>
        </w:rPr>
        <w:t>Večje gospodarske cone se bodo tudi v prihodnjem prostorskem razvoju koncentrirale na</w:t>
      </w:r>
      <w:r w:rsidR="006B67F3">
        <w:rPr>
          <w:rFonts w:ascii="Arial" w:hAnsi="Arial" w:cs="Arial"/>
        </w:rPr>
        <w:t xml:space="preserve"> </w:t>
      </w:r>
      <w:r w:rsidRPr="00FE7657">
        <w:rPr>
          <w:rFonts w:ascii="Arial" w:hAnsi="Arial" w:cs="Arial"/>
        </w:rPr>
        <w:t>obstoječe cone in hitro cesto, v manjšem obsegu pa tudi v drugih naseljih glede na prostorske</w:t>
      </w:r>
      <w:r w:rsidR="006B67F3">
        <w:rPr>
          <w:rFonts w:ascii="Arial" w:hAnsi="Arial" w:cs="Arial"/>
        </w:rPr>
        <w:t xml:space="preserve"> </w:t>
      </w:r>
      <w:r w:rsidRPr="00FE7657">
        <w:rPr>
          <w:rFonts w:ascii="Arial" w:hAnsi="Arial" w:cs="Arial"/>
        </w:rPr>
        <w:t>možnosti, prometno dostopnost in infrastrukturno opremo prostora. Gospodarske dejavnosti se</w:t>
      </w:r>
      <w:r w:rsidR="006B67F3">
        <w:rPr>
          <w:rFonts w:ascii="Arial" w:hAnsi="Arial" w:cs="Arial"/>
        </w:rPr>
        <w:t xml:space="preserve"> </w:t>
      </w:r>
      <w:r w:rsidRPr="00FE7657">
        <w:rPr>
          <w:rFonts w:ascii="Arial" w:hAnsi="Arial" w:cs="Arial"/>
        </w:rPr>
        <w:t>bodo prednostno razvijale v okviru urejenih gospodarskih con, v katere se bodo v čim večji meri</w:t>
      </w:r>
      <w:r w:rsidR="006B67F3">
        <w:rPr>
          <w:rFonts w:ascii="Arial" w:hAnsi="Arial" w:cs="Arial"/>
        </w:rPr>
        <w:t xml:space="preserve"> </w:t>
      </w:r>
      <w:r w:rsidRPr="00FE7657">
        <w:rPr>
          <w:rFonts w:ascii="Arial" w:hAnsi="Arial" w:cs="Arial"/>
        </w:rPr>
        <w:t>selile obstoječe dejavnosti iz naselij, v katerih so moteče za bivanje in družbene dejavnosti. Z</w:t>
      </w:r>
      <w:r w:rsidR="006B67F3">
        <w:rPr>
          <w:rFonts w:ascii="Arial" w:hAnsi="Arial" w:cs="Arial"/>
        </w:rPr>
        <w:t xml:space="preserve"> </w:t>
      </w:r>
      <w:r w:rsidRPr="00FE7657">
        <w:rPr>
          <w:rFonts w:ascii="Arial" w:hAnsi="Arial" w:cs="Arial"/>
        </w:rPr>
        <w:t>izgradnjo novih in prenovami obstoječih prometnic in druge infrastrukture se bosta izboljšali</w:t>
      </w:r>
      <w:r w:rsidR="006B67F3">
        <w:rPr>
          <w:rFonts w:ascii="Arial" w:hAnsi="Arial" w:cs="Arial"/>
        </w:rPr>
        <w:t xml:space="preserve"> </w:t>
      </w:r>
      <w:r w:rsidRPr="00FE7657">
        <w:rPr>
          <w:rFonts w:ascii="Arial" w:hAnsi="Arial" w:cs="Arial"/>
        </w:rPr>
        <w:t>dostopnosti in komunalna opremljenost obstoječih gospodarskih con. V gospodarskih conah se</w:t>
      </w:r>
      <w:r w:rsidR="00E62854">
        <w:rPr>
          <w:rFonts w:ascii="Arial" w:hAnsi="Arial" w:cs="Arial"/>
        </w:rPr>
        <w:t xml:space="preserve"> </w:t>
      </w:r>
      <w:r w:rsidRPr="00FE7657">
        <w:rPr>
          <w:rFonts w:ascii="Arial" w:hAnsi="Arial" w:cs="Arial"/>
        </w:rPr>
        <w:t>prioritetno zagotavljajo prostorski pogoji za razvoj novih delovnih mest v gospodarskih -</w:t>
      </w:r>
      <w:r w:rsidR="00E62854">
        <w:rPr>
          <w:rFonts w:ascii="Arial" w:hAnsi="Arial" w:cs="Arial"/>
        </w:rPr>
        <w:t xml:space="preserve"> </w:t>
      </w:r>
      <w:r w:rsidRPr="00FE7657">
        <w:rPr>
          <w:rFonts w:ascii="Arial" w:hAnsi="Arial" w:cs="Arial"/>
        </w:rPr>
        <w:t>proizvodnih in terciarnih dejavnostih, ter v kvartarnih dejavnostih. Pri umeščanju in razvoju</w:t>
      </w:r>
      <w:r w:rsidR="00E62854">
        <w:rPr>
          <w:rFonts w:ascii="Arial" w:hAnsi="Arial" w:cs="Arial"/>
        </w:rPr>
        <w:t xml:space="preserve"> </w:t>
      </w:r>
      <w:r w:rsidRPr="00FE7657">
        <w:rPr>
          <w:rFonts w:ascii="Arial" w:hAnsi="Arial" w:cs="Arial"/>
        </w:rPr>
        <w:t>gospodarskih dejavnosti bo občina upoštevala tudi njihovo združljivost z drugimi dejavnostmi in</w:t>
      </w:r>
      <w:r w:rsidR="00E62854">
        <w:rPr>
          <w:rFonts w:ascii="Arial" w:hAnsi="Arial" w:cs="Arial"/>
        </w:rPr>
        <w:t xml:space="preserve"> </w:t>
      </w:r>
      <w:r w:rsidRPr="00FE7657">
        <w:rPr>
          <w:rFonts w:ascii="Arial" w:hAnsi="Arial" w:cs="Arial"/>
        </w:rPr>
        <w:t>rabami prostora.</w:t>
      </w:r>
    </w:p>
    <w:p w:rsidR="00FE7657" w:rsidRPr="00FE7657" w:rsidRDefault="00FE7657" w:rsidP="00FE7657">
      <w:pPr>
        <w:jc w:val="both"/>
        <w:rPr>
          <w:rFonts w:ascii="Arial" w:hAnsi="Arial" w:cs="Arial"/>
        </w:rPr>
      </w:pPr>
      <w:r w:rsidRPr="00FE7657">
        <w:rPr>
          <w:rFonts w:ascii="Arial" w:hAnsi="Arial" w:cs="Arial"/>
        </w:rPr>
        <w:t>(5) Prednostna območja za lokacijo oskrbnih, storitvenih ter družbenih dejavnosti so v naseljih</w:t>
      </w:r>
      <w:r w:rsidR="00E62854">
        <w:rPr>
          <w:rFonts w:ascii="Arial" w:hAnsi="Arial" w:cs="Arial"/>
        </w:rPr>
        <w:t xml:space="preserve"> </w:t>
      </w:r>
      <w:r w:rsidRPr="00FE7657">
        <w:rPr>
          <w:rFonts w:ascii="Arial" w:hAnsi="Arial" w:cs="Arial"/>
        </w:rPr>
        <w:t>Renče, Vogrsko in Bukovica. Te dejavnosti se usmerja v središče naselja in na območja z</w:t>
      </w:r>
      <w:r w:rsidR="00E62854">
        <w:rPr>
          <w:rFonts w:ascii="Arial" w:hAnsi="Arial" w:cs="Arial"/>
        </w:rPr>
        <w:t xml:space="preserve"> </w:t>
      </w:r>
      <w:r w:rsidRPr="00FE7657">
        <w:rPr>
          <w:rFonts w:ascii="Arial" w:hAnsi="Arial" w:cs="Arial"/>
        </w:rPr>
        <w:t>ustrezno dostopnostjo. Zagotavlja se rezervacija ustreznih lokacij za posamezno dejavnost</w:t>
      </w:r>
      <w:r w:rsidR="00E62854">
        <w:rPr>
          <w:rFonts w:ascii="Arial" w:hAnsi="Arial" w:cs="Arial"/>
        </w:rPr>
        <w:t xml:space="preserve"> </w:t>
      </w:r>
      <w:r w:rsidRPr="00FE7657">
        <w:rPr>
          <w:rFonts w:ascii="Arial" w:hAnsi="Arial" w:cs="Arial"/>
        </w:rPr>
        <w:t>širšega družbenega pomena. Občina bo ohranjala in prenavljala obstoječe ter spodbujala nove</w:t>
      </w:r>
      <w:r w:rsidR="00E62854">
        <w:rPr>
          <w:rFonts w:ascii="Arial" w:hAnsi="Arial" w:cs="Arial"/>
        </w:rPr>
        <w:t xml:space="preserve"> </w:t>
      </w:r>
      <w:r w:rsidRPr="00FE7657">
        <w:rPr>
          <w:rFonts w:ascii="Arial" w:hAnsi="Arial" w:cs="Arial"/>
        </w:rPr>
        <w:t>ureditve za te dejavnosti, s ciljem dosegati visoko kakovost oskrbe prebivalcev v občini.</w:t>
      </w:r>
    </w:p>
    <w:p w:rsidR="00FE7657" w:rsidRPr="00FE7657" w:rsidRDefault="00FE7657" w:rsidP="00FE7657">
      <w:pPr>
        <w:jc w:val="both"/>
        <w:rPr>
          <w:rFonts w:ascii="Arial" w:hAnsi="Arial" w:cs="Arial"/>
        </w:rPr>
      </w:pPr>
      <w:r w:rsidRPr="00FE7657">
        <w:rPr>
          <w:rFonts w:ascii="Arial" w:hAnsi="Arial" w:cs="Arial"/>
        </w:rPr>
        <w:t>(6) Določijo se območja za razvoj turizma in prostočasnih dejavnosti v skladu z ustvarjenimi in</w:t>
      </w:r>
      <w:r w:rsidR="00E62854">
        <w:rPr>
          <w:rFonts w:ascii="Arial" w:hAnsi="Arial" w:cs="Arial"/>
        </w:rPr>
        <w:t xml:space="preserve"> </w:t>
      </w:r>
      <w:r w:rsidRPr="00FE7657">
        <w:rPr>
          <w:rFonts w:ascii="Arial" w:hAnsi="Arial" w:cs="Arial"/>
        </w:rPr>
        <w:t>naravnimi potenciali, upoštevajoč nosilno sposobnost prostora, tako da bo zagotovljeno</w:t>
      </w:r>
      <w:r w:rsidR="00E62854">
        <w:rPr>
          <w:rFonts w:ascii="Arial" w:hAnsi="Arial" w:cs="Arial"/>
        </w:rPr>
        <w:t xml:space="preserve"> </w:t>
      </w:r>
      <w:r w:rsidRPr="00FE7657">
        <w:rPr>
          <w:rFonts w:ascii="Arial" w:hAnsi="Arial" w:cs="Arial"/>
        </w:rPr>
        <w:t>ohranjanje biotske raznovrstnosti in varstvo naravnih vrednot. Turistično rekreacijska</w:t>
      </w:r>
      <w:r w:rsidR="00E62854">
        <w:rPr>
          <w:rFonts w:ascii="Arial" w:hAnsi="Arial" w:cs="Arial"/>
        </w:rPr>
        <w:t xml:space="preserve"> </w:t>
      </w:r>
      <w:r w:rsidRPr="00FE7657">
        <w:rPr>
          <w:rFonts w:ascii="Arial" w:hAnsi="Arial" w:cs="Arial"/>
        </w:rPr>
        <w:t>infrastruktura se dopolnjuje v smislu dviga kakovosti in povečanja raznovrstnosti ponudbe.</w:t>
      </w:r>
      <w:r w:rsidR="00E62854">
        <w:rPr>
          <w:rFonts w:ascii="Arial" w:hAnsi="Arial" w:cs="Arial"/>
        </w:rPr>
        <w:t xml:space="preserve"> </w:t>
      </w:r>
      <w:r w:rsidRPr="00FE7657">
        <w:rPr>
          <w:rFonts w:ascii="Arial" w:hAnsi="Arial" w:cs="Arial"/>
        </w:rPr>
        <w:t>Spodbuja se razvoj novih oblik turistične ponudbe na območju občine, predvsem pa razvoj</w:t>
      </w:r>
      <w:r w:rsidR="00E62854">
        <w:rPr>
          <w:rFonts w:ascii="Arial" w:hAnsi="Arial" w:cs="Arial"/>
        </w:rPr>
        <w:t xml:space="preserve"> </w:t>
      </w:r>
      <w:r w:rsidRPr="00FE7657">
        <w:rPr>
          <w:rFonts w:ascii="Arial" w:hAnsi="Arial" w:cs="Arial"/>
        </w:rPr>
        <w:t>obstoječih turističnih programov. Poveča se spekter turistične ponudbe, tako vsebinsko z novimi</w:t>
      </w:r>
      <w:r w:rsidR="00E62854">
        <w:rPr>
          <w:rFonts w:ascii="Arial" w:hAnsi="Arial" w:cs="Arial"/>
        </w:rPr>
        <w:t xml:space="preserve"> </w:t>
      </w:r>
      <w:r w:rsidRPr="00FE7657">
        <w:rPr>
          <w:rFonts w:ascii="Arial" w:hAnsi="Arial" w:cs="Arial"/>
        </w:rPr>
        <w:t>programi, prireditvami, turističnimi proizvodi, kot tudi količinsko, predvsem s povečanjem</w:t>
      </w:r>
      <w:r w:rsidR="00E62854">
        <w:rPr>
          <w:rFonts w:ascii="Arial" w:hAnsi="Arial" w:cs="Arial"/>
        </w:rPr>
        <w:t xml:space="preserve"> </w:t>
      </w:r>
      <w:r w:rsidRPr="00FE7657">
        <w:rPr>
          <w:rFonts w:ascii="Arial" w:hAnsi="Arial" w:cs="Arial"/>
        </w:rPr>
        <w:t>nočitvenih kapacitet različnih vrst.</w:t>
      </w:r>
    </w:p>
    <w:p w:rsidR="00FE7657" w:rsidRDefault="00FE7657" w:rsidP="00165CFA">
      <w:pPr>
        <w:spacing w:after="0"/>
        <w:contextualSpacing/>
        <w:jc w:val="both"/>
        <w:rPr>
          <w:rFonts w:ascii="Arial" w:hAnsi="Arial" w:cs="Arial"/>
        </w:rPr>
      </w:pPr>
      <w:r w:rsidRPr="00FE7657">
        <w:rPr>
          <w:rFonts w:ascii="Arial" w:hAnsi="Arial" w:cs="Arial"/>
        </w:rPr>
        <w:t xml:space="preserve">(7) Glina, lapor, fliš in glinene plasti rečnih sedimentov so pomembna surovina za </w:t>
      </w:r>
      <w:proofErr w:type="spellStart"/>
      <w:r w:rsidRPr="00FE7657">
        <w:rPr>
          <w:rFonts w:ascii="Arial" w:hAnsi="Arial" w:cs="Arial"/>
        </w:rPr>
        <w:t>opekarništvo</w:t>
      </w:r>
      <w:proofErr w:type="spellEnd"/>
      <w:r w:rsidR="00E62854">
        <w:rPr>
          <w:rFonts w:ascii="Arial" w:hAnsi="Arial" w:cs="Arial"/>
        </w:rPr>
        <w:t xml:space="preserve"> </w:t>
      </w:r>
      <w:r w:rsidRPr="00FE7657">
        <w:rPr>
          <w:rFonts w:ascii="Arial" w:hAnsi="Arial" w:cs="Arial"/>
        </w:rPr>
        <w:t>in proizvodnjo opečnih izdelkov. Območja izkoriščanja mineralnih surovin, za katera je</w:t>
      </w:r>
      <w:r w:rsidR="00E62854">
        <w:rPr>
          <w:rFonts w:ascii="Arial" w:hAnsi="Arial" w:cs="Arial"/>
        </w:rPr>
        <w:t xml:space="preserve"> </w:t>
      </w:r>
      <w:r w:rsidRPr="00FE7657">
        <w:rPr>
          <w:rFonts w:ascii="Arial" w:hAnsi="Arial" w:cs="Arial"/>
        </w:rPr>
        <w:t>podeljena rudarska pravica sta: Okroglica I in Okroglica II. Raziskana rezervirana območja</w:t>
      </w:r>
      <w:r w:rsidR="00E62854">
        <w:rPr>
          <w:rFonts w:ascii="Arial" w:hAnsi="Arial" w:cs="Arial"/>
        </w:rPr>
        <w:t xml:space="preserve"> </w:t>
      </w:r>
      <w:r w:rsidRPr="00FE7657">
        <w:rPr>
          <w:rFonts w:ascii="Arial" w:hAnsi="Arial" w:cs="Arial"/>
        </w:rPr>
        <w:t xml:space="preserve">mineralnih surovin za potrebe </w:t>
      </w:r>
      <w:proofErr w:type="spellStart"/>
      <w:r w:rsidRPr="00FE7657">
        <w:rPr>
          <w:rFonts w:ascii="Arial" w:hAnsi="Arial" w:cs="Arial"/>
        </w:rPr>
        <w:t>opekarništva</w:t>
      </w:r>
      <w:proofErr w:type="spellEnd"/>
      <w:r w:rsidRPr="00FE7657">
        <w:rPr>
          <w:rFonts w:ascii="Arial" w:hAnsi="Arial" w:cs="Arial"/>
        </w:rPr>
        <w:t xml:space="preserve"> so meandri reke Vipave, Dolgi hrib in Tomaški hrib.</w:t>
      </w:r>
    </w:p>
    <w:p w:rsidR="00165CFA" w:rsidRPr="00FE7657" w:rsidRDefault="00165CFA" w:rsidP="00165CFA">
      <w:pPr>
        <w:spacing w:after="0"/>
        <w:contextualSpacing/>
        <w:jc w:val="both"/>
        <w:rPr>
          <w:rFonts w:ascii="Arial" w:hAnsi="Arial" w:cs="Arial"/>
        </w:rPr>
      </w:pPr>
    </w:p>
    <w:p w:rsidR="00FE7657" w:rsidRPr="00E62854" w:rsidRDefault="00FE7657" w:rsidP="00165CFA">
      <w:pPr>
        <w:pStyle w:val="Odstavekseznama"/>
        <w:numPr>
          <w:ilvl w:val="0"/>
          <w:numId w:val="1"/>
        </w:numPr>
        <w:spacing w:after="0"/>
        <w:jc w:val="center"/>
        <w:rPr>
          <w:rFonts w:ascii="Arial" w:hAnsi="Arial" w:cs="Arial"/>
        </w:rPr>
      </w:pPr>
      <w:r w:rsidRPr="00E62854">
        <w:rPr>
          <w:rFonts w:ascii="Arial" w:hAnsi="Arial" w:cs="Arial"/>
        </w:rPr>
        <w:t>člen</w:t>
      </w:r>
    </w:p>
    <w:p w:rsidR="00FE7657" w:rsidRPr="00FE7657" w:rsidRDefault="00FE7657" w:rsidP="000D3EF9">
      <w:pPr>
        <w:jc w:val="center"/>
        <w:rPr>
          <w:rFonts w:ascii="Arial" w:hAnsi="Arial" w:cs="Arial"/>
          <w:i/>
          <w:iCs/>
        </w:rPr>
      </w:pPr>
      <w:r w:rsidRPr="00FE7657">
        <w:rPr>
          <w:rFonts w:ascii="Arial" w:hAnsi="Arial" w:cs="Arial"/>
          <w:i/>
          <w:iCs/>
        </w:rPr>
        <w:t>(omrežje naselij z vlogo in funkcijo naselij)</w:t>
      </w:r>
    </w:p>
    <w:p w:rsidR="00FE7657" w:rsidRPr="00FE7657" w:rsidRDefault="00FE7657" w:rsidP="000D3EF9">
      <w:pPr>
        <w:spacing w:after="0"/>
        <w:jc w:val="both"/>
        <w:rPr>
          <w:rFonts w:ascii="Arial" w:hAnsi="Arial" w:cs="Arial"/>
        </w:rPr>
      </w:pPr>
      <w:r w:rsidRPr="00FE7657">
        <w:rPr>
          <w:rFonts w:ascii="Arial" w:hAnsi="Arial" w:cs="Arial"/>
        </w:rPr>
        <w:t>(1) Osnovna struktura omrežja naselij glede na vlogo in pomen v občinskem merilu:</w:t>
      </w:r>
    </w:p>
    <w:p w:rsidR="00FE7657" w:rsidRPr="00E62854" w:rsidRDefault="00FE7657" w:rsidP="000D3EF9">
      <w:pPr>
        <w:pStyle w:val="Odstavekseznama"/>
        <w:numPr>
          <w:ilvl w:val="0"/>
          <w:numId w:val="5"/>
        </w:numPr>
        <w:spacing w:after="0"/>
        <w:jc w:val="both"/>
        <w:rPr>
          <w:rFonts w:ascii="Arial" w:hAnsi="Arial" w:cs="Arial"/>
        </w:rPr>
      </w:pPr>
      <w:r w:rsidRPr="00E62854">
        <w:rPr>
          <w:rFonts w:ascii="Arial" w:hAnsi="Arial" w:cs="Arial"/>
        </w:rPr>
        <w:t>lokalno središče: Renče, Bukovica, Vogrsko,</w:t>
      </w:r>
    </w:p>
    <w:p w:rsidR="00FE7657" w:rsidRDefault="00FE7657" w:rsidP="000D3EF9">
      <w:pPr>
        <w:pStyle w:val="Odstavekseznama"/>
        <w:numPr>
          <w:ilvl w:val="0"/>
          <w:numId w:val="5"/>
        </w:numPr>
        <w:jc w:val="both"/>
        <w:rPr>
          <w:rFonts w:ascii="Arial" w:hAnsi="Arial" w:cs="Arial"/>
        </w:rPr>
      </w:pPr>
      <w:r w:rsidRPr="00E62854">
        <w:rPr>
          <w:rFonts w:ascii="Arial" w:hAnsi="Arial" w:cs="Arial"/>
        </w:rPr>
        <w:t>ostala naselja: Volčja Draga, Dombrava, Oševljek.</w:t>
      </w:r>
    </w:p>
    <w:p w:rsidR="00FE7657" w:rsidRPr="00FE7657" w:rsidRDefault="00FE7657" w:rsidP="000D3EF9">
      <w:pPr>
        <w:jc w:val="both"/>
        <w:rPr>
          <w:rFonts w:ascii="Arial" w:hAnsi="Arial" w:cs="Arial"/>
        </w:rPr>
      </w:pPr>
      <w:r w:rsidRPr="00FE7657">
        <w:rPr>
          <w:rFonts w:ascii="Arial" w:hAnsi="Arial" w:cs="Arial"/>
        </w:rPr>
        <w:t>(2) Omrežje je prikazano v risbi 1 grafičnih prikazov strateškega dela (Zasnova prostorskega</w:t>
      </w:r>
      <w:r w:rsidR="00E62854">
        <w:rPr>
          <w:rFonts w:ascii="Arial" w:hAnsi="Arial" w:cs="Arial"/>
        </w:rPr>
        <w:t xml:space="preserve"> </w:t>
      </w:r>
      <w:r w:rsidRPr="00FE7657">
        <w:rPr>
          <w:rFonts w:ascii="Arial" w:hAnsi="Arial" w:cs="Arial"/>
        </w:rPr>
        <w:t>razvoja).</w:t>
      </w:r>
    </w:p>
    <w:p w:rsidR="00FE7657" w:rsidRPr="00FE7657" w:rsidRDefault="00FE7657" w:rsidP="00FE7657">
      <w:pPr>
        <w:jc w:val="both"/>
        <w:rPr>
          <w:rFonts w:ascii="Arial" w:hAnsi="Arial" w:cs="Arial"/>
        </w:rPr>
      </w:pPr>
      <w:r w:rsidRPr="00FE7657">
        <w:rPr>
          <w:rFonts w:ascii="Arial" w:hAnsi="Arial" w:cs="Arial"/>
        </w:rPr>
        <w:t>(3) Urejanje prostora temelji na policentričnem razvoju poselitve.</w:t>
      </w:r>
    </w:p>
    <w:p w:rsidR="00E62854" w:rsidRDefault="00FE7657" w:rsidP="00FE7657">
      <w:pPr>
        <w:jc w:val="both"/>
        <w:rPr>
          <w:rFonts w:ascii="Arial" w:hAnsi="Arial" w:cs="Arial"/>
        </w:rPr>
      </w:pPr>
      <w:r w:rsidRPr="00FE7657">
        <w:rPr>
          <w:rFonts w:ascii="Arial" w:hAnsi="Arial" w:cs="Arial"/>
        </w:rPr>
        <w:t>(4) Naselja Renče, Bukovica in Vogrsko se razvijajo kot lokalna središča z javnimi funkcijami</w:t>
      </w:r>
      <w:r w:rsidR="00E62854">
        <w:rPr>
          <w:rFonts w:ascii="Arial" w:hAnsi="Arial" w:cs="Arial"/>
        </w:rPr>
        <w:t xml:space="preserve"> </w:t>
      </w:r>
      <w:r w:rsidRPr="00FE7657">
        <w:rPr>
          <w:rFonts w:ascii="Arial" w:hAnsi="Arial" w:cs="Arial"/>
        </w:rPr>
        <w:t>občinskega pomena. Oblikovala se bodo kot osrednja upravna, gospodarska, zaposlitvena,</w:t>
      </w:r>
      <w:r w:rsidR="00E62854">
        <w:rPr>
          <w:rFonts w:ascii="Arial" w:hAnsi="Arial" w:cs="Arial"/>
        </w:rPr>
        <w:t xml:space="preserve"> </w:t>
      </w:r>
      <w:r w:rsidRPr="00FE7657">
        <w:rPr>
          <w:rFonts w:ascii="Arial" w:hAnsi="Arial" w:cs="Arial"/>
        </w:rPr>
        <w:lastRenderedPageBreak/>
        <w:t>izobraževalna, kulturna, verska in prometna središča občine. V ta namen se omogoča</w:t>
      </w:r>
      <w:r w:rsidR="00E62854">
        <w:rPr>
          <w:rFonts w:ascii="Arial" w:hAnsi="Arial" w:cs="Arial"/>
        </w:rPr>
        <w:t xml:space="preserve"> </w:t>
      </w:r>
      <w:r w:rsidRPr="00FE7657">
        <w:rPr>
          <w:rFonts w:ascii="Arial" w:hAnsi="Arial" w:cs="Arial"/>
        </w:rPr>
        <w:t>intenziven razvoj gospodarskih, oskrbnih, storitvenih in družbenih dejavnosti, zagotavljajo se</w:t>
      </w:r>
      <w:r w:rsidR="00E62854">
        <w:rPr>
          <w:rFonts w:ascii="Arial" w:hAnsi="Arial" w:cs="Arial"/>
        </w:rPr>
        <w:t xml:space="preserve"> </w:t>
      </w:r>
      <w:r w:rsidRPr="00FE7657">
        <w:rPr>
          <w:rFonts w:ascii="Arial" w:hAnsi="Arial" w:cs="Arial"/>
        </w:rPr>
        <w:t>zadostne površine za dejavnosti, ki prinašajo nova delovna mesta. Hkrati bodo zagotovljene</w:t>
      </w:r>
      <w:r w:rsidR="00E62854">
        <w:rPr>
          <w:rFonts w:ascii="Arial" w:hAnsi="Arial" w:cs="Arial"/>
        </w:rPr>
        <w:t xml:space="preserve"> </w:t>
      </w:r>
      <w:r w:rsidRPr="00FE7657">
        <w:rPr>
          <w:rFonts w:ascii="Arial" w:hAnsi="Arial" w:cs="Arial"/>
        </w:rPr>
        <w:t>površine za različne oblike stanovanjske pozidave različnih gostot.</w:t>
      </w:r>
      <w:r w:rsidR="00E62854">
        <w:rPr>
          <w:rFonts w:ascii="Arial" w:hAnsi="Arial" w:cs="Arial"/>
        </w:rPr>
        <w:t xml:space="preserve"> </w:t>
      </w:r>
    </w:p>
    <w:p w:rsidR="00FE7657" w:rsidRDefault="00FE7657" w:rsidP="00B96783">
      <w:pPr>
        <w:spacing w:after="0"/>
        <w:jc w:val="both"/>
        <w:rPr>
          <w:rFonts w:ascii="Arial" w:hAnsi="Arial" w:cs="Arial"/>
        </w:rPr>
      </w:pPr>
      <w:r w:rsidRPr="00FE7657">
        <w:rPr>
          <w:rFonts w:ascii="Arial" w:hAnsi="Arial" w:cs="Arial"/>
        </w:rPr>
        <w:t>(5) Ostala naselja so pretežno podeželskega značaja in nimajo pomembnejše vloge v omrežju</w:t>
      </w:r>
      <w:r w:rsidR="00E62854">
        <w:rPr>
          <w:rFonts w:ascii="Arial" w:hAnsi="Arial" w:cs="Arial"/>
        </w:rPr>
        <w:t xml:space="preserve"> </w:t>
      </w:r>
      <w:r w:rsidRPr="00FE7657">
        <w:rPr>
          <w:rFonts w:ascii="Arial" w:hAnsi="Arial" w:cs="Arial"/>
        </w:rPr>
        <w:t>naselij; v njih sta prevladujoča kmetijstvo in bivanje. Ta naselja se bodo razvijala v okviru</w:t>
      </w:r>
      <w:r w:rsidR="00E62854">
        <w:rPr>
          <w:rFonts w:ascii="Arial" w:hAnsi="Arial" w:cs="Arial"/>
        </w:rPr>
        <w:t xml:space="preserve"> </w:t>
      </w:r>
      <w:r w:rsidRPr="00FE7657">
        <w:rPr>
          <w:rFonts w:ascii="Arial" w:hAnsi="Arial" w:cs="Arial"/>
        </w:rPr>
        <w:t>prostorskih možnosti, upoštevajoč razvojne pobude in omejitve.</w:t>
      </w:r>
    </w:p>
    <w:p w:rsidR="00B96783" w:rsidRPr="00FE7657" w:rsidRDefault="00B96783" w:rsidP="00B96783">
      <w:pPr>
        <w:spacing w:after="0"/>
        <w:jc w:val="both"/>
        <w:rPr>
          <w:rFonts w:ascii="Arial" w:hAnsi="Arial" w:cs="Arial"/>
        </w:rPr>
      </w:pPr>
    </w:p>
    <w:p w:rsidR="00FE7657" w:rsidRPr="00E62854" w:rsidRDefault="00FE7657" w:rsidP="00B96783">
      <w:pPr>
        <w:pStyle w:val="Odstavekseznama"/>
        <w:numPr>
          <w:ilvl w:val="0"/>
          <w:numId w:val="1"/>
        </w:numPr>
        <w:spacing w:after="0"/>
        <w:jc w:val="center"/>
        <w:rPr>
          <w:rFonts w:ascii="Arial" w:hAnsi="Arial" w:cs="Arial"/>
        </w:rPr>
      </w:pPr>
      <w:r w:rsidRPr="00E62854">
        <w:rPr>
          <w:rFonts w:ascii="Arial" w:hAnsi="Arial" w:cs="Arial"/>
        </w:rPr>
        <w:t>člen</w:t>
      </w:r>
    </w:p>
    <w:p w:rsidR="00FE7657" w:rsidRDefault="00E62854" w:rsidP="000D3EF9">
      <w:pPr>
        <w:jc w:val="center"/>
        <w:rPr>
          <w:rFonts w:ascii="Arial" w:hAnsi="Arial" w:cs="Arial"/>
          <w:i/>
          <w:iCs/>
        </w:rPr>
      </w:pPr>
      <w:r>
        <w:rPr>
          <w:rFonts w:ascii="Arial" w:hAnsi="Arial" w:cs="Arial"/>
          <w:i/>
          <w:iCs/>
        </w:rPr>
        <w:t xml:space="preserve">      </w:t>
      </w:r>
      <w:r w:rsidR="00FE7657" w:rsidRPr="00FE7657">
        <w:rPr>
          <w:rFonts w:ascii="Arial" w:hAnsi="Arial" w:cs="Arial"/>
          <w:i/>
          <w:iCs/>
        </w:rPr>
        <w:t>(temeljne smeri prometnega povezovanja)</w:t>
      </w:r>
    </w:p>
    <w:p w:rsidR="00FE7657" w:rsidRPr="00FE7657" w:rsidRDefault="00FE7657" w:rsidP="000D3EF9">
      <w:pPr>
        <w:jc w:val="both"/>
        <w:rPr>
          <w:rFonts w:ascii="Arial" w:hAnsi="Arial" w:cs="Arial"/>
        </w:rPr>
      </w:pPr>
      <w:r w:rsidRPr="00FE7657">
        <w:rPr>
          <w:rFonts w:ascii="Arial" w:hAnsi="Arial" w:cs="Arial"/>
        </w:rPr>
        <w:t>(1) Osrednja povezovalna smer je vzdolž osi Vipavske doline na trasi od državne meje z Italijo</w:t>
      </w:r>
      <w:r w:rsidR="00E62854">
        <w:rPr>
          <w:rFonts w:ascii="Arial" w:hAnsi="Arial" w:cs="Arial"/>
        </w:rPr>
        <w:t xml:space="preserve"> </w:t>
      </w:r>
      <w:r w:rsidRPr="00FE7657">
        <w:rPr>
          <w:rFonts w:ascii="Arial" w:hAnsi="Arial" w:cs="Arial"/>
        </w:rPr>
        <w:t>oziroma območja mesta Nova Gorica proti državni prestolnici Ljubljana.</w:t>
      </w:r>
    </w:p>
    <w:p w:rsidR="00FE7657" w:rsidRPr="00FE7657" w:rsidRDefault="00FE7657" w:rsidP="00FE7657">
      <w:pPr>
        <w:jc w:val="both"/>
        <w:rPr>
          <w:rFonts w:ascii="Arial" w:hAnsi="Arial" w:cs="Arial"/>
        </w:rPr>
      </w:pPr>
      <w:r w:rsidRPr="00FE7657">
        <w:rPr>
          <w:rFonts w:ascii="Arial" w:hAnsi="Arial" w:cs="Arial"/>
        </w:rPr>
        <w:t>(2) Stranske smeri prometnega povezovanja potekajo v smeri proti Šempetru pri Gorici,</w:t>
      </w:r>
      <w:r w:rsidR="00E62854">
        <w:rPr>
          <w:rFonts w:ascii="Arial" w:hAnsi="Arial" w:cs="Arial"/>
        </w:rPr>
        <w:t xml:space="preserve"> </w:t>
      </w:r>
      <w:r w:rsidRPr="00FE7657">
        <w:rPr>
          <w:rFonts w:ascii="Arial" w:hAnsi="Arial" w:cs="Arial"/>
        </w:rPr>
        <w:t>Dornberku in Štanjelu ter proti Krasu.</w:t>
      </w:r>
    </w:p>
    <w:p w:rsidR="00FE7657" w:rsidRPr="00FE7657" w:rsidRDefault="00FE7657" w:rsidP="00FE7657">
      <w:pPr>
        <w:jc w:val="both"/>
        <w:rPr>
          <w:rFonts w:ascii="Arial" w:hAnsi="Arial" w:cs="Arial"/>
        </w:rPr>
      </w:pPr>
      <w:r w:rsidRPr="00FE7657">
        <w:rPr>
          <w:rFonts w:ascii="Arial" w:hAnsi="Arial" w:cs="Arial"/>
        </w:rPr>
        <w:t>(3) Smeri so prikazane v risbi 1 grafičnih prikazov strateškega dela (Zasnova prostorskega</w:t>
      </w:r>
      <w:r w:rsidR="00E62854">
        <w:rPr>
          <w:rFonts w:ascii="Arial" w:hAnsi="Arial" w:cs="Arial"/>
        </w:rPr>
        <w:t xml:space="preserve"> </w:t>
      </w:r>
      <w:r w:rsidRPr="00FE7657">
        <w:rPr>
          <w:rFonts w:ascii="Arial" w:hAnsi="Arial" w:cs="Arial"/>
        </w:rPr>
        <w:t>razvoja).</w:t>
      </w:r>
    </w:p>
    <w:p w:rsidR="00FE7657" w:rsidRPr="00FE7657" w:rsidRDefault="00FE7657" w:rsidP="00FE7657">
      <w:pPr>
        <w:jc w:val="both"/>
        <w:rPr>
          <w:rFonts w:ascii="Arial" w:hAnsi="Arial" w:cs="Arial"/>
          <w:b/>
          <w:bCs/>
        </w:rPr>
      </w:pPr>
      <w:r w:rsidRPr="00FE7657">
        <w:rPr>
          <w:rFonts w:ascii="Arial" w:hAnsi="Arial" w:cs="Arial"/>
          <w:b/>
          <w:bCs/>
        </w:rPr>
        <w:t>4. Zasnova gospodarske javne infrastrukture lokalnega pomena</w:t>
      </w:r>
    </w:p>
    <w:p w:rsidR="00FE7657" w:rsidRPr="00E62854" w:rsidRDefault="00FE7657" w:rsidP="00E62854">
      <w:pPr>
        <w:pStyle w:val="Odstavekseznama"/>
        <w:numPr>
          <w:ilvl w:val="0"/>
          <w:numId w:val="1"/>
        </w:numPr>
        <w:spacing w:after="0"/>
        <w:jc w:val="center"/>
        <w:rPr>
          <w:rFonts w:ascii="Arial" w:hAnsi="Arial" w:cs="Arial"/>
        </w:rPr>
      </w:pPr>
      <w:r w:rsidRPr="00E62854">
        <w:rPr>
          <w:rFonts w:ascii="Arial" w:hAnsi="Arial" w:cs="Arial"/>
        </w:rPr>
        <w:t>člen</w:t>
      </w:r>
    </w:p>
    <w:p w:rsidR="00FE7657" w:rsidRPr="00FE7657" w:rsidRDefault="00E62854" w:rsidP="000D3EF9">
      <w:pPr>
        <w:jc w:val="center"/>
        <w:rPr>
          <w:rFonts w:ascii="Arial" w:hAnsi="Arial" w:cs="Arial"/>
          <w:i/>
          <w:iCs/>
        </w:rPr>
      </w:pPr>
      <w:r>
        <w:rPr>
          <w:rFonts w:ascii="Arial" w:hAnsi="Arial" w:cs="Arial"/>
          <w:i/>
          <w:iCs/>
        </w:rPr>
        <w:t xml:space="preserve">       </w:t>
      </w:r>
      <w:r w:rsidR="00FE7657" w:rsidRPr="00FE7657">
        <w:rPr>
          <w:rFonts w:ascii="Arial" w:hAnsi="Arial" w:cs="Arial"/>
          <w:i/>
          <w:iCs/>
        </w:rPr>
        <w:t>(splošno)</w:t>
      </w:r>
    </w:p>
    <w:p w:rsidR="00FE7657" w:rsidRPr="00FE7657" w:rsidRDefault="00FE7657" w:rsidP="000D3EF9">
      <w:pPr>
        <w:jc w:val="both"/>
        <w:rPr>
          <w:rFonts w:ascii="Arial" w:hAnsi="Arial" w:cs="Arial"/>
        </w:rPr>
      </w:pPr>
      <w:r w:rsidRPr="00FE7657">
        <w:rPr>
          <w:rFonts w:ascii="Arial" w:hAnsi="Arial" w:cs="Arial"/>
        </w:rPr>
        <w:t>(1) Občina bo razvijala gospodarsko javno infrastrukturo, tako da bo zagotovljena trajna,</w:t>
      </w:r>
      <w:r w:rsidR="00E62854">
        <w:rPr>
          <w:rFonts w:ascii="Arial" w:hAnsi="Arial" w:cs="Arial"/>
        </w:rPr>
        <w:t xml:space="preserve"> </w:t>
      </w:r>
      <w:r w:rsidRPr="00FE7657">
        <w:rPr>
          <w:rFonts w:ascii="Arial" w:hAnsi="Arial" w:cs="Arial"/>
        </w:rPr>
        <w:t xml:space="preserve">kakovostna in zadostna komunalna oskrba ter dostopnost, možnosti za uravnotežen družbeni </w:t>
      </w:r>
      <w:r w:rsidR="00E62854">
        <w:rPr>
          <w:rFonts w:ascii="Arial" w:hAnsi="Arial" w:cs="Arial"/>
        </w:rPr>
        <w:t xml:space="preserve"> </w:t>
      </w:r>
      <w:r w:rsidRPr="00FE7657">
        <w:rPr>
          <w:rFonts w:ascii="Arial" w:hAnsi="Arial" w:cs="Arial"/>
        </w:rPr>
        <w:t>in</w:t>
      </w:r>
      <w:r w:rsidR="00E62854">
        <w:rPr>
          <w:rFonts w:ascii="Arial" w:hAnsi="Arial" w:cs="Arial"/>
        </w:rPr>
        <w:t xml:space="preserve"> </w:t>
      </w:r>
      <w:r w:rsidRPr="00FE7657">
        <w:rPr>
          <w:rFonts w:ascii="Arial" w:hAnsi="Arial" w:cs="Arial"/>
        </w:rPr>
        <w:t>prostorski razvoj ter možnosti za postopno izenačevanje nivoja uslug in komunalnega standarda</w:t>
      </w:r>
      <w:r w:rsidR="00E62854">
        <w:rPr>
          <w:rFonts w:ascii="Arial" w:hAnsi="Arial" w:cs="Arial"/>
        </w:rPr>
        <w:t xml:space="preserve"> </w:t>
      </w:r>
      <w:r w:rsidRPr="00FE7657">
        <w:rPr>
          <w:rFonts w:ascii="Arial" w:hAnsi="Arial" w:cs="Arial"/>
        </w:rPr>
        <w:t>med mestnimi in podeželskimi območji. Hkrati bo zagotavljala primerne cene za komunalne</w:t>
      </w:r>
      <w:r w:rsidR="00E62854">
        <w:rPr>
          <w:rFonts w:ascii="Arial" w:hAnsi="Arial" w:cs="Arial"/>
        </w:rPr>
        <w:t xml:space="preserve"> </w:t>
      </w:r>
      <w:r w:rsidRPr="00FE7657">
        <w:rPr>
          <w:rFonts w:ascii="Arial" w:hAnsi="Arial" w:cs="Arial"/>
        </w:rPr>
        <w:t>proizvode in storitve, ustrezno cenovno politiko ter racionalno porabo sredstev in dela za</w:t>
      </w:r>
      <w:r w:rsidR="00E62854">
        <w:rPr>
          <w:rFonts w:ascii="Arial" w:hAnsi="Arial" w:cs="Arial"/>
        </w:rPr>
        <w:t xml:space="preserve"> </w:t>
      </w:r>
      <w:r w:rsidRPr="00FE7657">
        <w:rPr>
          <w:rFonts w:ascii="Arial" w:hAnsi="Arial" w:cs="Arial"/>
        </w:rPr>
        <w:t>optimalno oskrbo prebivalcev.</w:t>
      </w:r>
    </w:p>
    <w:p w:rsidR="00FE7657" w:rsidRPr="00FE7657" w:rsidRDefault="00FE7657" w:rsidP="00B96783">
      <w:pPr>
        <w:jc w:val="both"/>
        <w:rPr>
          <w:rFonts w:ascii="Arial" w:hAnsi="Arial" w:cs="Arial"/>
        </w:rPr>
      </w:pPr>
      <w:r w:rsidRPr="00FE7657">
        <w:rPr>
          <w:rFonts w:ascii="Arial" w:hAnsi="Arial" w:cs="Arial"/>
        </w:rPr>
        <w:t>(2) Območja za gradnjo večjih infrastrukturnih omrežij, naprav in objektov se urejajo z občinskim</w:t>
      </w:r>
      <w:r w:rsidR="00E62854">
        <w:rPr>
          <w:rFonts w:ascii="Arial" w:hAnsi="Arial" w:cs="Arial"/>
        </w:rPr>
        <w:t xml:space="preserve"> </w:t>
      </w:r>
      <w:r w:rsidRPr="00FE7657">
        <w:rPr>
          <w:rFonts w:ascii="Arial" w:hAnsi="Arial" w:cs="Arial"/>
        </w:rPr>
        <w:t>podrobnim prostorskim načrtom in državnim prostorskim načrtom.</w:t>
      </w:r>
    </w:p>
    <w:p w:rsidR="00FE7657" w:rsidRPr="00FE7657" w:rsidRDefault="00FE7657" w:rsidP="00FE7657">
      <w:pPr>
        <w:jc w:val="both"/>
        <w:rPr>
          <w:rFonts w:ascii="Arial" w:hAnsi="Arial" w:cs="Arial"/>
        </w:rPr>
      </w:pPr>
      <w:r w:rsidRPr="00FE7657">
        <w:rPr>
          <w:rFonts w:ascii="Arial" w:hAnsi="Arial" w:cs="Arial"/>
        </w:rPr>
        <w:t>(3) Zasnova gospodarske javne infrastrukture je prikazana v risbah 2a, 2b in 2c grafičnih</w:t>
      </w:r>
      <w:r w:rsidR="00E62854">
        <w:rPr>
          <w:rFonts w:ascii="Arial" w:hAnsi="Arial" w:cs="Arial"/>
        </w:rPr>
        <w:t xml:space="preserve"> </w:t>
      </w:r>
      <w:r w:rsidRPr="00FE7657">
        <w:rPr>
          <w:rFonts w:ascii="Arial" w:hAnsi="Arial" w:cs="Arial"/>
        </w:rPr>
        <w:t>prikazov strateškega dela (Zasnova gospodarske javne infrastrukture).</w:t>
      </w:r>
    </w:p>
    <w:p w:rsidR="00FE7657" w:rsidRPr="00FE7657" w:rsidRDefault="00FE7657" w:rsidP="00FE7657">
      <w:pPr>
        <w:jc w:val="both"/>
        <w:rPr>
          <w:rFonts w:ascii="Arial" w:hAnsi="Arial" w:cs="Arial"/>
          <w:b/>
          <w:bCs/>
        </w:rPr>
      </w:pPr>
      <w:r w:rsidRPr="00FE7657">
        <w:rPr>
          <w:rFonts w:ascii="Arial" w:hAnsi="Arial" w:cs="Arial"/>
          <w:b/>
          <w:bCs/>
        </w:rPr>
        <w:t>4.1. Prometna infrastruktura</w:t>
      </w:r>
    </w:p>
    <w:p w:rsidR="00FE7657" w:rsidRPr="00E62854" w:rsidRDefault="00FE7657" w:rsidP="00E62854">
      <w:pPr>
        <w:pStyle w:val="Odstavekseznama"/>
        <w:numPr>
          <w:ilvl w:val="0"/>
          <w:numId w:val="1"/>
        </w:numPr>
        <w:spacing w:after="0"/>
        <w:jc w:val="center"/>
        <w:rPr>
          <w:rFonts w:ascii="Arial" w:hAnsi="Arial" w:cs="Arial"/>
        </w:rPr>
      </w:pPr>
      <w:r w:rsidRPr="00E62854">
        <w:rPr>
          <w:rFonts w:ascii="Arial" w:hAnsi="Arial" w:cs="Arial"/>
        </w:rPr>
        <w:t>člen</w:t>
      </w:r>
    </w:p>
    <w:p w:rsidR="00FE7657" w:rsidRPr="00FE7657" w:rsidRDefault="00E62854" w:rsidP="000D3EF9">
      <w:pPr>
        <w:jc w:val="center"/>
        <w:rPr>
          <w:rFonts w:ascii="Arial" w:hAnsi="Arial" w:cs="Arial"/>
          <w:i/>
          <w:iCs/>
        </w:rPr>
      </w:pPr>
      <w:r>
        <w:rPr>
          <w:rFonts w:ascii="Arial" w:hAnsi="Arial" w:cs="Arial"/>
          <w:i/>
          <w:iCs/>
        </w:rPr>
        <w:t xml:space="preserve">      </w:t>
      </w:r>
      <w:r w:rsidR="00FE7657" w:rsidRPr="00FE7657">
        <w:rPr>
          <w:rFonts w:ascii="Arial" w:hAnsi="Arial" w:cs="Arial"/>
          <w:i/>
          <w:iCs/>
        </w:rPr>
        <w:t>(ceste)</w:t>
      </w:r>
    </w:p>
    <w:p w:rsidR="00E62854" w:rsidRDefault="00FE7657" w:rsidP="000D3EF9">
      <w:pPr>
        <w:jc w:val="both"/>
        <w:rPr>
          <w:rFonts w:ascii="Arial" w:hAnsi="Arial" w:cs="Arial"/>
        </w:rPr>
      </w:pPr>
      <w:r w:rsidRPr="00FE7657">
        <w:rPr>
          <w:rFonts w:ascii="Arial" w:hAnsi="Arial" w:cs="Arial"/>
        </w:rPr>
        <w:t>(1) V območjih naselij se sanirajo in gradijo povezovalne ceste s potrebnimi tehničnimi elementi</w:t>
      </w:r>
      <w:r w:rsidR="00E62854">
        <w:rPr>
          <w:rFonts w:ascii="Arial" w:hAnsi="Arial" w:cs="Arial"/>
        </w:rPr>
        <w:t xml:space="preserve"> </w:t>
      </w:r>
      <w:r w:rsidRPr="00FE7657">
        <w:rPr>
          <w:rFonts w:ascii="Arial" w:hAnsi="Arial" w:cs="Arial"/>
        </w:rPr>
        <w:t>prometne infrastrukture, vključno s potrebnimi elementi za pešce in kolesarje. Potrebna so</w:t>
      </w:r>
      <w:r w:rsidR="00E62854">
        <w:rPr>
          <w:rFonts w:ascii="Arial" w:hAnsi="Arial" w:cs="Arial"/>
        </w:rPr>
        <w:t xml:space="preserve"> </w:t>
      </w:r>
      <w:r w:rsidRPr="00FE7657">
        <w:rPr>
          <w:rFonts w:ascii="Arial" w:hAnsi="Arial" w:cs="Arial"/>
        </w:rPr>
        <w:t>urejanja priključkov in križišč z lokalnimi cestami.</w:t>
      </w:r>
      <w:r w:rsidR="00E62854">
        <w:rPr>
          <w:rFonts w:ascii="Arial" w:hAnsi="Arial" w:cs="Arial"/>
        </w:rPr>
        <w:t xml:space="preserve"> </w:t>
      </w:r>
    </w:p>
    <w:p w:rsidR="00FE7657" w:rsidRPr="00FE7657" w:rsidRDefault="00FE7657" w:rsidP="00FE7657">
      <w:pPr>
        <w:jc w:val="both"/>
        <w:rPr>
          <w:rFonts w:ascii="Arial" w:hAnsi="Arial" w:cs="Arial"/>
        </w:rPr>
      </w:pPr>
      <w:r w:rsidRPr="00FE7657">
        <w:rPr>
          <w:rFonts w:ascii="Arial" w:hAnsi="Arial" w:cs="Arial"/>
        </w:rPr>
        <w:t>(2) Občina bo vzdrževala in prenavljala lokalne ceste in javne poti, prednostno pa cestne</w:t>
      </w:r>
      <w:r w:rsidR="00E62854">
        <w:rPr>
          <w:rFonts w:ascii="Arial" w:hAnsi="Arial" w:cs="Arial"/>
        </w:rPr>
        <w:t xml:space="preserve"> </w:t>
      </w:r>
      <w:r w:rsidRPr="00FE7657">
        <w:rPr>
          <w:rFonts w:ascii="Arial" w:hAnsi="Arial" w:cs="Arial"/>
        </w:rPr>
        <w:t>povezave, ki vodijo v naselja - lokalna središča ožjega pomena, ter lokalno cestno omrežje za</w:t>
      </w:r>
      <w:r w:rsidR="00E62854">
        <w:rPr>
          <w:rFonts w:ascii="Arial" w:hAnsi="Arial" w:cs="Arial"/>
        </w:rPr>
        <w:t xml:space="preserve"> </w:t>
      </w:r>
      <w:r w:rsidRPr="00FE7657">
        <w:rPr>
          <w:rFonts w:ascii="Arial" w:hAnsi="Arial" w:cs="Arial"/>
        </w:rPr>
        <w:t>dostop do lokacij s turističnim pomenom.</w:t>
      </w:r>
      <w:r w:rsidR="00E62854">
        <w:rPr>
          <w:rFonts w:ascii="Arial" w:hAnsi="Arial" w:cs="Arial"/>
        </w:rPr>
        <w:t xml:space="preserve"> </w:t>
      </w:r>
    </w:p>
    <w:p w:rsidR="00FE7657" w:rsidRPr="00FE7657" w:rsidRDefault="00FE7657" w:rsidP="00FE7657">
      <w:pPr>
        <w:jc w:val="both"/>
        <w:rPr>
          <w:rFonts w:ascii="Arial" w:hAnsi="Arial" w:cs="Arial"/>
        </w:rPr>
      </w:pPr>
      <w:r w:rsidRPr="00FE7657">
        <w:rPr>
          <w:rFonts w:ascii="Arial" w:hAnsi="Arial" w:cs="Arial"/>
        </w:rPr>
        <w:t>(3) Na posameznih odsekih lokalnih cest na prehodu v naselja se na ravnih odsekih in pred</w:t>
      </w:r>
      <w:r w:rsidR="00E62854">
        <w:rPr>
          <w:rFonts w:ascii="Arial" w:hAnsi="Arial" w:cs="Arial"/>
        </w:rPr>
        <w:t xml:space="preserve"> </w:t>
      </w:r>
      <w:r w:rsidRPr="00FE7657">
        <w:rPr>
          <w:rFonts w:ascii="Arial" w:hAnsi="Arial" w:cs="Arial"/>
        </w:rPr>
        <w:t>nevarnimi točkami na podlagi funkcije ceste, prometnih pogojev in drugih kriterijev za javne</w:t>
      </w:r>
      <w:r w:rsidR="00E62854">
        <w:rPr>
          <w:rFonts w:ascii="Arial" w:hAnsi="Arial" w:cs="Arial"/>
        </w:rPr>
        <w:t xml:space="preserve"> </w:t>
      </w:r>
      <w:r w:rsidRPr="00FE7657">
        <w:rPr>
          <w:rFonts w:ascii="Arial" w:hAnsi="Arial" w:cs="Arial"/>
        </w:rPr>
        <w:t>ceste izvedejo ukrepi za umirjanje prometa.</w:t>
      </w:r>
    </w:p>
    <w:p w:rsidR="00FE7657" w:rsidRPr="00FE7657" w:rsidRDefault="00FE7657" w:rsidP="00FE7657">
      <w:pPr>
        <w:jc w:val="both"/>
        <w:rPr>
          <w:rFonts w:ascii="Arial" w:hAnsi="Arial" w:cs="Arial"/>
        </w:rPr>
      </w:pPr>
      <w:r w:rsidRPr="00FE7657">
        <w:rPr>
          <w:rFonts w:ascii="Arial" w:hAnsi="Arial" w:cs="Arial"/>
        </w:rPr>
        <w:lastRenderedPageBreak/>
        <w:t>(4) Na lokalnih cestah se vzpostavlja standard vsaj minimalnega profila za javno cesto z</w:t>
      </w:r>
      <w:r w:rsidR="00E62854">
        <w:rPr>
          <w:rFonts w:ascii="Arial" w:hAnsi="Arial" w:cs="Arial"/>
        </w:rPr>
        <w:t xml:space="preserve"> </w:t>
      </w:r>
      <w:r w:rsidRPr="00FE7657">
        <w:rPr>
          <w:rFonts w:ascii="Arial" w:hAnsi="Arial" w:cs="Arial"/>
        </w:rPr>
        <w:t>voziščem 2 x 2,75 ter glede na prometne obremenitve tudi kolesarska steza 2 x 1,50 m in</w:t>
      </w:r>
      <w:r w:rsidR="00E62854">
        <w:rPr>
          <w:rFonts w:ascii="Arial" w:hAnsi="Arial" w:cs="Arial"/>
        </w:rPr>
        <w:t xml:space="preserve"> </w:t>
      </w:r>
      <w:r w:rsidRPr="00FE7657">
        <w:rPr>
          <w:rFonts w:ascii="Arial" w:hAnsi="Arial" w:cs="Arial"/>
        </w:rPr>
        <w:t>hodnik za pešce širine 1,50 m.</w:t>
      </w:r>
    </w:p>
    <w:p w:rsidR="00FE7657" w:rsidRPr="00FE7657" w:rsidRDefault="00FE7657" w:rsidP="00FE7657">
      <w:pPr>
        <w:jc w:val="both"/>
        <w:rPr>
          <w:rFonts w:ascii="Arial" w:hAnsi="Arial" w:cs="Arial"/>
        </w:rPr>
      </w:pPr>
      <w:r w:rsidRPr="00FE7657">
        <w:rPr>
          <w:rFonts w:ascii="Arial" w:hAnsi="Arial" w:cs="Arial"/>
        </w:rPr>
        <w:t>(5) V pasu vzdolž hitre ceste se zagotavlja 7,0 m širok odmik obojestransko od zunanjega roba</w:t>
      </w:r>
      <w:r w:rsidR="00E62854">
        <w:rPr>
          <w:rFonts w:ascii="Arial" w:hAnsi="Arial" w:cs="Arial"/>
        </w:rPr>
        <w:t xml:space="preserve"> </w:t>
      </w:r>
      <w:r w:rsidRPr="00FE7657">
        <w:rPr>
          <w:rFonts w:ascii="Arial" w:hAnsi="Arial" w:cs="Arial"/>
        </w:rPr>
        <w:t>cestnega sveta za potrebe bodočih planiranih posegov na cesti.</w:t>
      </w:r>
    </w:p>
    <w:p w:rsidR="00FE7657" w:rsidRPr="00FE7657" w:rsidRDefault="00FE7657" w:rsidP="00FE7657">
      <w:pPr>
        <w:jc w:val="both"/>
        <w:rPr>
          <w:rFonts w:ascii="Arial" w:hAnsi="Arial" w:cs="Arial"/>
        </w:rPr>
      </w:pPr>
      <w:r w:rsidRPr="00FE7657">
        <w:rPr>
          <w:rFonts w:ascii="Arial" w:hAnsi="Arial" w:cs="Arial"/>
        </w:rPr>
        <w:t>(6) Upravljavec hitre ceste ne zagotavlja dodatnih ukrepov varstva pred hrupom za nova</w:t>
      </w:r>
      <w:r w:rsidR="00E62854">
        <w:rPr>
          <w:rFonts w:ascii="Arial" w:hAnsi="Arial" w:cs="Arial"/>
        </w:rPr>
        <w:t xml:space="preserve"> </w:t>
      </w:r>
      <w:r w:rsidRPr="00FE7657">
        <w:rPr>
          <w:rFonts w:ascii="Arial" w:hAnsi="Arial" w:cs="Arial"/>
        </w:rPr>
        <w:t>poselitvena območja oziroma za območja spremenjene rabe prostora, kot tudi ne zaščite v</w:t>
      </w:r>
      <w:r w:rsidR="00E62854">
        <w:rPr>
          <w:rFonts w:ascii="Arial" w:hAnsi="Arial" w:cs="Arial"/>
        </w:rPr>
        <w:t xml:space="preserve"> </w:t>
      </w:r>
      <w:r w:rsidRPr="00FE7657">
        <w:rPr>
          <w:rFonts w:ascii="Arial" w:hAnsi="Arial" w:cs="Arial"/>
        </w:rPr>
        <w:t>sklopu izgradnje le-te. Pri načrtovanju ureditev ob hitri cesti je potrebno upoštevati določila</w:t>
      </w:r>
      <w:r w:rsidR="00E62854">
        <w:rPr>
          <w:rFonts w:ascii="Arial" w:hAnsi="Arial" w:cs="Arial"/>
        </w:rPr>
        <w:t xml:space="preserve"> </w:t>
      </w:r>
      <w:r w:rsidRPr="00FE7657">
        <w:rPr>
          <w:rFonts w:ascii="Arial" w:hAnsi="Arial" w:cs="Arial"/>
        </w:rPr>
        <w:t>aktualnih uredb. Izvedba vseh ukrepov za zaščito novih poselitvenih območij oziroma območij</w:t>
      </w:r>
      <w:r w:rsidR="00E62854">
        <w:rPr>
          <w:rFonts w:ascii="Arial" w:hAnsi="Arial" w:cs="Arial"/>
        </w:rPr>
        <w:t xml:space="preserve"> </w:t>
      </w:r>
      <w:r w:rsidRPr="00FE7657">
        <w:rPr>
          <w:rFonts w:ascii="Arial" w:hAnsi="Arial" w:cs="Arial"/>
        </w:rPr>
        <w:t>spremenjene rabe prostora je obveznost investitorjev novih posegov.</w:t>
      </w:r>
    </w:p>
    <w:p w:rsidR="00FE7657" w:rsidRPr="00FE7657" w:rsidRDefault="00FE7657" w:rsidP="00FE7657">
      <w:pPr>
        <w:jc w:val="both"/>
        <w:rPr>
          <w:rFonts w:ascii="Arial" w:hAnsi="Arial" w:cs="Arial"/>
        </w:rPr>
      </w:pPr>
      <w:r w:rsidRPr="00FE7657">
        <w:rPr>
          <w:rFonts w:ascii="Arial" w:hAnsi="Arial" w:cs="Arial"/>
        </w:rPr>
        <w:t>(7) V primeru gradnje, rekonstrukcije ali investicijsko vzdrževalnih del na cestah naj se, v kolikor</w:t>
      </w:r>
      <w:r w:rsidR="00E62854">
        <w:rPr>
          <w:rFonts w:ascii="Arial" w:hAnsi="Arial" w:cs="Arial"/>
        </w:rPr>
        <w:t xml:space="preserve"> </w:t>
      </w:r>
      <w:r w:rsidRPr="00FE7657">
        <w:rPr>
          <w:rFonts w:ascii="Arial" w:hAnsi="Arial" w:cs="Arial"/>
        </w:rPr>
        <w:t>se izkaže za potrebno, načrtujejo ustrezni prehodi za dvoživke.</w:t>
      </w:r>
    </w:p>
    <w:p w:rsidR="00FE7657" w:rsidRDefault="00FE7657" w:rsidP="00EE07C2">
      <w:pPr>
        <w:spacing w:after="0"/>
        <w:jc w:val="both"/>
        <w:rPr>
          <w:rFonts w:ascii="Arial" w:hAnsi="Arial" w:cs="Arial"/>
        </w:rPr>
      </w:pPr>
      <w:r w:rsidRPr="00FE7657">
        <w:rPr>
          <w:rFonts w:ascii="Arial" w:hAnsi="Arial" w:cs="Arial"/>
        </w:rPr>
        <w:t>(8) Ovrednoti se obstoječa postajališča javnega potniškega prometa ter po potrebi načrtuje</w:t>
      </w:r>
      <w:r w:rsidR="00E62854">
        <w:rPr>
          <w:rFonts w:ascii="Arial" w:hAnsi="Arial" w:cs="Arial"/>
        </w:rPr>
        <w:t xml:space="preserve"> </w:t>
      </w:r>
      <w:r w:rsidRPr="00FE7657">
        <w:rPr>
          <w:rFonts w:ascii="Arial" w:hAnsi="Arial" w:cs="Arial"/>
        </w:rPr>
        <w:t>nova.</w:t>
      </w:r>
    </w:p>
    <w:p w:rsidR="00EE07C2" w:rsidRPr="00FE7657" w:rsidRDefault="00EE07C2" w:rsidP="00EE07C2">
      <w:pPr>
        <w:spacing w:after="0"/>
        <w:jc w:val="both"/>
        <w:rPr>
          <w:rFonts w:ascii="Arial" w:hAnsi="Arial" w:cs="Arial"/>
        </w:rPr>
      </w:pPr>
    </w:p>
    <w:p w:rsidR="00FE7657" w:rsidRPr="00E62854" w:rsidRDefault="00FE7657" w:rsidP="00EE07C2">
      <w:pPr>
        <w:pStyle w:val="Odstavekseznama"/>
        <w:numPr>
          <w:ilvl w:val="0"/>
          <w:numId w:val="1"/>
        </w:numPr>
        <w:spacing w:after="0"/>
        <w:jc w:val="center"/>
        <w:rPr>
          <w:rFonts w:ascii="Arial" w:hAnsi="Arial" w:cs="Arial"/>
        </w:rPr>
      </w:pPr>
      <w:r w:rsidRPr="00E62854">
        <w:rPr>
          <w:rFonts w:ascii="Arial" w:hAnsi="Arial" w:cs="Arial"/>
        </w:rPr>
        <w:t>člen</w:t>
      </w:r>
    </w:p>
    <w:p w:rsidR="00FE7657" w:rsidRPr="00FE7657" w:rsidRDefault="00E62854" w:rsidP="000D3EF9">
      <w:pPr>
        <w:jc w:val="center"/>
        <w:rPr>
          <w:rFonts w:ascii="Arial" w:hAnsi="Arial" w:cs="Arial"/>
          <w:i/>
          <w:iCs/>
        </w:rPr>
      </w:pPr>
      <w:r>
        <w:rPr>
          <w:rFonts w:ascii="Arial" w:hAnsi="Arial" w:cs="Arial"/>
          <w:i/>
          <w:iCs/>
        </w:rPr>
        <w:t xml:space="preserve">          </w:t>
      </w:r>
      <w:r w:rsidR="00FE7657" w:rsidRPr="00FE7657">
        <w:rPr>
          <w:rFonts w:ascii="Arial" w:hAnsi="Arial" w:cs="Arial"/>
          <w:i/>
          <w:iCs/>
        </w:rPr>
        <w:t>(kolesarske in pešpoti)</w:t>
      </w:r>
    </w:p>
    <w:p w:rsidR="00FE7657" w:rsidRPr="00FE7657" w:rsidRDefault="00FE7657" w:rsidP="000D3EF9">
      <w:pPr>
        <w:jc w:val="both"/>
        <w:rPr>
          <w:rFonts w:ascii="Arial" w:hAnsi="Arial" w:cs="Arial"/>
        </w:rPr>
      </w:pPr>
      <w:r w:rsidRPr="00FE7657">
        <w:rPr>
          <w:rFonts w:ascii="Arial" w:hAnsi="Arial" w:cs="Arial"/>
        </w:rPr>
        <w:t>(1) V naseljih se ureja površine za varno odvijanje kolesarskega in peš prometa.</w:t>
      </w:r>
    </w:p>
    <w:p w:rsidR="00FE7657" w:rsidRPr="00FE7657" w:rsidRDefault="00FE7657" w:rsidP="00FE7657">
      <w:pPr>
        <w:jc w:val="both"/>
        <w:rPr>
          <w:rFonts w:ascii="Arial" w:hAnsi="Arial" w:cs="Arial"/>
        </w:rPr>
      </w:pPr>
      <w:r w:rsidRPr="00FE7657">
        <w:rPr>
          <w:rFonts w:ascii="Arial" w:hAnsi="Arial" w:cs="Arial"/>
        </w:rPr>
        <w:t>(2) Zgradi se omrežje kolesarskih stez in poti, ki se v naseljih navezujejo na omrežje ostale</w:t>
      </w:r>
      <w:r w:rsidR="00E62854">
        <w:rPr>
          <w:rFonts w:ascii="Arial" w:hAnsi="Arial" w:cs="Arial"/>
        </w:rPr>
        <w:t xml:space="preserve"> </w:t>
      </w:r>
      <w:r w:rsidRPr="00FE7657">
        <w:rPr>
          <w:rFonts w:ascii="Arial" w:hAnsi="Arial" w:cs="Arial"/>
        </w:rPr>
        <w:t>prometne infrastrukture.</w:t>
      </w:r>
    </w:p>
    <w:p w:rsidR="00FE7657" w:rsidRPr="00FE7657" w:rsidRDefault="00FE7657" w:rsidP="00FE7657">
      <w:pPr>
        <w:jc w:val="both"/>
        <w:rPr>
          <w:rFonts w:ascii="Arial" w:hAnsi="Arial" w:cs="Arial"/>
        </w:rPr>
      </w:pPr>
      <w:r w:rsidRPr="00FE7657">
        <w:rPr>
          <w:rFonts w:ascii="Arial" w:hAnsi="Arial" w:cs="Arial"/>
        </w:rPr>
        <w:t>(3) Vzpostavi se sistem daljinskih, glavnih in regionalnih kolesarskih povezav.</w:t>
      </w:r>
    </w:p>
    <w:p w:rsidR="00FE7657" w:rsidRPr="00FE7657" w:rsidRDefault="00FE7657" w:rsidP="00FE7657">
      <w:pPr>
        <w:jc w:val="both"/>
        <w:rPr>
          <w:rFonts w:ascii="Arial" w:hAnsi="Arial" w:cs="Arial"/>
        </w:rPr>
      </w:pPr>
      <w:r w:rsidRPr="00FE7657">
        <w:rPr>
          <w:rFonts w:ascii="Arial" w:hAnsi="Arial" w:cs="Arial"/>
        </w:rPr>
        <w:t xml:space="preserve">(4) Uredijo se kolesarske poti do turističnih območij, in sicer v smeri Vipavskih </w:t>
      </w:r>
      <w:proofErr w:type="spellStart"/>
      <w:r w:rsidRPr="00FE7657">
        <w:rPr>
          <w:rFonts w:ascii="Arial" w:hAnsi="Arial" w:cs="Arial"/>
        </w:rPr>
        <w:t>brd</w:t>
      </w:r>
      <w:proofErr w:type="spellEnd"/>
      <w:r w:rsidRPr="00FE7657">
        <w:rPr>
          <w:rFonts w:ascii="Arial" w:hAnsi="Arial" w:cs="Arial"/>
        </w:rPr>
        <w:t xml:space="preserve"> in Krasa.</w:t>
      </w:r>
    </w:p>
    <w:p w:rsidR="00FE7657" w:rsidRPr="00FE7657" w:rsidRDefault="00FE7657" w:rsidP="00FE7657">
      <w:pPr>
        <w:jc w:val="both"/>
        <w:rPr>
          <w:rFonts w:ascii="Arial" w:hAnsi="Arial" w:cs="Arial"/>
        </w:rPr>
      </w:pPr>
      <w:r w:rsidRPr="00FE7657">
        <w:rPr>
          <w:rFonts w:ascii="Arial" w:hAnsi="Arial" w:cs="Arial"/>
        </w:rPr>
        <w:t>(5) Državne kolesarske povezave bodo v poljubnem zaporedju izvedene kot samostojna</w:t>
      </w:r>
      <w:r w:rsidR="00E62854">
        <w:rPr>
          <w:rFonts w:ascii="Arial" w:hAnsi="Arial" w:cs="Arial"/>
        </w:rPr>
        <w:t xml:space="preserve"> </w:t>
      </w:r>
      <w:r w:rsidRPr="00FE7657">
        <w:rPr>
          <w:rFonts w:ascii="Arial" w:hAnsi="Arial" w:cs="Arial"/>
        </w:rPr>
        <w:t>kolesarska pot, kot kolesarska steza, kot kolesarski pas na vozišču ali pa bodo kolesarji vodeni</w:t>
      </w:r>
      <w:r w:rsidR="00E62854">
        <w:rPr>
          <w:rFonts w:ascii="Arial" w:hAnsi="Arial" w:cs="Arial"/>
        </w:rPr>
        <w:t xml:space="preserve"> </w:t>
      </w:r>
      <w:r w:rsidRPr="00FE7657">
        <w:rPr>
          <w:rFonts w:ascii="Arial" w:hAnsi="Arial" w:cs="Arial"/>
        </w:rPr>
        <w:t xml:space="preserve">z ustrezno prometno signalizacijo po </w:t>
      </w:r>
      <w:proofErr w:type="spellStart"/>
      <w:r w:rsidRPr="00FE7657">
        <w:rPr>
          <w:rFonts w:ascii="Arial" w:hAnsi="Arial" w:cs="Arial"/>
        </w:rPr>
        <w:t>maloprometnih</w:t>
      </w:r>
      <w:proofErr w:type="spellEnd"/>
      <w:r w:rsidRPr="00FE7657">
        <w:rPr>
          <w:rFonts w:ascii="Arial" w:hAnsi="Arial" w:cs="Arial"/>
        </w:rPr>
        <w:t xml:space="preserve"> državnih ali občinskih cestah skupaj z</w:t>
      </w:r>
      <w:r w:rsidR="00E62854">
        <w:rPr>
          <w:rFonts w:ascii="Arial" w:hAnsi="Arial" w:cs="Arial"/>
        </w:rPr>
        <w:t xml:space="preserve"> </w:t>
      </w:r>
      <w:r w:rsidRPr="00FE7657">
        <w:rPr>
          <w:rFonts w:ascii="Arial" w:hAnsi="Arial" w:cs="Arial"/>
        </w:rPr>
        <w:t>motornim prometom. Za njihovo urejanje se v čim večji meri izkoristijo ustrezne obstoječe ceste</w:t>
      </w:r>
      <w:r w:rsidR="00E62854">
        <w:rPr>
          <w:rFonts w:ascii="Arial" w:hAnsi="Arial" w:cs="Arial"/>
        </w:rPr>
        <w:t xml:space="preserve"> </w:t>
      </w:r>
      <w:r w:rsidRPr="00FE7657">
        <w:rPr>
          <w:rFonts w:ascii="Arial" w:hAnsi="Arial" w:cs="Arial"/>
        </w:rPr>
        <w:t>in poti.</w:t>
      </w:r>
    </w:p>
    <w:p w:rsidR="00FE7657" w:rsidRPr="00FE7657" w:rsidRDefault="00FE7657" w:rsidP="00FE7657">
      <w:pPr>
        <w:jc w:val="both"/>
        <w:rPr>
          <w:rFonts w:ascii="Arial" w:hAnsi="Arial" w:cs="Arial"/>
        </w:rPr>
      </w:pPr>
      <w:r w:rsidRPr="00FE7657">
        <w:rPr>
          <w:rFonts w:ascii="Arial" w:hAnsi="Arial" w:cs="Arial"/>
        </w:rPr>
        <w:t>(6) Hodniki za pešce se dogradijo na vseh regionalnih in posameznih lokalnih cestah na odsekih</w:t>
      </w:r>
      <w:r w:rsidR="00E62854">
        <w:rPr>
          <w:rFonts w:ascii="Arial" w:hAnsi="Arial" w:cs="Arial"/>
        </w:rPr>
        <w:t xml:space="preserve"> </w:t>
      </w:r>
      <w:r w:rsidRPr="00FE7657">
        <w:rPr>
          <w:rFonts w:ascii="Arial" w:hAnsi="Arial" w:cs="Arial"/>
        </w:rPr>
        <w:t>skozi naselja v minimalni širini 1,5 m.</w:t>
      </w:r>
    </w:p>
    <w:p w:rsidR="00FE7657" w:rsidRPr="00FE7657" w:rsidRDefault="00FE7657" w:rsidP="00FE7657">
      <w:pPr>
        <w:jc w:val="both"/>
        <w:rPr>
          <w:rFonts w:ascii="Arial" w:hAnsi="Arial" w:cs="Arial"/>
        </w:rPr>
      </w:pPr>
      <w:r w:rsidRPr="00FE7657">
        <w:rPr>
          <w:rFonts w:ascii="Arial" w:hAnsi="Arial" w:cs="Arial"/>
        </w:rPr>
        <w:t>(7) Obstoječe in nove pešpoti, tudi tematske, konjeniške in podobne poti, se urejajo in</w:t>
      </w:r>
      <w:r w:rsidR="00E62854">
        <w:rPr>
          <w:rFonts w:ascii="Arial" w:hAnsi="Arial" w:cs="Arial"/>
        </w:rPr>
        <w:t xml:space="preserve"> </w:t>
      </w:r>
      <w:r w:rsidRPr="00FE7657">
        <w:rPr>
          <w:rFonts w:ascii="Arial" w:hAnsi="Arial" w:cs="Arial"/>
        </w:rPr>
        <w:t>povezujejo v povezan sistem pešpoti v rekreativne in turistične namene.</w:t>
      </w:r>
    </w:p>
    <w:p w:rsidR="00FE7657" w:rsidRPr="00FE7657" w:rsidRDefault="00FE7657" w:rsidP="00FE7657">
      <w:pPr>
        <w:jc w:val="both"/>
        <w:rPr>
          <w:rFonts w:ascii="Arial" w:hAnsi="Arial" w:cs="Arial"/>
        </w:rPr>
      </w:pPr>
      <w:r w:rsidRPr="00FE7657">
        <w:rPr>
          <w:rFonts w:ascii="Arial" w:hAnsi="Arial" w:cs="Arial"/>
        </w:rPr>
        <w:t>(8) Pripravi se enoten sistem označevanja vseh kategorij kolesarskih in peš povezav.</w:t>
      </w:r>
    </w:p>
    <w:p w:rsidR="00FE7657" w:rsidRDefault="00FE7657" w:rsidP="00EE07C2">
      <w:pPr>
        <w:spacing w:after="0"/>
        <w:jc w:val="both"/>
        <w:rPr>
          <w:rFonts w:ascii="Arial" w:hAnsi="Arial" w:cs="Arial"/>
        </w:rPr>
      </w:pPr>
      <w:r w:rsidRPr="00FE7657">
        <w:rPr>
          <w:rFonts w:ascii="Arial" w:hAnsi="Arial" w:cs="Arial"/>
        </w:rPr>
        <w:t>(9) Postajališča javnega potniškega prometa se uredi tako, da se zagotovi varen dostop za</w:t>
      </w:r>
      <w:r w:rsidR="00E62854">
        <w:rPr>
          <w:rFonts w:ascii="Arial" w:hAnsi="Arial" w:cs="Arial"/>
        </w:rPr>
        <w:t xml:space="preserve"> </w:t>
      </w:r>
      <w:r w:rsidRPr="00FE7657">
        <w:rPr>
          <w:rFonts w:ascii="Arial" w:hAnsi="Arial" w:cs="Arial"/>
        </w:rPr>
        <w:t>potnike s pločniki do postajališč.</w:t>
      </w:r>
    </w:p>
    <w:p w:rsidR="00EE07C2" w:rsidRPr="00FE7657" w:rsidRDefault="00EE07C2" w:rsidP="00EE07C2">
      <w:pPr>
        <w:spacing w:after="0"/>
        <w:jc w:val="both"/>
        <w:rPr>
          <w:rFonts w:ascii="Arial" w:hAnsi="Arial" w:cs="Arial"/>
        </w:rPr>
      </w:pPr>
    </w:p>
    <w:p w:rsidR="00FE7657" w:rsidRPr="005E47AE" w:rsidRDefault="00FE7657" w:rsidP="00EE07C2">
      <w:pPr>
        <w:pStyle w:val="Odstavekseznama"/>
        <w:numPr>
          <w:ilvl w:val="0"/>
          <w:numId w:val="1"/>
        </w:numPr>
        <w:spacing w:after="0"/>
        <w:jc w:val="center"/>
        <w:rPr>
          <w:rFonts w:ascii="Arial" w:hAnsi="Arial" w:cs="Arial"/>
        </w:rPr>
      </w:pPr>
      <w:r w:rsidRPr="005E47AE">
        <w:rPr>
          <w:rFonts w:ascii="Arial" w:hAnsi="Arial" w:cs="Arial"/>
        </w:rPr>
        <w:t>člen</w:t>
      </w:r>
    </w:p>
    <w:p w:rsidR="00FE7657" w:rsidRPr="00FE7657" w:rsidRDefault="00EE07C2" w:rsidP="000D3EF9">
      <w:pPr>
        <w:jc w:val="center"/>
        <w:rPr>
          <w:rFonts w:ascii="Arial" w:hAnsi="Arial" w:cs="Arial"/>
          <w:i/>
          <w:iCs/>
        </w:rPr>
      </w:pPr>
      <w:r>
        <w:rPr>
          <w:rFonts w:ascii="Arial" w:hAnsi="Arial" w:cs="Arial"/>
          <w:i/>
          <w:iCs/>
        </w:rPr>
        <w:t xml:space="preserve">    </w:t>
      </w:r>
      <w:r w:rsidR="00FE7657" w:rsidRPr="00FE7657">
        <w:rPr>
          <w:rFonts w:ascii="Arial" w:hAnsi="Arial" w:cs="Arial"/>
          <w:i/>
          <w:iCs/>
        </w:rPr>
        <w:t>(mirujoči promet)</w:t>
      </w:r>
    </w:p>
    <w:p w:rsidR="00FE7657" w:rsidRPr="00FE7657" w:rsidRDefault="00FE7657" w:rsidP="000D3EF9">
      <w:pPr>
        <w:jc w:val="both"/>
        <w:rPr>
          <w:rFonts w:ascii="Arial" w:hAnsi="Arial" w:cs="Arial"/>
        </w:rPr>
      </w:pPr>
      <w:r w:rsidRPr="00FE7657">
        <w:rPr>
          <w:rFonts w:ascii="Arial" w:hAnsi="Arial" w:cs="Arial"/>
        </w:rPr>
        <w:t>(1) V naseljih se zgradi ustrezno število parkirnih mest v okviru javnih in zasebnih površin, v</w:t>
      </w:r>
      <w:r w:rsidR="00E62854">
        <w:rPr>
          <w:rFonts w:ascii="Arial" w:hAnsi="Arial" w:cs="Arial"/>
        </w:rPr>
        <w:t xml:space="preserve"> </w:t>
      </w:r>
      <w:r w:rsidRPr="00FE7657">
        <w:rPr>
          <w:rFonts w:ascii="Arial" w:hAnsi="Arial" w:cs="Arial"/>
        </w:rPr>
        <w:t>stanovanjskih območjih z gostejšo pozidavo tudi z izven nivojskimi površinami</w:t>
      </w:r>
      <w:r w:rsidR="0039247F">
        <w:rPr>
          <w:rFonts w:ascii="Arial" w:hAnsi="Arial" w:cs="Arial"/>
        </w:rPr>
        <w:t>.</w:t>
      </w:r>
      <w:r w:rsidRPr="00FE7657">
        <w:rPr>
          <w:rFonts w:ascii="Arial" w:hAnsi="Arial" w:cs="Arial"/>
        </w:rPr>
        <w:t xml:space="preserve"> Gradnja novih</w:t>
      </w:r>
      <w:r w:rsidR="00E62854">
        <w:rPr>
          <w:rFonts w:ascii="Arial" w:hAnsi="Arial" w:cs="Arial"/>
        </w:rPr>
        <w:t xml:space="preserve"> </w:t>
      </w:r>
      <w:r w:rsidRPr="00FE7657">
        <w:rPr>
          <w:rFonts w:ascii="Arial" w:hAnsi="Arial" w:cs="Arial"/>
        </w:rPr>
        <w:t>javnih in drugih objektov se pogojuje z ustreznim številom parkirnih mest za uporabnike</w:t>
      </w:r>
      <w:r w:rsidR="00E62854">
        <w:rPr>
          <w:rFonts w:ascii="Arial" w:hAnsi="Arial" w:cs="Arial"/>
        </w:rPr>
        <w:t xml:space="preserve"> </w:t>
      </w:r>
      <w:r w:rsidRPr="00FE7657">
        <w:rPr>
          <w:rFonts w:ascii="Arial" w:hAnsi="Arial" w:cs="Arial"/>
        </w:rPr>
        <w:t>objektov.</w:t>
      </w:r>
    </w:p>
    <w:p w:rsidR="00FE7657" w:rsidRPr="00FE7657" w:rsidRDefault="00FE7657" w:rsidP="00FE7657">
      <w:pPr>
        <w:jc w:val="both"/>
        <w:rPr>
          <w:rFonts w:ascii="Arial" w:hAnsi="Arial" w:cs="Arial"/>
        </w:rPr>
      </w:pPr>
      <w:r w:rsidRPr="00FE7657">
        <w:rPr>
          <w:rFonts w:ascii="Arial" w:hAnsi="Arial" w:cs="Arial"/>
        </w:rPr>
        <w:lastRenderedPageBreak/>
        <w:t>(2) Potrebna je dograditev parkirnih kapacitet ob obstoječih javnih in ob spremembah</w:t>
      </w:r>
      <w:r w:rsidR="00E62854">
        <w:rPr>
          <w:rFonts w:ascii="Arial" w:hAnsi="Arial" w:cs="Arial"/>
        </w:rPr>
        <w:t xml:space="preserve"> </w:t>
      </w:r>
      <w:r w:rsidRPr="00FE7657">
        <w:rPr>
          <w:rFonts w:ascii="Arial" w:hAnsi="Arial" w:cs="Arial"/>
        </w:rPr>
        <w:t>namembnosti obstoječih objektov skladno s potrebami teh objektov, poleg tega pa se</w:t>
      </w:r>
      <w:r w:rsidR="00E62854">
        <w:rPr>
          <w:rFonts w:ascii="Arial" w:hAnsi="Arial" w:cs="Arial"/>
        </w:rPr>
        <w:t xml:space="preserve"> </w:t>
      </w:r>
      <w:r w:rsidRPr="00FE7657">
        <w:rPr>
          <w:rFonts w:ascii="Arial" w:hAnsi="Arial" w:cs="Arial"/>
        </w:rPr>
        <w:t>zagotavljajo parkirna mesta tudi za reševanje primanjkljaja parkirnih površin v okolici novih</w:t>
      </w:r>
      <w:r w:rsidR="00E62854">
        <w:rPr>
          <w:rFonts w:ascii="Arial" w:hAnsi="Arial" w:cs="Arial"/>
        </w:rPr>
        <w:t xml:space="preserve"> </w:t>
      </w:r>
      <w:r w:rsidRPr="00FE7657">
        <w:rPr>
          <w:rFonts w:ascii="Arial" w:hAnsi="Arial" w:cs="Arial"/>
        </w:rPr>
        <w:t>objektov. Urejene parkovne površine in zelenice se v urbanem prostoru ne namenjajo za</w:t>
      </w:r>
      <w:r w:rsidR="00E62854">
        <w:rPr>
          <w:rFonts w:ascii="Arial" w:hAnsi="Arial" w:cs="Arial"/>
        </w:rPr>
        <w:t xml:space="preserve"> </w:t>
      </w:r>
      <w:r w:rsidRPr="00FE7657">
        <w:rPr>
          <w:rFonts w:ascii="Arial" w:hAnsi="Arial" w:cs="Arial"/>
        </w:rPr>
        <w:t>parkiranje. Parkirna mesta za avtobuse se uredijo predvsem v bližini večjih turističnih točk.</w:t>
      </w:r>
    </w:p>
    <w:p w:rsidR="00FE7657" w:rsidRPr="00FE7657" w:rsidRDefault="00FE7657" w:rsidP="00FE7657">
      <w:pPr>
        <w:jc w:val="both"/>
        <w:rPr>
          <w:rFonts w:ascii="Arial" w:hAnsi="Arial" w:cs="Arial"/>
          <w:b/>
          <w:bCs/>
        </w:rPr>
      </w:pPr>
      <w:r w:rsidRPr="00FE7657">
        <w:rPr>
          <w:rFonts w:ascii="Arial" w:hAnsi="Arial" w:cs="Arial"/>
          <w:b/>
          <w:bCs/>
        </w:rPr>
        <w:t>4.2. Elektronske komunikacije</w:t>
      </w:r>
    </w:p>
    <w:p w:rsidR="00FE7657" w:rsidRPr="005E47AE" w:rsidRDefault="00FE7657" w:rsidP="005E47AE">
      <w:pPr>
        <w:pStyle w:val="Odstavekseznama"/>
        <w:numPr>
          <w:ilvl w:val="0"/>
          <w:numId w:val="1"/>
        </w:numPr>
        <w:spacing w:after="0"/>
        <w:jc w:val="center"/>
        <w:rPr>
          <w:rFonts w:ascii="Arial" w:hAnsi="Arial" w:cs="Arial"/>
        </w:rPr>
      </w:pPr>
      <w:r w:rsidRPr="005E47AE">
        <w:rPr>
          <w:rFonts w:ascii="Arial" w:hAnsi="Arial" w:cs="Arial"/>
        </w:rPr>
        <w:t>člen</w:t>
      </w:r>
    </w:p>
    <w:p w:rsidR="00FE7657" w:rsidRPr="00FE7657" w:rsidRDefault="00FE7657" w:rsidP="000D3EF9">
      <w:pPr>
        <w:jc w:val="center"/>
        <w:rPr>
          <w:rFonts w:ascii="Arial" w:hAnsi="Arial" w:cs="Arial"/>
          <w:i/>
          <w:iCs/>
        </w:rPr>
      </w:pPr>
      <w:r w:rsidRPr="00FE7657">
        <w:rPr>
          <w:rFonts w:ascii="Arial" w:hAnsi="Arial" w:cs="Arial"/>
          <w:i/>
          <w:iCs/>
        </w:rPr>
        <w:t>(elektronske komunikacije)</w:t>
      </w:r>
    </w:p>
    <w:p w:rsidR="00FE7657" w:rsidRPr="00FE7657" w:rsidRDefault="00FE7657" w:rsidP="000D3EF9">
      <w:pPr>
        <w:jc w:val="both"/>
        <w:rPr>
          <w:rFonts w:ascii="Arial" w:hAnsi="Arial" w:cs="Arial"/>
        </w:rPr>
      </w:pPr>
      <w:r w:rsidRPr="0039247F">
        <w:rPr>
          <w:rFonts w:ascii="Arial" w:hAnsi="Arial" w:cs="Arial"/>
          <w:i/>
          <w:iCs/>
        </w:rPr>
        <w:t>(</w:t>
      </w:r>
      <w:r w:rsidRPr="0039247F">
        <w:rPr>
          <w:rFonts w:ascii="Arial" w:hAnsi="Arial" w:cs="Arial"/>
        </w:rPr>
        <w:t>1) Razvija se sistem telekomunikacijskega</w:t>
      </w:r>
      <w:r w:rsidRPr="00FE7657">
        <w:rPr>
          <w:rFonts w:ascii="Arial" w:hAnsi="Arial" w:cs="Arial"/>
        </w:rPr>
        <w:t xml:space="preserve"> omrežja tako, da bo zagotovljena širokopasovna</w:t>
      </w:r>
      <w:r w:rsidR="005E47AE">
        <w:rPr>
          <w:rFonts w:ascii="Arial" w:hAnsi="Arial" w:cs="Arial"/>
        </w:rPr>
        <w:t xml:space="preserve"> </w:t>
      </w:r>
      <w:r w:rsidRPr="00FE7657">
        <w:rPr>
          <w:rFonts w:ascii="Arial" w:hAnsi="Arial" w:cs="Arial"/>
        </w:rPr>
        <w:t>povezava za vsa stavbna zemljišča.</w:t>
      </w:r>
    </w:p>
    <w:p w:rsidR="00FE7657" w:rsidRPr="00FE7657" w:rsidRDefault="00FE7657" w:rsidP="00FE7657">
      <w:pPr>
        <w:jc w:val="both"/>
        <w:rPr>
          <w:rFonts w:ascii="Arial" w:hAnsi="Arial" w:cs="Arial"/>
        </w:rPr>
      </w:pPr>
      <w:r w:rsidRPr="00FE7657">
        <w:rPr>
          <w:rFonts w:ascii="Arial" w:hAnsi="Arial" w:cs="Arial"/>
        </w:rPr>
        <w:t>(2) V občini se zagotovita povečana mobilnost in povezanost s sistemom komunikacij.</w:t>
      </w:r>
      <w:r w:rsidR="005E47AE">
        <w:rPr>
          <w:rFonts w:ascii="Arial" w:hAnsi="Arial" w:cs="Arial"/>
        </w:rPr>
        <w:t xml:space="preserve"> </w:t>
      </w:r>
      <w:r w:rsidRPr="00FE7657">
        <w:rPr>
          <w:rFonts w:ascii="Arial" w:hAnsi="Arial" w:cs="Arial"/>
        </w:rPr>
        <w:t>Zagotoviti se več internetnih priključkov za gospodinjstva. V občini se vzpostavi notranje lokalne</w:t>
      </w:r>
      <w:r w:rsidR="005E47AE">
        <w:rPr>
          <w:rFonts w:ascii="Arial" w:hAnsi="Arial" w:cs="Arial"/>
        </w:rPr>
        <w:t xml:space="preserve"> </w:t>
      </w:r>
      <w:r w:rsidRPr="00FE7657">
        <w:rPr>
          <w:rFonts w:ascii="Arial" w:hAnsi="Arial" w:cs="Arial"/>
        </w:rPr>
        <w:t>optične kabelske povezave, ki bodo tvorile hrbtenico za vzpostavitev in omogočanje novih</w:t>
      </w:r>
      <w:r w:rsidR="005E47AE">
        <w:rPr>
          <w:rFonts w:ascii="Arial" w:hAnsi="Arial" w:cs="Arial"/>
        </w:rPr>
        <w:t xml:space="preserve"> </w:t>
      </w:r>
      <w:r w:rsidRPr="00FE7657">
        <w:rPr>
          <w:rFonts w:ascii="Arial" w:hAnsi="Arial" w:cs="Arial"/>
        </w:rPr>
        <w:t>tehnologij in vplivale tudi na način dela in prostorsko prerazporeditev.</w:t>
      </w:r>
    </w:p>
    <w:p w:rsidR="00FE7657" w:rsidRPr="00FE7657" w:rsidRDefault="00FE7657" w:rsidP="00FE7657">
      <w:pPr>
        <w:jc w:val="both"/>
        <w:rPr>
          <w:rFonts w:ascii="Arial" w:hAnsi="Arial" w:cs="Arial"/>
        </w:rPr>
      </w:pPr>
      <w:r w:rsidRPr="00FE7657">
        <w:rPr>
          <w:rFonts w:ascii="Arial" w:hAnsi="Arial" w:cs="Arial"/>
        </w:rPr>
        <w:t>(3) Vzpostavi se učinkovit sistem elektronskega upravljanja, ki se preko državnih povezav</w:t>
      </w:r>
      <w:r w:rsidR="005E47AE">
        <w:rPr>
          <w:rFonts w:ascii="Arial" w:hAnsi="Arial" w:cs="Arial"/>
        </w:rPr>
        <w:t xml:space="preserve"> </w:t>
      </w:r>
      <w:r w:rsidRPr="00FE7657">
        <w:rPr>
          <w:rFonts w:ascii="Arial" w:hAnsi="Arial" w:cs="Arial"/>
        </w:rPr>
        <w:t>poveže v splet mednarodnih digitalnih komunikacij. Za zagotavljanje sistema modernih</w:t>
      </w:r>
      <w:r w:rsidR="005E47AE">
        <w:rPr>
          <w:rFonts w:ascii="Arial" w:hAnsi="Arial" w:cs="Arial"/>
        </w:rPr>
        <w:t xml:space="preserve"> </w:t>
      </w:r>
      <w:r w:rsidRPr="00FE7657">
        <w:rPr>
          <w:rFonts w:ascii="Arial" w:hAnsi="Arial" w:cs="Arial"/>
        </w:rPr>
        <w:t>komunikacij se z zmogljivimi prenosnimi (optični kabli) povezavami poveže med sabo vse večje</w:t>
      </w:r>
      <w:r w:rsidR="005E47AE">
        <w:rPr>
          <w:rFonts w:ascii="Arial" w:hAnsi="Arial" w:cs="Arial"/>
        </w:rPr>
        <w:t xml:space="preserve"> </w:t>
      </w:r>
      <w:r w:rsidRPr="00FE7657">
        <w:rPr>
          <w:rFonts w:ascii="Arial" w:hAnsi="Arial" w:cs="Arial"/>
        </w:rPr>
        <w:t>centre ter zagotovi nadaljnjo povezanost tako v vertikalnem smislu (država – regija – občine) kot</w:t>
      </w:r>
      <w:r w:rsidR="005E47AE">
        <w:rPr>
          <w:rFonts w:ascii="Arial" w:hAnsi="Arial" w:cs="Arial"/>
        </w:rPr>
        <w:t xml:space="preserve"> </w:t>
      </w:r>
      <w:r w:rsidRPr="00FE7657">
        <w:rPr>
          <w:rFonts w:ascii="Arial" w:hAnsi="Arial" w:cs="Arial"/>
        </w:rPr>
        <w:t>tudi horizontalnem (sektorji, investitorji). Najustreznejše možnosti za tovrstne povezave se</w:t>
      </w:r>
      <w:r w:rsidR="005E47AE">
        <w:rPr>
          <w:rFonts w:ascii="Arial" w:hAnsi="Arial" w:cs="Arial"/>
        </w:rPr>
        <w:t xml:space="preserve"> </w:t>
      </w:r>
      <w:r w:rsidRPr="00FE7657">
        <w:rPr>
          <w:rFonts w:ascii="Arial" w:hAnsi="Arial" w:cs="Arial"/>
        </w:rPr>
        <w:t>izkazujejo s kombiniranjem uporabe državnega telekomunikacijskega omrežja (državne TK</w:t>
      </w:r>
      <w:r w:rsidR="005E47AE">
        <w:rPr>
          <w:rFonts w:ascii="Arial" w:hAnsi="Arial" w:cs="Arial"/>
        </w:rPr>
        <w:t xml:space="preserve"> </w:t>
      </w:r>
      <w:r w:rsidRPr="00FE7657">
        <w:rPr>
          <w:rFonts w:ascii="Arial" w:hAnsi="Arial" w:cs="Arial"/>
        </w:rPr>
        <w:t>hrbtenice) in lokalnih kabelskih sistemov.</w:t>
      </w:r>
    </w:p>
    <w:p w:rsidR="00FE7657" w:rsidRPr="00FE7657" w:rsidRDefault="00FE7657" w:rsidP="00FE7657">
      <w:pPr>
        <w:jc w:val="both"/>
        <w:rPr>
          <w:rFonts w:ascii="Arial" w:hAnsi="Arial" w:cs="Arial"/>
        </w:rPr>
      </w:pPr>
      <w:r w:rsidRPr="00FE7657">
        <w:rPr>
          <w:rFonts w:ascii="Arial" w:hAnsi="Arial" w:cs="Arial"/>
        </w:rPr>
        <w:t>(4) Za zagotavljanje storitev mobilnih brezžičnih telefonskih povezav mobilnih operaterjev se</w:t>
      </w:r>
      <w:r w:rsidR="005E47AE">
        <w:rPr>
          <w:rFonts w:ascii="Arial" w:hAnsi="Arial" w:cs="Arial"/>
        </w:rPr>
        <w:t xml:space="preserve"> </w:t>
      </w:r>
      <w:r w:rsidRPr="00FE7657">
        <w:rPr>
          <w:rFonts w:ascii="Arial" w:hAnsi="Arial" w:cs="Arial"/>
        </w:rPr>
        <w:t>gradi in dopolnjuje omrežje baznih postaj, ki se bo v prihodnjih letih nadgradilo z</w:t>
      </w:r>
      <w:r w:rsidR="005E47AE">
        <w:rPr>
          <w:rFonts w:ascii="Arial" w:hAnsi="Arial" w:cs="Arial"/>
        </w:rPr>
        <w:t xml:space="preserve"> </w:t>
      </w:r>
      <w:r w:rsidRPr="00FE7657">
        <w:rPr>
          <w:rFonts w:ascii="Arial" w:hAnsi="Arial" w:cs="Arial"/>
        </w:rPr>
        <w:t>najsodobnejšimi tehnologijami. Umestitev baznih postaj v prostor ter pokrivanje območja s</w:t>
      </w:r>
      <w:r w:rsidR="005E47AE">
        <w:rPr>
          <w:rFonts w:ascii="Arial" w:hAnsi="Arial" w:cs="Arial"/>
        </w:rPr>
        <w:t xml:space="preserve"> </w:t>
      </w:r>
      <w:r w:rsidRPr="00FE7657">
        <w:rPr>
          <w:rFonts w:ascii="Arial" w:hAnsi="Arial" w:cs="Arial"/>
        </w:rPr>
        <w:t>signalom se skrbno načrtuje zaradi izjemne ranljivosti naravnega okolja in izraženih krajinskih</w:t>
      </w:r>
      <w:r w:rsidR="005E47AE">
        <w:rPr>
          <w:rFonts w:ascii="Arial" w:hAnsi="Arial" w:cs="Arial"/>
        </w:rPr>
        <w:t xml:space="preserve"> </w:t>
      </w:r>
      <w:r w:rsidRPr="00FE7657">
        <w:rPr>
          <w:rFonts w:ascii="Arial" w:hAnsi="Arial" w:cs="Arial"/>
        </w:rPr>
        <w:t>vrednot.</w:t>
      </w:r>
    </w:p>
    <w:p w:rsidR="00FE7657" w:rsidRPr="00FE7657" w:rsidRDefault="00FE7657" w:rsidP="00FE7657">
      <w:pPr>
        <w:jc w:val="both"/>
        <w:rPr>
          <w:rFonts w:ascii="Arial" w:hAnsi="Arial" w:cs="Arial"/>
        </w:rPr>
      </w:pPr>
      <w:r w:rsidRPr="00FE7657">
        <w:rPr>
          <w:rFonts w:ascii="Arial" w:hAnsi="Arial" w:cs="Arial"/>
        </w:rPr>
        <w:t>(5) V strnjenih naseljih se vzpodbuja izgradnja lokalnih kabelskih sistemov ter sistemov</w:t>
      </w:r>
      <w:r w:rsidR="005E47AE">
        <w:rPr>
          <w:rFonts w:ascii="Arial" w:hAnsi="Arial" w:cs="Arial"/>
        </w:rPr>
        <w:t xml:space="preserve"> </w:t>
      </w:r>
      <w:r w:rsidRPr="00FE7657">
        <w:rPr>
          <w:rFonts w:ascii="Arial" w:hAnsi="Arial" w:cs="Arial"/>
        </w:rPr>
        <w:t>brezžičnih komunikacijskih povezav. Predvideti je treba izgradnjo komunikacijskega omrežja s</w:t>
      </w:r>
      <w:r w:rsidR="005E47AE">
        <w:rPr>
          <w:rFonts w:ascii="Arial" w:hAnsi="Arial" w:cs="Arial"/>
        </w:rPr>
        <w:t xml:space="preserve"> </w:t>
      </w:r>
      <w:r w:rsidRPr="00FE7657">
        <w:rPr>
          <w:rFonts w:ascii="Arial" w:hAnsi="Arial" w:cs="Arial"/>
        </w:rPr>
        <w:t>pripadajočimi kabli najsodobnejših tehnologij in ustrezno kabelsko kanalizacijo na področju</w:t>
      </w:r>
      <w:r w:rsidR="005E47AE">
        <w:rPr>
          <w:rFonts w:ascii="Arial" w:hAnsi="Arial" w:cs="Arial"/>
        </w:rPr>
        <w:t xml:space="preserve"> </w:t>
      </w:r>
      <w:r w:rsidRPr="00FE7657">
        <w:rPr>
          <w:rFonts w:ascii="Arial" w:hAnsi="Arial" w:cs="Arial"/>
        </w:rPr>
        <w:t>kompleksnih novogradenj, širitev in zapolnitev, pa tudi posodabljanje komunikacijskih omrežij v</w:t>
      </w:r>
      <w:r w:rsidR="005E47AE">
        <w:rPr>
          <w:rFonts w:ascii="Arial" w:hAnsi="Arial" w:cs="Arial"/>
        </w:rPr>
        <w:t xml:space="preserve"> </w:t>
      </w:r>
      <w:r w:rsidRPr="00FE7657">
        <w:rPr>
          <w:rFonts w:ascii="Arial" w:hAnsi="Arial" w:cs="Arial"/>
        </w:rPr>
        <w:t>sklopu prenov naselij. Zagotovi se izgradnja komunikacijskega omrežja tudi do obstoječih</w:t>
      </w:r>
      <w:r w:rsidR="005E47AE">
        <w:rPr>
          <w:rFonts w:ascii="Arial" w:hAnsi="Arial" w:cs="Arial"/>
        </w:rPr>
        <w:t xml:space="preserve"> </w:t>
      </w:r>
      <w:r w:rsidRPr="00FE7657">
        <w:rPr>
          <w:rFonts w:ascii="Arial" w:hAnsi="Arial" w:cs="Arial"/>
        </w:rPr>
        <w:t>objektov oziroma zgradb v smislu posodobitve omrežja z novimi kapacitetami in novimi</w:t>
      </w:r>
      <w:r w:rsidR="005E47AE">
        <w:rPr>
          <w:rFonts w:ascii="Arial" w:hAnsi="Arial" w:cs="Arial"/>
        </w:rPr>
        <w:t xml:space="preserve"> </w:t>
      </w:r>
      <w:r w:rsidRPr="00FE7657">
        <w:rPr>
          <w:rFonts w:ascii="Arial" w:hAnsi="Arial" w:cs="Arial"/>
        </w:rPr>
        <w:t>tehnologijami.</w:t>
      </w:r>
    </w:p>
    <w:p w:rsidR="00FE7657" w:rsidRPr="00FE7657" w:rsidRDefault="00FE7657" w:rsidP="00FE7657">
      <w:pPr>
        <w:jc w:val="both"/>
        <w:rPr>
          <w:rFonts w:ascii="Arial" w:hAnsi="Arial" w:cs="Arial"/>
          <w:b/>
          <w:bCs/>
        </w:rPr>
      </w:pPr>
      <w:r w:rsidRPr="00FE7657">
        <w:rPr>
          <w:rFonts w:ascii="Arial" w:hAnsi="Arial" w:cs="Arial"/>
          <w:b/>
          <w:bCs/>
        </w:rPr>
        <w:t>4.3. Energetska infrastruktura</w:t>
      </w:r>
    </w:p>
    <w:p w:rsidR="00FE7657" w:rsidRPr="005E47AE" w:rsidRDefault="00FE7657" w:rsidP="005E47AE">
      <w:pPr>
        <w:pStyle w:val="Odstavekseznama"/>
        <w:numPr>
          <w:ilvl w:val="0"/>
          <w:numId w:val="1"/>
        </w:numPr>
        <w:spacing w:after="0"/>
        <w:jc w:val="center"/>
        <w:rPr>
          <w:rFonts w:ascii="Arial" w:hAnsi="Arial" w:cs="Arial"/>
        </w:rPr>
      </w:pPr>
      <w:r w:rsidRPr="005E47AE">
        <w:rPr>
          <w:rFonts w:ascii="Arial" w:hAnsi="Arial" w:cs="Arial"/>
        </w:rPr>
        <w:t>člen</w:t>
      </w:r>
    </w:p>
    <w:p w:rsidR="00FE7657" w:rsidRPr="0039247F" w:rsidRDefault="005E47AE" w:rsidP="0039247F">
      <w:pPr>
        <w:jc w:val="both"/>
        <w:rPr>
          <w:rFonts w:ascii="Arial" w:hAnsi="Arial" w:cs="Arial"/>
          <w:i/>
        </w:rPr>
      </w:pPr>
      <w:r>
        <w:rPr>
          <w:rFonts w:ascii="Arial" w:hAnsi="Arial" w:cs="Arial"/>
          <w:i/>
          <w:iCs/>
        </w:rPr>
        <w:t xml:space="preserve">     </w:t>
      </w:r>
      <w:r w:rsidR="0039247F">
        <w:rPr>
          <w:rFonts w:ascii="Arial" w:hAnsi="Arial" w:cs="Arial"/>
          <w:i/>
          <w:iCs/>
        </w:rPr>
        <w:tab/>
      </w:r>
      <w:r w:rsidR="0039247F">
        <w:rPr>
          <w:rFonts w:ascii="Arial" w:hAnsi="Arial" w:cs="Arial"/>
          <w:i/>
          <w:iCs/>
        </w:rPr>
        <w:tab/>
      </w:r>
      <w:r w:rsidR="0039247F">
        <w:rPr>
          <w:rFonts w:ascii="Arial" w:hAnsi="Arial" w:cs="Arial"/>
          <w:i/>
          <w:iCs/>
        </w:rPr>
        <w:tab/>
      </w:r>
      <w:r w:rsidR="0039247F">
        <w:rPr>
          <w:rFonts w:ascii="Arial" w:hAnsi="Arial" w:cs="Arial"/>
          <w:i/>
          <w:iCs/>
        </w:rPr>
        <w:tab/>
      </w:r>
      <w:r w:rsidR="0039247F">
        <w:rPr>
          <w:rFonts w:ascii="Arial" w:hAnsi="Arial" w:cs="Arial"/>
          <w:i/>
          <w:iCs/>
        </w:rPr>
        <w:tab/>
      </w:r>
      <w:r w:rsidR="0039247F" w:rsidRPr="0039247F">
        <w:rPr>
          <w:rFonts w:ascii="Arial" w:hAnsi="Arial" w:cs="Arial"/>
          <w:i/>
          <w:iCs/>
        </w:rPr>
        <w:t xml:space="preserve">           </w:t>
      </w:r>
      <w:r w:rsidRPr="0039247F">
        <w:rPr>
          <w:rFonts w:ascii="Arial" w:hAnsi="Arial" w:cs="Arial"/>
          <w:i/>
          <w:iCs/>
        </w:rPr>
        <w:t xml:space="preserve"> </w:t>
      </w:r>
      <w:r w:rsidR="00FE7657" w:rsidRPr="0039247F">
        <w:rPr>
          <w:rFonts w:ascii="Arial" w:hAnsi="Arial" w:cs="Arial"/>
          <w:i/>
          <w:iCs/>
        </w:rPr>
        <w:t>(</w:t>
      </w:r>
      <w:r w:rsidR="00FE7657" w:rsidRPr="0039247F">
        <w:rPr>
          <w:rFonts w:ascii="Arial" w:hAnsi="Arial" w:cs="Arial"/>
          <w:i/>
        </w:rPr>
        <w:t>elektrika)</w:t>
      </w:r>
    </w:p>
    <w:p w:rsidR="005E47AE" w:rsidRPr="0039247F" w:rsidRDefault="0039247F" w:rsidP="0039247F">
      <w:pPr>
        <w:spacing w:after="0"/>
        <w:jc w:val="both"/>
        <w:rPr>
          <w:rFonts w:ascii="Arial" w:hAnsi="Arial" w:cs="Arial"/>
        </w:rPr>
      </w:pPr>
      <w:r w:rsidRPr="0039247F">
        <w:rPr>
          <w:rFonts w:ascii="Arial" w:hAnsi="Arial" w:cs="Arial"/>
        </w:rPr>
        <w:t>(1</w:t>
      </w:r>
      <w:r>
        <w:rPr>
          <w:rFonts w:ascii="Arial" w:hAnsi="Arial" w:cs="Arial"/>
        </w:rPr>
        <w:t xml:space="preserve">) </w:t>
      </w:r>
      <w:r w:rsidR="00FE7657" w:rsidRPr="0039247F">
        <w:rPr>
          <w:rFonts w:ascii="Arial" w:hAnsi="Arial" w:cs="Arial"/>
        </w:rPr>
        <w:t>Obstoječi visokonapetostni:</w:t>
      </w:r>
      <w:r w:rsidR="005E47AE" w:rsidRPr="0039247F">
        <w:rPr>
          <w:rFonts w:ascii="Arial" w:hAnsi="Arial" w:cs="Arial"/>
        </w:rPr>
        <w:t xml:space="preserve"> </w:t>
      </w:r>
    </w:p>
    <w:p w:rsidR="005E47AE" w:rsidRDefault="00FE7657" w:rsidP="005C118B">
      <w:pPr>
        <w:pStyle w:val="Odstavekseznama"/>
        <w:numPr>
          <w:ilvl w:val="0"/>
          <w:numId w:val="6"/>
        </w:numPr>
        <w:spacing w:after="0"/>
        <w:jc w:val="both"/>
        <w:rPr>
          <w:rFonts w:ascii="Arial" w:hAnsi="Arial" w:cs="Arial"/>
        </w:rPr>
      </w:pPr>
      <w:r w:rsidRPr="005E47AE">
        <w:rPr>
          <w:rFonts w:ascii="Arial" w:hAnsi="Arial" w:cs="Arial"/>
        </w:rPr>
        <w:t xml:space="preserve">DV 400 kV Divača – </w:t>
      </w:r>
      <w:proofErr w:type="spellStart"/>
      <w:r w:rsidRPr="005E47AE">
        <w:rPr>
          <w:rFonts w:ascii="Arial" w:hAnsi="Arial" w:cs="Arial"/>
        </w:rPr>
        <w:t>Redipuglia</w:t>
      </w:r>
      <w:proofErr w:type="spellEnd"/>
      <w:r w:rsidRPr="005E47AE">
        <w:rPr>
          <w:rFonts w:ascii="Arial" w:hAnsi="Arial" w:cs="Arial"/>
        </w:rPr>
        <w:t>,</w:t>
      </w:r>
      <w:r w:rsidR="005E47AE">
        <w:rPr>
          <w:rFonts w:ascii="Arial" w:hAnsi="Arial" w:cs="Arial"/>
        </w:rPr>
        <w:t xml:space="preserve"> </w:t>
      </w:r>
    </w:p>
    <w:p w:rsidR="00FE7657" w:rsidRPr="0039247F" w:rsidRDefault="00FE7657" w:rsidP="005C118B">
      <w:pPr>
        <w:pStyle w:val="Odstavekseznama"/>
        <w:numPr>
          <w:ilvl w:val="0"/>
          <w:numId w:val="6"/>
        </w:numPr>
        <w:jc w:val="both"/>
        <w:rPr>
          <w:rFonts w:ascii="Arial" w:hAnsi="Arial" w:cs="Arial"/>
        </w:rPr>
      </w:pPr>
      <w:r w:rsidRPr="0039247F">
        <w:rPr>
          <w:rFonts w:ascii="Arial" w:hAnsi="Arial" w:cs="Arial"/>
        </w:rPr>
        <w:t>DV 2x110 kV Gorica – Divača: razen med stebroma na stojnih mestih SM29 in SM40 (potek</w:t>
      </w:r>
      <w:r w:rsidR="005E47AE" w:rsidRPr="0039247F">
        <w:rPr>
          <w:rFonts w:ascii="Arial" w:hAnsi="Arial" w:cs="Arial"/>
        </w:rPr>
        <w:t xml:space="preserve"> </w:t>
      </w:r>
      <w:r w:rsidRPr="0039247F">
        <w:rPr>
          <w:rFonts w:ascii="Arial" w:hAnsi="Arial" w:cs="Arial"/>
        </w:rPr>
        <w:t>na območju naselja Renče).</w:t>
      </w:r>
    </w:p>
    <w:p w:rsidR="00FE7657" w:rsidRPr="00FE7657" w:rsidRDefault="00FE7657" w:rsidP="00FE7657">
      <w:pPr>
        <w:jc w:val="both"/>
        <w:rPr>
          <w:rFonts w:ascii="Arial" w:hAnsi="Arial" w:cs="Arial"/>
        </w:rPr>
      </w:pPr>
      <w:r w:rsidRPr="00FE7657">
        <w:rPr>
          <w:rFonts w:ascii="Arial" w:hAnsi="Arial" w:cs="Arial"/>
        </w:rPr>
        <w:t xml:space="preserve">(2) Predvideni visokonapetostni DV 2x400 kV Divača – </w:t>
      </w:r>
      <w:proofErr w:type="spellStart"/>
      <w:r w:rsidRPr="00FE7657">
        <w:rPr>
          <w:rFonts w:ascii="Arial" w:hAnsi="Arial" w:cs="Arial"/>
        </w:rPr>
        <w:t>Redipuglia</w:t>
      </w:r>
      <w:proofErr w:type="spellEnd"/>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(3) V izdelavi je državni prostorski načrt za rekonstrukcijo dela daljnovoda 2 x 110 kV Gorica –</w:t>
      </w:r>
      <w:r w:rsidR="005E47AE">
        <w:rPr>
          <w:rFonts w:ascii="Arial" w:hAnsi="Arial" w:cs="Arial"/>
        </w:rPr>
        <w:t xml:space="preserve"> </w:t>
      </w:r>
      <w:r w:rsidRPr="00FE7657">
        <w:rPr>
          <w:rFonts w:ascii="Arial" w:hAnsi="Arial" w:cs="Arial"/>
        </w:rPr>
        <w:t>Divača (odsek Renče).</w:t>
      </w:r>
    </w:p>
    <w:p w:rsidR="00FE7657" w:rsidRPr="00FE7657" w:rsidRDefault="00FE7657" w:rsidP="00FE7657">
      <w:pPr>
        <w:jc w:val="both"/>
        <w:rPr>
          <w:rFonts w:ascii="Arial" w:hAnsi="Arial" w:cs="Arial"/>
        </w:rPr>
      </w:pPr>
      <w:r w:rsidRPr="00FE7657">
        <w:rPr>
          <w:rFonts w:ascii="Arial" w:hAnsi="Arial" w:cs="Arial"/>
        </w:rPr>
        <w:lastRenderedPageBreak/>
        <w:t>(4) Vsa naselja so zadovoljivo opremljena z elektroenergetskim omrežjem. Do naselij potekajo</w:t>
      </w:r>
      <w:r w:rsidR="005E47AE">
        <w:rPr>
          <w:rFonts w:ascii="Arial" w:hAnsi="Arial" w:cs="Arial"/>
        </w:rPr>
        <w:t xml:space="preserve"> </w:t>
      </w:r>
      <w:r w:rsidRPr="00FE7657">
        <w:rPr>
          <w:rFonts w:ascii="Arial" w:hAnsi="Arial" w:cs="Arial"/>
        </w:rPr>
        <w:t>20 kV daljnovodi. Večje novogradnje niso predvidene.</w:t>
      </w:r>
    </w:p>
    <w:p w:rsidR="00FE7657" w:rsidRPr="00FE7657" w:rsidRDefault="00FE7657" w:rsidP="00FE7657">
      <w:pPr>
        <w:jc w:val="both"/>
        <w:rPr>
          <w:rFonts w:ascii="Arial" w:hAnsi="Arial" w:cs="Arial"/>
        </w:rPr>
      </w:pPr>
      <w:r w:rsidRPr="00FE7657">
        <w:rPr>
          <w:rFonts w:ascii="Arial" w:hAnsi="Arial" w:cs="Arial"/>
        </w:rPr>
        <w:t>(5) Potrebno je sistematično in načrtno prestavljanje distribucijskih elektroenergetskih</w:t>
      </w:r>
      <w:r w:rsidR="005E47AE">
        <w:rPr>
          <w:rFonts w:ascii="Arial" w:hAnsi="Arial" w:cs="Arial"/>
        </w:rPr>
        <w:t xml:space="preserve"> </w:t>
      </w:r>
      <w:r w:rsidRPr="00FE7657">
        <w:rPr>
          <w:rFonts w:ascii="Arial" w:hAnsi="Arial" w:cs="Arial"/>
        </w:rPr>
        <w:t>nadzemnih vodov v talno kabelsko kanalizacijo.</w:t>
      </w:r>
    </w:p>
    <w:p w:rsidR="00FE7657" w:rsidRPr="00FE7657" w:rsidRDefault="00FE7657" w:rsidP="00FE7657">
      <w:pPr>
        <w:jc w:val="both"/>
        <w:rPr>
          <w:rFonts w:ascii="Arial" w:hAnsi="Arial" w:cs="Arial"/>
        </w:rPr>
      </w:pPr>
      <w:r w:rsidRPr="00FE7657">
        <w:rPr>
          <w:rFonts w:ascii="Arial" w:hAnsi="Arial" w:cs="Arial"/>
        </w:rPr>
        <w:t>(6) Zasnova oskrbe občine z energijo temelji na izhodiščih prihodnjega razvoja občine in</w:t>
      </w:r>
      <w:r w:rsidR="005E47AE">
        <w:rPr>
          <w:rFonts w:ascii="Arial" w:hAnsi="Arial" w:cs="Arial"/>
        </w:rPr>
        <w:t xml:space="preserve"> </w:t>
      </w:r>
      <w:r w:rsidRPr="00FE7657">
        <w:rPr>
          <w:rFonts w:ascii="Arial" w:hAnsi="Arial" w:cs="Arial"/>
        </w:rPr>
        <w:t>energetskih konceptih, ki tak razvoj omogočajo. Temeljni dokumenti oskrbe z energijo je lokalni</w:t>
      </w:r>
      <w:r w:rsidR="005E47AE">
        <w:rPr>
          <w:rFonts w:ascii="Arial" w:hAnsi="Arial" w:cs="Arial"/>
        </w:rPr>
        <w:t xml:space="preserve"> </w:t>
      </w:r>
      <w:r w:rsidRPr="00FE7657">
        <w:rPr>
          <w:rFonts w:ascii="Arial" w:hAnsi="Arial" w:cs="Arial"/>
        </w:rPr>
        <w:t>energetski koncept, s katerim se zagotavlja stalna, zadostna in ekonomsko sprejemljiva oskrba</w:t>
      </w:r>
      <w:r w:rsidR="005E47AE">
        <w:rPr>
          <w:rFonts w:ascii="Arial" w:hAnsi="Arial" w:cs="Arial"/>
        </w:rPr>
        <w:t xml:space="preserve"> </w:t>
      </w:r>
      <w:r w:rsidRPr="00FE7657">
        <w:rPr>
          <w:rFonts w:ascii="Arial" w:hAnsi="Arial" w:cs="Arial"/>
        </w:rPr>
        <w:t>z energijo.</w:t>
      </w:r>
    </w:p>
    <w:p w:rsidR="00FE7657" w:rsidRPr="00FE7657" w:rsidRDefault="00FE7657" w:rsidP="00FE7657">
      <w:pPr>
        <w:jc w:val="both"/>
        <w:rPr>
          <w:rFonts w:ascii="Arial" w:hAnsi="Arial" w:cs="Arial"/>
        </w:rPr>
      </w:pPr>
      <w:r w:rsidRPr="00FE7657">
        <w:rPr>
          <w:rFonts w:ascii="Arial" w:hAnsi="Arial" w:cs="Arial"/>
        </w:rPr>
        <w:t>(7) Pri načrtovanju poteka novih vodov se posebno pozornost posveča rešitvam pri prečkanju</w:t>
      </w:r>
      <w:r w:rsidR="005E47AE">
        <w:rPr>
          <w:rFonts w:ascii="Arial" w:hAnsi="Arial" w:cs="Arial"/>
        </w:rPr>
        <w:t xml:space="preserve"> </w:t>
      </w:r>
      <w:r w:rsidRPr="00FE7657">
        <w:rPr>
          <w:rFonts w:ascii="Arial" w:hAnsi="Arial" w:cs="Arial"/>
        </w:rPr>
        <w:t>posameznih reliefnih hrbtov in na prečkanju območij, ki so zavarovana zaradi visoke stopnje</w:t>
      </w:r>
      <w:r w:rsidR="005E47AE">
        <w:rPr>
          <w:rFonts w:ascii="Arial" w:hAnsi="Arial" w:cs="Arial"/>
        </w:rPr>
        <w:t xml:space="preserve"> </w:t>
      </w:r>
      <w:r w:rsidRPr="00FE7657">
        <w:rPr>
          <w:rFonts w:ascii="Arial" w:hAnsi="Arial" w:cs="Arial"/>
        </w:rPr>
        <w:t>naravne ohranjenosti (ekološko pomembna območja, območja Natura 2000). Zlasti na območjih</w:t>
      </w:r>
      <w:r w:rsidR="005E47AE">
        <w:rPr>
          <w:rFonts w:ascii="Arial" w:hAnsi="Arial" w:cs="Arial"/>
        </w:rPr>
        <w:t xml:space="preserve"> </w:t>
      </w:r>
      <w:r w:rsidRPr="00FE7657">
        <w:rPr>
          <w:rFonts w:ascii="Arial" w:hAnsi="Arial" w:cs="Arial"/>
        </w:rPr>
        <w:t>velikih naravnih kakovosti in prepoznavnosti prostora se pri načrtovanju in izvajanju načrtovanih</w:t>
      </w:r>
      <w:r w:rsidR="005E47AE">
        <w:rPr>
          <w:rFonts w:ascii="Arial" w:hAnsi="Arial" w:cs="Arial"/>
        </w:rPr>
        <w:t xml:space="preserve"> </w:t>
      </w:r>
      <w:r w:rsidRPr="00FE7657">
        <w:rPr>
          <w:rFonts w:ascii="Arial" w:hAnsi="Arial" w:cs="Arial"/>
        </w:rPr>
        <w:t>ureditev posebno pozornost posveti umeščanju objektov in naprav (npr. stojna mesta</w:t>
      </w:r>
      <w:r w:rsidR="005E47AE">
        <w:rPr>
          <w:rFonts w:ascii="Arial" w:hAnsi="Arial" w:cs="Arial"/>
        </w:rPr>
        <w:t xml:space="preserve"> </w:t>
      </w:r>
      <w:r w:rsidRPr="00FE7657">
        <w:rPr>
          <w:rFonts w:ascii="Arial" w:hAnsi="Arial" w:cs="Arial"/>
        </w:rPr>
        <w:t>daljnovodov, lokacije merilno regulacijskih postaj), zaradi katerih so lahko povzročeni moteči</w:t>
      </w:r>
      <w:r w:rsidR="005E47AE">
        <w:rPr>
          <w:rFonts w:ascii="Arial" w:hAnsi="Arial" w:cs="Arial"/>
        </w:rPr>
        <w:t xml:space="preserve"> </w:t>
      </w:r>
      <w:r w:rsidRPr="00FE7657">
        <w:rPr>
          <w:rFonts w:ascii="Arial" w:hAnsi="Arial" w:cs="Arial"/>
        </w:rPr>
        <w:t>posegi v relief in krajinsko zgradbo ter naravne kakovosti in na bivalno okolje. Poteki</w:t>
      </w:r>
      <w:r w:rsidR="005E47AE">
        <w:rPr>
          <w:rFonts w:ascii="Arial" w:hAnsi="Arial" w:cs="Arial"/>
        </w:rPr>
        <w:t xml:space="preserve"> </w:t>
      </w:r>
      <w:r w:rsidRPr="00FE7657">
        <w:rPr>
          <w:rFonts w:ascii="Arial" w:hAnsi="Arial" w:cs="Arial"/>
        </w:rPr>
        <w:t>načrtovanih elektroenergetskih vodov za prenos in distribucijo se morajo praviloma izogibati</w:t>
      </w:r>
      <w:r w:rsidR="005E47AE">
        <w:rPr>
          <w:rFonts w:ascii="Arial" w:hAnsi="Arial" w:cs="Arial"/>
        </w:rPr>
        <w:t xml:space="preserve"> </w:t>
      </w:r>
      <w:r w:rsidRPr="00FE7657">
        <w:rPr>
          <w:rFonts w:ascii="Arial" w:hAnsi="Arial" w:cs="Arial"/>
        </w:rPr>
        <w:t>vidno izpostavljenim reliefnim oblikam, zlasti grebenom in vrhovom. Poseke skozi gozd je</w:t>
      </w:r>
      <w:r w:rsidR="005E47AE">
        <w:rPr>
          <w:rFonts w:ascii="Arial" w:hAnsi="Arial" w:cs="Arial"/>
        </w:rPr>
        <w:t xml:space="preserve"> </w:t>
      </w:r>
      <w:r w:rsidRPr="00FE7657">
        <w:rPr>
          <w:rFonts w:ascii="Arial" w:hAnsi="Arial" w:cs="Arial"/>
        </w:rPr>
        <w:t>treba omejiti na čim manjšo možno mero.</w:t>
      </w:r>
      <w:r w:rsidR="005E47AE">
        <w:rPr>
          <w:rFonts w:ascii="Arial" w:hAnsi="Arial" w:cs="Arial"/>
        </w:rPr>
        <w:t xml:space="preserve"> </w:t>
      </w:r>
    </w:p>
    <w:p w:rsidR="00FE7657" w:rsidRPr="00FE7657" w:rsidRDefault="00FE7657" w:rsidP="00FE7657">
      <w:pPr>
        <w:jc w:val="both"/>
        <w:rPr>
          <w:rFonts w:ascii="Arial" w:hAnsi="Arial" w:cs="Arial"/>
        </w:rPr>
      </w:pPr>
      <w:r w:rsidRPr="00FE7657">
        <w:rPr>
          <w:rFonts w:ascii="Arial" w:hAnsi="Arial" w:cs="Arial"/>
        </w:rPr>
        <w:t>(8) Za vsako gradnjo v varovalnem pasu elektroenergetskih omrežij je potrebno pridobiti pisno</w:t>
      </w:r>
      <w:r w:rsidR="005E47AE">
        <w:rPr>
          <w:rFonts w:ascii="Arial" w:hAnsi="Arial" w:cs="Arial"/>
        </w:rPr>
        <w:t xml:space="preserve"> </w:t>
      </w:r>
      <w:r w:rsidRPr="00FE7657">
        <w:rPr>
          <w:rFonts w:ascii="Arial" w:hAnsi="Arial" w:cs="Arial"/>
        </w:rPr>
        <w:t>soglasje upravljavca.</w:t>
      </w:r>
    </w:p>
    <w:p w:rsidR="00FE7657" w:rsidRPr="00FE7657" w:rsidRDefault="00FE7657" w:rsidP="00FE7657">
      <w:pPr>
        <w:jc w:val="both"/>
        <w:rPr>
          <w:rFonts w:ascii="Arial" w:hAnsi="Arial" w:cs="Arial"/>
        </w:rPr>
      </w:pPr>
      <w:r w:rsidRPr="00FE7657">
        <w:rPr>
          <w:rFonts w:ascii="Arial" w:hAnsi="Arial" w:cs="Arial"/>
        </w:rPr>
        <w:t>(9) Z namenom smotrne rabe prostora je treba nove energetske sisteme za proizvodnjo</w:t>
      </w:r>
      <w:r w:rsidR="005E47AE">
        <w:rPr>
          <w:rFonts w:ascii="Arial" w:hAnsi="Arial" w:cs="Arial"/>
        </w:rPr>
        <w:t xml:space="preserve"> </w:t>
      </w:r>
      <w:r w:rsidRPr="00FE7657">
        <w:rPr>
          <w:rFonts w:ascii="Arial" w:hAnsi="Arial" w:cs="Arial"/>
        </w:rPr>
        <w:t>električne energije v čim večji meri načrtovati na lokacijah obstoječih sistemov in na</w:t>
      </w:r>
      <w:r w:rsidR="005E47AE">
        <w:rPr>
          <w:rFonts w:ascii="Arial" w:hAnsi="Arial" w:cs="Arial"/>
        </w:rPr>
        <w:t xml:space="preserve"> </w:t>
      </w:r>
      <w:r w:rsidRPr="00FE7657">
        <w:rPr>
          <w:rFonts w:ascii="Arial" w:hAnsi="Arial" w:cs="Arial"/>
        </w:rPr>
        <w:t>degradiranih območjih proizvodnih dejavnosti, zlasti naprave, ki povečujejo izkoristek obstoječih</w:t>
      </w:r>
      <w:r w:rsidR="005E47AE">
        <w:rPr>
          <w:rFonts w:ascii="Arial" w:hAnsi="Arial" w:cs="Arial"/>
        </w:rPr>
        <w:t xml:space="preserve"> </w:t>
      </w:r>
      <w:r w:rsidRPr="00FE7657">
        <w:rPr>
          <w:rFonts w:ascii="Arial" w:hAnsi="Arial" w:cs="Arial"/>
        </w:rPr>
        <w:t>naprav, nove sisteme za proizvodnjo električne energije, ki nadomestijo obstoječe sisteme in</w:t>
      </w:r>
      <w:r w:rsidR="005E47AE">
        <w:rPr>
          <w:rFonts w:ascii="Arial" w:hAnsi="Arial" w:cs="Arial"/>
        </w:rPr>
        <w:t xml:space="preserve"> </w:t>
      </w:r>
      <w:r w:rsidRPr="00FE7657">
        <w:rPr>
          <w:rFonts w:ascii="Arial" w:hAnsi="Arial" w:cs="Arial"/>
        </w:rPr>
        <w:t>nove sisteme za proizvodnjo električne energije, ki se umeščajo ob obstoječih in v čim večji meri</w:t>
      </w:r>
      <w:r w:rsidR="005E47AE">
        <w:rPr>
          <w:rFonts w:ascii="Arial" w:hAnsi="Arial" w:cs="Arial"/>
        </w:rPr>
        <w:t xml:space="preserve"> </w:t>
      </w:r>
      <w:r w:rsidRPr="00FE7657">
        <w:rPr>
          <w:rFonts w:ascii="Arial" w:hAnsi="Arial" w:cs="Arial"/>
        </w:rPr>
        <w:t>izkoriščajo objekte in naprave obstoječih sistemov.</w:t>
      </w:r>
    </w:p>
    <w:p w:rsidR="00FE7657" w:rsidRPr="00FE7657" w:rsidRDefault="00FE7657" w:rsidP="00FE7657">
      <w:pPr>
        <w:jc w:val="both"/>
        <w:rPr>
          <w:rFonts w:ascii="Arial" w:hAnsi="Arial" w:cs="Arial"/>
        </w:rPr>
      </w:pPr>
      <w:r w:rsidRPr="00FE7657">
        <w:rPr>
          <w:rFonts w:ascii="Arial" w:hAnsi="Arial" w:cs="Arial"/>
        </w:rPr>
        <w:t>(10) Objekte in naprave za proizvodnjo električne energije je dopustno načrtovati tudi v primerih,</w:t>
      </w:r>
      <w:r w:rsidR="005E47AE">
        <w:rPr>
          <w:rFonts w:ascii="Arial" w:hAnsi="Arial" w:cs="Arial"/>
        </w:rPr>
        <w:t xml:space="preserve"> </w:t>
      </w:r>
      <w:r w:rsidRPr="00FE7657">
        <w:rPr>
          <w:rFonts w:ascii="Arial" w:hAnsi="Arial" w:cs="Arial"/>
        </w:rPr>
        <w:t>ko izkoriščajo obstoječe vodne pregrade za druge namene (mlini, žage) in so skladni z</w:t>
      </w:r>
      <w:r w:rsidR="005E47AE">
        <w:rPr>
          <w:rFonts w:ascii="Arial" w:hAnsi="Arial" w:cs="Arial"/>
        </w:rPr>
        <w:t xml:space="preserve"> </w:t>
      </w:r>
      <w:r w:rsidRPr="00FE7657">
        <w:rPr>
          <w:rFonts w:ascii="Arial" w:hAnsi="Arial" w:cs="Arial"/>
        </w:rPr>
        <w:t>zahtevami glede ohranjanja narave, varstva kulturne dediščine in tudi v skladu z zahtevami</w:t>
      </w:r>
      <w:r w:rsidR="005E47AE">
        <w:rPr>
          <w:rFonts w:ascii="Arial" w:hAnsi="Arial" w:cs="Arial"/>
        </w:rPr>
        <w:t xml:space="preserve"> </w:t>
      </w:r>
      <w:r w:rsidRPr="00FE7657">
        <w:rPr>
          <w:rFonts w:ascii="Arial" w:hAnsi="Arial" w:cs="Arial"/>
        </w:rPr>
        <w:t>predpisov, ki se nanašajo na upravljanje z vodami.</w:t>
      </w:r>
    </w:p>
    <w:p w:rsidR="00FE7657" w:rsidRPr="00FE7657" w:rsidRDefault="00FE7657" w:rsidP="00FE7657">
      <w:pPr>
        <w:jc w:val="both"/>
        <w:rPr>
          <w:rFonts w:ascii="Arial" w:hAnsi="Arial" w:cs="Arial"/>
        </w:rPr>
      </w:pPr>
      <w:r w:rsidRPr="00FE7657">
        <w:rPr>
          <w:rFonts w:ascii="Arial" w:hAnsi="Arial" w:cs="Arial"/>
        </w:rPr>
        <w:t>(11) Vodne akumulacije, namenjene proizvodnji električne energije, je treba načrtovati tako, da</w:t>
      </w:r>
      <w:r w:rsidR="005E47AE">
        <w:rPr>
          <w:rFonts w:ascii="Arial" w:hAnsi="Arial" w:cs="Arial"/>
        </w:rPr>
        <w:t xml:space="preserve"> </w:t>
      </w:r>
      <w:r w:rsidRPr="00FE7657">
        <w:rPr>
          <w:rFonts w:ascii="Arial" w:hAnsi="Arial" w:cs="Arial"/>
        </w:rPr>
        <w:t>v čim večji meri služijo tudi drugim namenom, zlasti varstvu pred poplavami, namakanju</w:t>
      </w:r>
      <w:r w:rsidR="005E47AE">
        <w:rPr>
          <w:rFonts w:ascii="Arial" w:hAnsi="Arial" w:cs="Arial"/>
        </w:rPr>
        <w:t xml:space="preserve"> </w:t>
      </w:r>
      <w:r w:rsidRPr="00FE7657">
        <w:rPr>
          <w:rFonts w:ascii="Arial" w:hAnsi="Arial" w:cs="Arial"/>
        </w:rPr>
        <w:t>kmetijskih zemljišč, turizmu in ribolovu.</w:t>
      </w:r>
    </w:p>
    <w:p w:rsidR="00FE7657" w:rsidRPr="00FE7657" w:rsidRDefault="00FE7657" w:rsidP="00FE7657">
      <w:pPr>
        <w:jc w:val="both"/>
        <w:rPr>
          <w:rFonts w:ascii="Arial" w:hAnsi="Arial" w:cs="Arial"/>
        </w:rPr>
      </w:pPr>
      <w:r w:rsidRPr="00FE7657">
        <w:rPr>
          <w:rFonts w:ascii="Arial" w:hAnsi="Arial" w:cs="Arial"/>
        </w:rPr>
        <w:t xml:space="preserve">(12) Nove energetske sisteme za proizvodnjo električne energije iz obnovljivih virov energije </w:t>
      </w:r>
      <w:r w:rsidR="005E47AE">
        <w:rPr>
          <w:rFonts w:ascii="Arial" w:hAnsi="Arial" w:cs="Arial"/>
        </w:rPr>
        <w:t xml:space="preserve"> </w:t>
      </w:r>
      <w:r w:rsidRPr="00FE7657">
        <w:rPr>
          <w:rFonts w:ascii="Arial" w:hAnsi="Arial" w:cs="Arial"/>
        </w:rPr>
        <w:t>za</w:t>
      </w:r>
      <w:r w:rsidR="005E47AE">
        <w:rPr>
          <w:rFonts w:ascii="Arial" w:hAnsi="Arial" w:cs="Arial"/>
        </w:rPr>
        <w:t xml:space="preserve"> </w:t>
      </w:r>
      <w:r w:rsidRPr="00FE7657">
        <w:rPr>
          <w:rFonts w:ascii="Arial" w:hAnsi="Arial" w:cs="Arial"/>
        </w:rPr>
        <w:t>lastno uporabo ali kot dopolnilno dejavnost na kmetiji je dovoljeno načrtovati tako, da tvorijo</w:t>
      </w:r>
      <w:r w:rsidR="005E47AE">
        <w:rPr>
          <w:rFonts w:ascii="Arial" w:hAnsi="Arial" w:cs="Arial"/>
        </w:rPr>
        <w:t xml:space="preserve"> </w:t>
      </w:r>
      <w:r w:rsidRPr="00FE7657">
        <w:rPr>
          <w:rFonts w:ascii="Arial" w:hAnsi="Arial" w:cs="Arial"/>
        </w:rPr>
        <w:t>usklajeno arhitekturno celoto z objektom ali skupino objektov, ob katere se umeščajo ter da</w:t>
      </w:r>
      <w:r w:rsidR="005E47AE">
        <w:rPr>
          <w:rFonts w:ascii="Arial" w:hAnsi="Arial" w:cs="Arial"/>
        </w:rPr>
        <w:t xml:space="preserve"> </w:t>
      </w:r>
      <w:r w:rsidRPr="00FE7657">
        <w:rPr>
          <w:rFonts w:ascii="Arial" w:hAnsi="Arial" w:cs="Arial"/>
        </w:rPr>
        <w:t>objekti in naprave energetskega sistema ne zasedajo površine, ki presega površino,</w:t>
      </w:r>
      <w:r w:rsidR="005E47AE">
        <w:rPr>
          <w:rFonts w:ascii="Arial" w:hAnsi="Arial" w:cs="Arial"/>
        </w:rPr>
        <w:t xml:space="preserve"> </w:t>
      </w:r>
      <w:r w:rsidRPr="00FE7657">
        <w:rPr>
          <w:rFonts w:ascii="Arial" w:hAnsi="Arial" w:cs="Arial"/>
        </w:rPr>
        <w:t>zasedeno z objektom ali skupino objektov, ob katere se umeščajo.</w:t>
      </w:r>
    </w:p>
    <w:p w:rsidR="00FE7657" w:rsidRPr="00FE7657" w:rsidRDefault="00FE7657" w:rsidP="00FE7657">
      <w:pPr>
        <w:jc w:val="both"/>
        <w:rPr>
          <w:rFonts w:ascii="Arial" w:hAnsi="Arial" w:cs="Arial"/>
        </w:rPr>
      </w:pPr>
      <w:r w:rsidRPr="00FE7657">
        <w:rPr>
          <w:rFonts w:ascii="Arial" w:hAnsi="Arial" w:cs="Arial"/>
        </w:rPr>
        <w:t>(13) V poselitvenih območjih ter v območjih varstva kulturne dediščine se energetske sisteme za</w:t>
      </w:r>
      <w:r w:rsidR="005E47AE">
        <w:rPr>
          <w:rFonts w:ascii="Arial" w:hAnsi="Arial" w:cs="Arial"/>
        </w:rPr>
        <w:t xml:space="preserve"> </w:t>
      </w:r>
      <w:r w:rsidRPr="00FE7657">
        <w:rPr>
          <w:rFonts w:ascii="Arial" w:hAnsi="Arial" w:cs="Arial"/>
        </w:rPr>
        <w:t>distribucijo praviloma načrtuje v podzemnih vodih.</w:t>
      </w:r>
    </w:p>
    <w:p w:rsidR="00FE7657" w:rsidRPr="00FE7657" w:rsidRDefault="00FE7657" w:rsidP="00FE7657">
      <w:pPr>
        <w:jc w:val="both"/>
        <w:rPr>
          <w:rFonts w:ascii="Arial" w:hAnsi="Arial" w:cs="Arial"/>
        </w:rPr>
      </w:pPr>
      <w:r w:rsidRPr="00FE7657">
        <w:rPr>
          <w:rFonts w:ascii="Arial" w:hAnsi="Arial" w:cs="Arial"/>
        </w:rPr>
        <w:t>(14) Pri načrtovanju energetskih sistemov se daje prednost sistemom, ki omogočajo hkratno</w:t>
      </w:r>
      <w:r w:rsidR="005E47AE">
        <w:rPr>
          <w:rFonts w:ascii="Arial" w:hAnsi="Arial" w:cs="Arial"/>
        </w:rPr>
        <w:t xml:space="preserve"> </w:t>
      </w:r>
      <w:r w:rsidRPr="00FE7657">
        <w:rPr>
          <w:rFonts w:ascii="Arial" w:hAnsi="Arial" w:cs="Arial"/>
        </w:rPr>
        <w:t>proizvodnjo več vrst energije, zlasti toplotne in električne energije ter izrabo obnovljivih virov</w:t>
      </w:r>
      <w:r w:rsidR="005E47AE">
        <w:rPr>
          <w:rFonts w:ascii="Arial" w:hAnsi="Arial" w:cs="Arial"/>
        </w:rPr>
        <w:t xml:space="preserve"> </w:t>
      </w:r>
      <w:r w:rsidRPr="00FE7657">
        <w:rPr>
          <w:rFonts w:ascii="Arial" w:hAnsi="Arial" w:cs="Arial"/>
        </w:rPr>
        <w:t>energije.</w:t>
      </w:r>
    </w:p>
    <w:p w:rsidR="00FE7657" w:rsidRPr="00FE7657" w:rsidRDefault="00FE7657" w:rsidP="00FE7657">
      <w:pPr>
        <w:jc w:val="both"/>
        <w:rPr>
          <w:rFonts w:ascii="Arial" w:hAnsi="Arial" w:cs="Arial"/>
        </w:rPr>
      </w:pPr>
      <w:r w:rsidRPr="00FE7657">
        <w:rPr>
          <w:rFonts w:ascii="Arial" w:hAnsi="Arial" w:cs="Arial"/>
        </w:rPr>
        <w:lastRenderedPageBreak/>
        <w:t>(15) Nove objekte za skladiščenje obveznih rezerv naftnih derivatov, ki niso povezani s</w:t>
      </w:r>
      <w:r w:rsidR="005E47AE">
        <w:rPr>
          <w:rFonts w:ascii="Arial" w:hAnsi="Arial" w:cs="Arial"/>
        </w:rPr>
        <w:t xml:space="preserve"> </w:t>
      </w:r>
      <w:proofErr w:type="spellStart"/>
      <w:r w:rsidRPr="00FE7657">
        <w:rPr>
          <w:rFonts w:ascii="Arial" w:hAnsi="Arial" w:cs="Arial"/>
        </w:rPr>
        <w:t>produktovodom</w:t>
      </w:r>
      <w:proofErr w:type="spellEnd"/>
      <w:r w:rsidRPr="00FE7657">
        <w:rPr>
          <w:rFonts w:ascii="Arial" w:hAnsi="Arial" w:cs="Arial"/>
        </w:rPr>
        <w:t>, se zaradi zagotavljanja ustrezne dostopnosti načrtuje v navezavi na železniško</w:t>
      </w:r>
      <w:r w:rsidR="005E47AE">
        <w:rPr>
          <w:rFonts w:ascii="Arial" w:hAnsi="Arial" w:cs="Arial"/>
        </w:rPr>
        <w:t xml:space="preserve"> </w:t>
      </w:r>
      <w:r w:rsidRPr="00FE7657">
        <w:rPr>
          <w:rFonts w:ascii="Arial" w:hAnsi="Arial" w:cs="Arial"/>
        </w:rPr>
        <w:t>infrastrukturo.</w:t>
      </w:r>
    </w:p>
    <w:p w:rsidR="00FE7657" w:rsidRDefault="00FE7657" w:rsidP="0039247F">
      <w:pPr>
        <w:spacing w:after="0"/>
        <w:jc w:val="both"/>
        <w:rPr>
          <w:rFonts w:ascii="Arial" w:hAnsi="Arial" w:cs="Arial"/>
        </w:rPr>
      </w:pPr>
      <w:r w:rsidRPr="00FE7657">
        <w:rPr>
          <w:rFonts w:ascii="Arial" w:hAnsi="Arial" w:cs="Arial"/>
        </w:rPr>
        <w:t>(16) Nadzemne daljnovode naj se obnovi ali gradi na pticam nenevaren način.</w:t>
      </w:r>
    </w:p>
    <w:p w:rsidR="00800FAF" w:rsidRPr="00FE7657" w:rsidRDefault="00800FAF" w:rsidP="0039247F">
      <w:pPr>
        <w:spacing w:after="0"/>
        <w:jc w:val="both"/>
        <w:rPr>
          <w:rFonts w:ascii="Arial" w:hAnsi="Arial" w:cs="Arial"/>
        </w:rPr>
      </w:pPr>
    </w:p>
    <w:p w:rsidR="00FE7657" w:rsidRPr="005E47AE" w:rsidRDefault="00FE7657" w:rsidP="0039247F">
      <w:pPr>
        <w:pStyle w:val="Odstavekseznama"/>
        <w:numPr>
          <w:ilvl w:val="0"/>
          <w:numId w:val="1"/>
        </w:numPr>
        <w:spacing w:after="0"/>
        <w:jc w:val="center"/>
        <w:rPr>
          <w:rFonts w:ascii="Arial" w:hAnsi="Arial" w:cs="Arial"/>
        </w:rPr>
      </w:pPr>
      <w:r w:rsidRPr="005E47AE">
        <w:rPr>
          <w:rFonts w:ascii="Arial" w:hAnsi="Arial" w:cs="Arial"/>
        </w:rPr>
        <w:t>člen</w:t>
      </w:r>
    </w:p>
    <w:p w:rsidR="00FE7657" w:rsidRPr="00FE7657" w:rsidRDefault="005E47AE" w:rsidP="0039247F">
      <w:pPr>
        <w:jc w:val="center"/>
        <w:rPr>
          <w:rFonts w:ascii="Arial" w:hAnsi="Arial" w:cs="Arial"/>
          <w:i/>
          <w:iCs/>
        </w:rPr>
      </w:pPr>
      <w:r>
        <w:rPr>
          <w:rFonts w:ascii="Arial" w:hAnsi="Arial" w:cs="Arial"/>
          <w:i/>
          <w:iCs/>
        </w:rPr>
        <w:t xml:space="preserve">     </w:t>
      </w:r>
      <w:r w:rsidR="00FE7657" w:rsidRPr="00FE7657">
        <w:rPr>
          <w:rFonts w:ascii="Arial" w:hAnsi="Arial" w:cs="Arial"/>
          <w:i/>
          <w:iCs/>
        </w:rPr>
        <w:t>(plin)</w:t>
      </w:r>
    </w:p>
    <w:p w:rsidR="00800FAF" w:rsidRDefault="00FE7657" w:rsidP="0039247F">
      <w:pPr>
        <w:spacing w:after="0"/>
        <w:jc w:val="both"/>
        <w:rPr>
          <w:rFonts w:ascii="Arial" w:hAnsi="Arial" w:cs="Arial"/>
        </w:rPr>
      </w:pPr>
      <w:r w:rsidRPr="00FE7657">
        <w:rPr>
          <w:rFonts w:ascii="Arial" w:hAnsi="Arial" w:cs="Arial"/>
        </w:rPr>
        <w:t>(1) Omrežje prenosnih plinovodov v območju OPN:</w:t>
      </w:r>
    </w:p>
    <w:p w:rsidR="00FE7657" w:rsidRPr="005E47AE" w:rsidRDefault="00FE7657" w:rsidP="005C118B">
      <w:pPr>
        <w:pStyle w:val="Odstavekseznama"/>
        <w:numPr>
          <w:ilvl w:val="0"/>
          <w:numId w:val="7"/>
        </w:numPr>
        <w:spacing w:after="0"/>
        <w:jc w:val="both"/>
        <w:rPr>
          <w:rFonts w:ascii="Arial" w:hAnsi="Arial" w:cs="Arial"/>
        </w:rPr>
      </w:pPr>
      <w:r w:rsidRPr="005E47AE">
        <w:rPr>
          <w:rFonts w:ascii="Arial" w:hAnsi="Arial" w:cs="Arial"/>
        </w:rPr>
        <w:t>M3 (MMRP Šempeter NG – odcep Ljubljana),</w:t>
      </w:r>
    </w:p>
    <w:p w:rsidR="00FE7657" w:rsidRPr="00FE7657" w:rsidRDefault="00FE7657" w:rsidP="005C118B">
      <w:pPr>
        <w:pStyle w:val="Odstavekseznama"/>
        <w:numPr>
          <w:ilvl w:val="0"/>
          <w:numId w:val="7"/>
        </w:numPr>
        <w:spacing w:after="0"/>
        <w:jc w:val="both"/>
        <w:rPr>
          <w:rFonts w:ascii="Arial" w:hAnsi="Arial" w:cs="Arial"/>
        </w:rPr>
      </w:pPr>
      <w:r w:rsidRPr="00FE7657">
        <w:rPr>
          <w:rFonts w:ascii="Arial" w:hAnsi="Arial" w:cs="Arial"/>
        </w:rPr>
        <w:t xml:space="preserve">R31A (M3 – MRP </w:t>
      </w:r>
      <w:proofErr w:type="spellStart"/>
      <w:r w:rsidRPr="00FE7657">
        <w:rPr>
          <w:rFonts w:ascii="Arial" w:hAnsi="Arial" w:cs="Arial"/>
        </w:rPr>
        <w:t>Keramiks</w:t>
      </w:r>
      <w:proofErr w:type="spellEnd"/>
      <w:r w:rsidRPr="00FE7657">
        <w:rPr>
          <w:rFonts w:ascii="Arial" w:hAnsi="Arial" w:cs="Arial"/>
        </w:rPr>
        <w:t>),</w:t>
      </w:r>
    </w:p>
    <w:p w:rsidR="00FE7657" w:rsidRPr="00FE7657" w:rsidRDefault="00FE7657" w:rsidP="005C118B">
      <w:pPr>
        <w:pStyle w:val="Odstavekseznama"/>
        <w:numPr>
          <w:ilvl w:val="0"/>
          <w:numId w:val="7"/>
        </w:numPr>
        <w:spacing w:after="0"/>
        <w:jc w:val="both"/>
        <w:rPr>
          <w:rFonts w:ascii="Arial" w:hAnsi="Arial" w:cs="Arial"/>
        </w:rPr>
      </w:pPr>
      <w:r w:rsidRPr="00FE7657">
        <w:rPr>
          <w:rFonts w:ascii="Arial" w:hAnsi="Arial" w:cs="Arial"/>
        </w:rPr>
        <w:t>P3121A(od P312A v 0+845 - MRP Bilje),</w:t>
      </w:r>
    </w:p>
    <w:p w:rsidR="00FE7657" w:rsidRPr="00FE7657" w:rsidRDefault="00FE7657" w:rsidP="005C118B">
      <w:pPr>
        <w:pStyle w:val="Odstavekseznama"/>
        <w:numPr>
          <w:ilvl w:val="0"/>
          <w:numId w:val="7"/>
        </w:numPr>
        <w:jc w:val="both"/>
        <w:rPr>
          <w:rFonts w:ascii="Arial" w:hAnsi="Arial" w:cs="Arial"/>
        </w:rPr>
      </w:pPr>
      <w:r w:rsidRPr="00FE7657">
        <w:rPr>
          <w:rFonts w:ascii="Arial" w:hAnsi="Arial" w:cs="Arial"/>
        </w:rPr>
        <w:t xml:space="preserve">P312A (MRP </w:t>
      </w:r>
      <w:proofErr w:type="spellStart"/>
      <w:r w:rsidRPr="00FE7657">
        <w:rPr>
          <w:rFonts w:ascii="Arial" w:hAnsi="Arial" w:cs="Arial"/>
        </w:rPr>
        <w:t>Keramiks</w:t>
      </w:r>
      <w:proofErr w:type="spellEnd"/>
      <w:r w:rsidRPr="00FE7657">
        <w:rPr>
          <w:rFonts w:ascii="Arial" w:hAnsi="Arial" w:cs="Arial"/>
        </w:rPr>
        <w:t xml:space="preserve"> - MRP Renče),</w:t>
      </w:r>
    </w:p>
    <w:p w:rsidR="00FE7657" w:rsidRPr="00FE7657" w:rsidRDefault="00FE7657" w:rsidP="005C118B">
      <w:pPr>
        <w:pStyle w:val="Odstavekseznama"/>
        <w:numPr>
          <w:ilvl w:val="0"/>
          <w:numId w:val="7"/>
        </w:numPr>
        <w:jc w:val="both"/>
        <w:rPr>
          <w:rFonts w:ascii="Arial" w:hAnsi="Arial" w:cs="Arial"/>
        </w:rPr>
      </w:pPr>
      <w:r w:rsidRPr="00FE7657">
        <w:rPr>
          <w:rFonts w:ascii="Arial" w:hAnsi="Arial" w:cs="Arial"/>
        </w:rPr>
        <w:t xml:space="preserve">P313A(MRP </w:t>
      </w:r>
      <w:proofErr w:type="spellStart"/>
      <w:r w:rsidRPr="00FE7657">
        <w:rPr>
          <w:rFonts w:ascii="Arial" w:hAnsi="Arial" w:cs="Arial"/>
        </w:rPr>
        <w:t>Keramiks</w:t>
      </w:r>
      <w:proofErr w:type="spellEnd"/>
      <w:r w:rsidRPr="00FE7657">
        <w:rPr>
          <w:rFonts w:ascii="Arial" w:hAnsi="Arial" w:cs="Arial"/>
        </w:rPr>
        <w:t xml:space="preserve"> - MRP Okroglica).</w:t>
      </w:r>
    </w:p>
    <w:p w:rsidR="00FE7657" w:rsidRPr="00FE7657" w:rsidRDefault="00FE7657" w:rsidP="00800FAF">
      <w:pPr>
        <w:spacing w:after="0"/>
        <w:jc w:val="both"/>
        <w:rPr>
          <w:rFonts w:ascii="Arial" w:hAnsi="Arial" w:cs="Arial"/>
        </w:rPr>
      </w:pPr>
      <w:r w:rsidRPr="00FE7657">
        <w:rPr>
          <w:rFonts w:ascii="Arial" w:hAnsi="Arial" w:cs="Arial"/>
        </w:rPr>
        <w:t>(2) V izdelavi sta državna prostorska načrta za:</w:t>
      </w:r>
    </w:p>
    <w:p w:rsidR="00800FAF" w:rsidRDefault="00FE7657" w:rsidP="005C118B">
      <w:pPr>
        <w:pStyle w:val="Odstavekseznama"/>
        <w:numPr>
          <w:ilvl w:val="0"/>
          <w:numId w:val="8"/>
        </w:numPr>
        <w:spacing w:after="0"/>
        <w:jc w:val="both"/>
        <w:rPr>
          <w:rFonts w:ascii="Arial" w:hAnsi="Arial" w:cs="Arial"/>
        </w:rPr>
      </w:pPr>
      <w:r w:rsidRPr="00800FAF">
        <w:rPr>
          <w:rFonts w:ascii="Arial" w:hAnsi="Arial" w:cs="Arial"/>
        </w:rPr>
        <w:t>Državni prostorski načrt za rekonstrukcijo prenosnih plinovodov M3, M3B, R31A, R32 in R34,</w:t>
      </w:r>
    </w:p>
    <w:p w:rsidR="00FE7657" w:rsidRDefault="00FE7657" w:rsidP="005C118B">
      <w:pPr>
        <w:pStyle w:val="Odstavekseznama"/>
        <w:numPr>
          <w:ilvl w:val="0"/>
          <w:numId w:val="8"/>
        </w:numPr>
        <w:jc w:val="both"/>
        <w:rPr>
          <w:rFonts w:ascii="Arial" w:hAnsi="Arial" w:cs="Arial"/>
        </w:rPr>
      </w:pPr>
      <w:r w:rsidRPr="00800FAF">
        <w:rPr>
          <w:rFonts w:ascii="Arial" w:hAnsi="Arial" w:cs="Arial"/>
        </w:rPr>
        <w:t>Državni prostorski načrt za prenosni plinovod M3/1 Ajdovščina – Šempeter pri Gorici.</w:t>
      </w:r>
    </w:p>
    <w:p w:rsidR="00800FAF" w:rsidRPr="00800FAF" w:rsidRDefault="00800FAF" w:rsidP="00800FAF">
      <w:pPr>
        <w:pStyle w:val="Odstavekseznama"/>
        <w:jc w:val="both"/>
        <w:rPr>
          <w:rFonts w:ascii="Arial" w:hAnsi="Arial" w:cs="Arial"/>
        </w:rPr>
      </w:pPr>
    </w:p>
    <w:p w:rsidR="00FE7657" w:rsidRPr="00800FAF" w:rsidRDefault="00FE7657" w:rsidP="00800FAF">
      <w:pPr>
        <w:pStyle w:val="Odstavekseznama"/>
        <w:numPr>
          <w:ilvl w:val="0"/>
          <w:numId w:val="1"/>
        </w:numPr>
        <w:spacing w:after="0"/>
        <w:jc w:val="center"/>
        <w:rPr>
          <w:rFonts w:ascii="Arial" w:hAnsi="Arial" w:cs="Arial"/>
        </w:rPr>
      </w:pPr>
      <w:r w:rsidRPr="00800FAF">
        <w:rPr>
          <w:rFonts w:ascii="Arial" w:hAnsi="Arial" w:cs="Arial"/>
        </w:rPr>
        <w:t>člen</w:t>
      </w:r>
    </w:p>
    <w:p w:rsidR="00FE7657" w:rsidRPr="00FE7657" w:rsidRDefault="00800FAF" w:rsidP="0039247F">
      <w:pPr>
        <w:jc w:val="center"/>
        <w:rPr>
          <w:rFonts w:ascii="Arial" w:hAnsi="Arial" w:cs="Arial"/>
          <w:i/>
          <w:iCs/>
        </w:rPr>
      </w:pPr>
      <w:r>
        <w:rPr>
          <w:rFonts w:ascii="Arial" w:hAnsi="Arial" w:cs="Arial"/>
          <w:i/>
          <w:iCs/>
        </w:rPr>
        <w:t xml:space="preserve">  </w:t>
      </w:r>
      <w:r w:rsidR="00FE7657" w:rsidRPr="00FE7657">
        <w:rPr>
          <w:rFonts w:ascii="Arial" w:hAnsi="Arial" w:cs="Arial"/>
          <w:i/>
          <w:iCs/>
        </w:rPr>
        <w:t>(obnovljivi viri energije)</w:t>
      </w:r>
    </w:p>
    <w:p w:rsidR="00FE7657" w:rsidRDefault="00FE7657" w:rsidP="0039247F">
      <w:pPr>
        <w:jc w:val="both"/>
        <w:rPr>
          <w:rFonts w:ascii="Arial" w:hAnsi="Arial" w:cs="Arial"/>
        </w:rPr>
      </w:pPr>
      <w:r w:rsidRPr="00FE7657">
        <w:rPr>
          <w:rFonts w:ascii="Arial" w:hAnsi="Arial" w:cs="Arial"/>
        </w:rPr>
        <w:t>(1) Pri nadaljnjem razvoju proizvodnje električne energije se načrtuje objekte za rabo obnovljivih</w:t>
      </w:r>
      <w:r w:rsidR="00800FAF">
        <w:rPr>
          <w:rFonts w:ascii="Arial" w:hAnsi="Arial" w:cs="Arial"/>
        </w:rPr>
        <w:t xml:space="preserve"> </w:t>
      </w:r>
      <w:r w:rsidRPr="00FE7657">
        <w:rPr>
          <w:rFonts w:ascii="Arial" w:hAnsi="Arial" w:cs="Arial"/>
        </w:rPr>
        <w:t>virov energije kot so veter, geotermalna energija in drugi, z upoštevanjem učinkovitosti</w:t>
      </w:r>
      <w:r w:rsidR="00800FAF">
        <w:rPr>
          <w:rFonts w:ascii="Arial" w:hAnsi="Arial" w:cs="Arial"/>
        </w:rPr>
        <w:t xml:space="preserve"> </w:t>
      </w:r>
      <w:r w:rsidRPr="00FE7657">
        <w:rPr>
          <w:rFonts w:ascii="Arial" w:hAnsi="Arial" w:cs="Arial"/>
        </w:rPr>
        <w:t>izbranega sistema in prostorske, okoljske ter družbene sprejemljivosti.</w:t>
      </w:r>
    </w:p>
    <w:p w:rsidR="00FE7657" w:rsidRPr="00FE7657" w:rsidRDefault="00FE7657" w:rsidP="00FE7657">
      <w:pPr>
        <w:jc w:val="both"/>
        <w:rPr>
          <w:rFonts w:ascii="Arial" w:hAnsi="Arial" w:cs="Arial"/>
        </w:rPr>
      </w:pPr>
      <w:r w:rsidRPr="00FE7657">
        <w:rPr>
          <w:rFonts w:ascii="Arial" w:hAnsi="Arial" w:cs="Arial"/>
        </w:rPr>
        <w:t>(2) Učinkovita in varčna raba energije mora biti trajna razvojna usmeritev pri gospodarjenju in</w:t>
      </w:r>
      <w:r w:rsidR="00800FAF">
        <w:rPr>
          <w:rFonts w:ascii="Arial" w:hAnsi="Arial" w:cs="Arial"/>
        </w:rPr>
        <w:t xml:space="preserve"> </w:t>
      </w:r>
      <w:r w:rsidRPr="00FE7657">
        <w:rPr>
          <w:rFonts w:ascii="Arial" w:hAnsi="Arial" w:cs="Arial"/>
        </w:rPr>
        <w:t>načrtovanju novogradenj, prenovi in sanaciji, kar pomeni zmanjševanje rabe energije ob</w:t>
      </w:r>
      <w:r w:rsidR="00800FAF">
        <w:rPr>
          <w:rFonts w:ascii="Arial" w:hAnsi="Arial" w:cs="Arial"/>
        </w:rPr>
        <w:t xml:space="preserve"> </w:t>
      </w:r>
      <w:r w:rsidRPr="00FE7657">
        <w:rPr>
          <w:rFonts w:ascii="Arial" w:hAnsi="Arial" w:cs="Arial"/>
        </w:rPr>
        <w:t>zagotavljanju enake ali večje kakovosti življenja in konkurenčnosti gospodarstva. Pri</w:t>
      </w:r>
      <w:r w:rsidR="00800FAF">
        <w:rPr>
          <w:rFonts w:ascii="Arial" w:hAnsi="Arial" w:cs="Arial"/>
        </w:rPr>
        <w:t xml:space="preserve"> </w:t>
      </w:r>
      <w:r w:rsidRPr="00FE7657">
        <w:rPr>
          <w:rFonts w:ascii="Arial" w:hAnsi="Arial" w:cs="Arial"/>
        </w:rPr>
        <w:t>načrtovanju novih ter posodabljanju in širitvi obstoječih objektov se praviloma načrtuje raba</w:t>
      </w:r>
      <w:r w:rsidR="00800FAF">
        <w:rPr>
          <w:rFonts w:ascii="Arial" w:hAnsi="Arial" w:cs="Arial"/>
        </w:rPr>
        <w:t xml:space="preserve"> </w:t>
      </w:r>
      <w:r w:rsidRPr="00FE7657">
        <w:rPr>
          <w:rFonts w:ascii="Arial" w:hAnsi="Arial" w:cs="Arial"/>
        </w:rPr>
        <w:t>obnovljivih in okolju prijaznih virov energije ter čim večja nevtralizacija in zmanjševanje emisij.</w:t>
      </w:r>
    </w:p>
    <w:p w:rsidR="00FE7657" w:rsidRPr="00FE7657" w:rsidRDefault="00FE7657" w:rsidP="00FE7657">
      <w:pPr>
        <w:jc w:val="both"/>
        <w:rPr>
          <w:rFonts w:ascii="Arial" w:hAnsi="Arial" w:cs="Arial"/>
        </w:rPr>
      </w:pPr>
      <w:r w:rsidRPr="00FE7657">
        <w:rPr>
          <w:rFonts w:ascii="Arial" w:hAnsi="Arial" w:cs="Arial"/>
        </w:rPr>
        <w:t>(3) Med obnovljive vire energije uvrščamo vodni potencial, biomaso, energijo vetra, geotermalno</w:t>
      </w:r>
      <w:r w:rsidR="00800FAF">
        <w:rPr>
          <w:rFonts w:ascii="Arial" w:hAnsi="Arial" w:cs="Arial"/>
        </w:rPr>
        <w:t xml:space="preserve"> </w:t>
      </w:r>
      <w:r w:rsidRPr="00FE7657">
        <w:rPr>
          <w:rFonts w:ascii="Arial" w:hAnsi="Arial" w:cs="Arial"/>
        </w:rPr>
        <w:t>energijo, sončno energijo, toploto okolja in odpadno toploto ter energijo, ki se sprošča pri</w:t>
      </w:r>
      <w:r w:rsidR="00800FAF">
        <w:rPr>
          <w:rFonts w:ascii="Arial" w:hAnsi="Arial" w:cs="Arial"/>
        </w:rPr>
        <w:t xml:space="preserve"> </w:t>
      </w:r>
      <w:r w:rsidRPr="00FE7657">
        <w:rPr>
          <w:rFonts w:ascii="Arial" w:hAnsi="Arial" w:cs="Arial"/>
        </w:rPr>
        <w:t>sežiganju odpadkov, ki jih ni mogoče reciklirati. Pri načrtovanju se zagotavlja prednost rabe teh</w:t>
      </w:r>
      <w:r w:rsidR="00800FAF">
        <w:rPr>
          <w:rFonts w:ascii="Arial" w:hAnsi="Arial" w:cs="Arial"/>
        </w:rPr>
        <w:t xml:space="preserve"> </w:t>
      </w:r>
      <w:r w:rsidRPr="00FE7657">
        <w:rPr>
          <w:rFonts w:ascii="Arial" w:hAnsi="Arial" w:cs="Arial"/>
        </w:rPr>
        <w:t>virov energije pred fosilnimi viri energije. Spodbuja se rabo obnovljivih virov energije, da se</w:t>
      </w:r>
      <w:r w:rsidR="00800FAF">
        <w:rPr>
          <w:rFonts w:ascii="Arial" w:hAnsi="Arial" w:cs="Arial"/>
        </w:rPr>
        <w:t xml:space="preserve"> </w:t>
      </w:r>
      <w:r w:rsidRPr="00FE7657">
        <w:rPr>
          <w:rFonts w:ascii="Arial" w:hAnsi="Arial" w:cs="Arial"/>
        </w:rPr>
        <w:t>poveča njihov delež v primarni energetski bilanci države. Fosilna goriva se nadomešča z rabo</w:t>
      </w:r>
      <w:r w:rsidR="00800FAF">
        <w:rPr>
          <w:rFonts w:ascii="Arial" w:hAnsi="Arial" w:cs="Arial"/>
        </w:rPr>
        <w:t xml:space="preserve"> </w:t>
      </w:r>
      <w:r w:rsidRPr="00FE7657">
        <w:rPr>
          <w:rFonts w:ascii="Arial" w:hAnsi="Arial" w:cs="Arial"/>
        </w:rPr>
        <w:t>tehnološko in gospodarsko izkoristljivih potencialov obnovljivih virov. Rabo obnovljivih virov</w:t>
      </w:r>
      <w:r w:rsidR="00800FAF">
        <w:rPr>
          <w:rFonts w:ascii="Arial" w:hAnsi="Arial" w:cs="Arial"/>
        </w:rPr>
        <w:t xml:space="preserve"> </w:t>
      </w:r>
      <w:r w:rsidRPr="00FE7657">
        <w:rPr>
          <w:rFonts w:ascii="Arial" w:hAnsi="Arial" w:cs="Arial"/>
        </w:rPr>
        <w:t>energije se vključi v energetske zasnove regij, mest in lokalnih skupnosti. V teh zasnovah se,</w:t>
      </w:r>
      <w:r w:rsidR="00800FAF">
        <w:rPr>
          <w:rFonts w:ascii="Arial" w:hAnsi="Arial" w:cs="Arial"/>
        </w:rPr>
        <w:t xml:space="preserve"> </w:t>
      </w:r>
      <w:r w:rsidRPr="00FE7657">
        <w:rPr>
          <w:rFonts w:ascii="Arial" w:hAnsi="Arial" w:cs="Arial"/>
        </w:rPr>
        <w:t>poleg analiz možnosti vključevanja obnovljivih virov in samooskrbe z energijo, poda tudi</w:t>
      </w:r>
      <w:r w:rsidR="00800FAF">
        <w:rPr>
          <w:rFonts w:ascii="Arial" w:hAnsi="Arial" w:cs="Arial"/>
        </w:rPr>
        <w:t xml:space="preserve"> </w:t>
      </w:r>
      <w:r w:rsidRPr="00FE7657">
        <w:rPr>
          <w:rFonts w:ascii="Arial" w:hAnsi="Arial" w:cs="Arial"/>
        </w:rPr>
        <w:t>možnosti varčevanja z energijo in načine pospeševanja učinkovite rabe energije. Na področju</w:t>
      </w:r>
      <w:r w:rsidR="00800FAF">
        <w:rPr>
          <w:rFonts w:ascii="Arial" w:hAnsi="Arial" w:cs="Arial"/>
        </w:rPr>
        <w:t xml:space="preserve"> </w:t>
      </w:r>
      <w:r w:rsidRPr="00FE7657">
        <w:rPr>
          <w:rFonts w:ascii="Arial" w:hAnsi="Arial" w:cs="Arial"/>
        </w:rPr>
        <w:t>učinkovite rabe energije se z medresorskim sodelovanjem zagotavlja pripravo programov ter</w:t>
      </w:r>
      <w:r w:rsidR="00800FAF">
        <w:rPr>
          <w:rFonts w:ascii="Arial" w:hAnsi="Arial" w:cs="Arial"/>
        </w:rPr>
        <w:t xml:space="preserve"> </w:t>
      </w:r>
      <w:r w:rsidRPr="00FE7657">
        <w:rPr>
          <w:rFonts w:ascii="Arial" w:hAnsi="Arial" w:cs="Arial"/>
        </w:rPr>
        <w:t>pogoje za učinkovito rabo energije. Z energetsko učinkovitim urbanističnim načrtovanjem in</w:t>
      </w:r>
      <w:r w:rsidR="00800FAF">
        <w:rPr>
          <w:rFonts w:ascii="Arial" w:hAnsi="Arial" w:cs="Arial"/>
        </w:rPr>
        <w:t xml:space="preserve"> </w:t>
      </w:r>
      <w:r w:rsidRPr="00FE7657">
        <w:rPr>
          <w:rFonts w:ascii="Arial" w:hAnsi="Arial" w:cs="Arial"/>
        </w:rPr>
        <w:t>arhitekturnim oblikovanjem, še posebno na področju umeščanja objektov, sistemov poselitve in</w:t>
      </w:r>
      <w:r w:rsidR="00800FAF">
        <w:rPr>
          <w:rFonts w:ascii="Arial" w:hAnsi="Arial" w:cs="Arial"/>
        </w:rPr>
        <w:t xml:space="preserve"> </w:t>
      </w:r>
      <w:r w:rsidRPr="00FE7657">
        <w:rPr>
          <w:rFonts w:ascii="Arial" w:hAnsi="Arial" w:cs="Arial"/>
        </w:rPr>
        <w:t>energetsko varčnih oblik gradnje se zagotavlja zmanjšanje porabe energije. Spodbuja se</w:t>
      </w:r>
      <w:r w:rsidR="00800FAF">
        <w:rPr>
          <w:rFonts w:ascii="Arial" w:hAnsi="Arial" w:cs="Arial"/>
        </w:rPr>
        <w:t xml:space="preserve"> </w:t>
      </w:r>
      <w:r w:rsidRPr="00FE7657">
        <w:rPr>
          <w:rFonts w:ascii="Arial" w:hAnsi="Arial" w:cs="Arial"/>
        </w:rPr>
        <w:t>gradnjo novih enot za sočasno proizvodnjo toplote in električne energije in sistemov daljinskega</w:t>
      </w:r>
      <w:r w:rsidR="00800FAF">
        <w:rPr>
          <w:rFonts w:ascii="Arial" w:hAnsi="Arial" w:cs="Arial"/>
        </w:rPr>
        <w:t xml:space="preserve"> </w:t>
      </w:r>
      <w:r w:rsidRPr="00FE7657">
        <w:rPr>
          <w:rFonts w:ascii="Arial" w:hAnsi="Arial" w:cs="Arial"/>
        </w:rPr>
        <w:t>ogrevanja, ki uporabljajo toploto iz soproizvodnje.</w:t>
      </w:r>
    </w:p>
    <w:p w:rsidR="00FE7657" w:rsidRPr="00FE7657" w:rsidRDefault="00FE7657" w:rsidP="00FE7657">
      <w:pPr>
        <w:jc w:val="both"/>
        <w:rPr>
          <w:rFonts w:ascii="Arial" w:hAnsi="Arial" w:cs="Arial"/>
        </w:rPr>
      </w:pPr>
      <w:r w:rsidRPr="00FE7657">
        <w:rPr>
          <w:rFonts w:ascii="Arial" w:hAnsi="Arial" w:cs="Arial"/>
        </w:rPr>
        <w:t>(4) Večjih vodnih potencialov za proizvodnjo električne energije v občini ni, razen možnosti za</w:t>
      </w:r>
      <w:r w:rsidR="00800FAF">
        <w:rPr>
          <w:rFonts w:ascii="Arial" w:hAnsi="Arial" w:cs="Arial"/>
        </w:rPr>
        <w:t xml:space="preserve"> </w:t>
      </w:r>
      <w:r w:rsidRPr="00FE7657">
        <w:rPr>
          <w:rFonts w:ascii="Arial" w:hAnsi="Arial" w:cs="Arial"/>
        </w:rPr>
        <w:t>male hidroelektrarne lokalnega pomena.</w:t>
      </w:r>
    </w:p>
    <w:p w:rsidR="00FE7657" w:rsidRPr="00FE7657" w:rsidRDefault="00FE7657" w:rsidP="00FE7657">
      <w:pPr>
        <w:jc w:val="both"/>
        <w:rPr>
          <w:rFonts w:ascii="Arial" w:hAnsi="Arial" w:cs="Arial"/>
        </w:rPr>
      </w:pPr>
      <w:r w:rsidRPr="00FE7657">
        <w:rPr>
          <w:rFonts w:ascii="Arial" w:hAnsi="Arial" w:cs="Arial"/>
        </w:rPr>
        <w:lastRenderedPageBreak/>
        <w:t xml:space="preserve">(5) Kmetijska dejavnost ponuja možnost proizvodnje bioplina in pridelavo </w:t>
      </w:r>
      <w:proofErr w:type="spellStart"/>
      <w:r w:rsidRPr="00FE7657">
        <w:rPr>
          <w:rFonts w:ascii="Arial" w:hAnsi="Arial" w:cs="Arial"/>
        </w:rPr>
        <w:t>biogoriv</w:t>
      </w:r>
      <w:proofErr w:type="spellEnd"/>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(6) Potrebno je spodbujati uporabo sončnih kolektorjev za pripravo tople sanitarne vode in za</w:t>
      </w:r>
      <w:r w:rsidR="00800FAF">
        <w:rPr>
          <w:rFonts w:ascii="Arial" w:hAnsi="Arial" w:cs="Arial"/>
        </w:rPr>
        <w:t xml:space="preserve"> </w:t>
      </w:r>
      <w:r w:rsidRPr="00FE7657">
        <w:rPr>
          <w:rFonts w:ascii="Arial" w:hAnsi="Arial" w:cs="Arial"/>
        </w:rPr>
        <w:t>ogrevanje objektov. Za pridobivanje elektrike iz sončne energije se prvenstveno koristijo strešne</w:t>
      </w:r>
      <w:r w:rsidR="00800FAF">
        <w:rPr>
          <w:rFonts w:ascii="Arial" w:hAnsi="Arial" w:cs="Arial"/>
        </w:rPr>
        <w:t xml:space="preserve"> </w:t>
      </w:r>
      <w:r w:rsidRPr="00FE7657">
        <w:rPr>
          <w:rFonts w:ascii="Arial" w:hAnsi="Arial" w:cs="Arial"/>
        </w:rPr>
        <w:t>površine objektov, lociranje sončnih elektrarn v prostoru je pogojeno s krajinsko zasnovo, kar je</w:t>
      </w:r>
      <w:r w:rsidR="00800FAF">
        <w:rPr>
          <w:rFonts w:ascii="Arial" w:hAnsi="Arial" w:cs="Arial"/>
        </w:rPr>
        <w:t xml:space="preserve"> </w:t>
      </w:r>
      <w:r w:rsidRPr="00FE7657">
        <w:rPr>
          <w:rFonts w:ascii="Arial" w:hAnsi="Arial" w:cs="Arial"/>
        </w:rPr>
        <w:t>potrebno preveriti s študijami prostora posamezne lokacije.</w:t>
      </w:r>
    </w:p>
    <w:p w:rsidR="00FE7657" w:rsidRPr="00FE7657" w:rsidRDefault="00FE7657" w:rsidP="00FE7657">
      <w:pPr>
        <w:jc w:val="both"/>
        <w:rPr>
          <w:rFonts w:ascii="Arial" w:hAnsi="Arial" w:cs="Arial"/>
        </w:rPr>
      </w:pPr>
      <w:r w:rsidRPr="00FE7657">
        <w:rPr>
          <w:rFonts w:ascii="Arial" w:hAnsi="Arial" w:cs="Arial"/>
        </w:rPr>
        <w:t>(7) Izraba sončne energije za proizvodnjo elektrike na objektih je dopustna pod pogojem, da so</w:t>
      </w:r>
      <w:r w:rsidR="00800FAF">
        <w:rPr>
          <w:rFonts w:ascii="Arial" w:hAnsi="Arial" w:cs="Arial"/>
        </w:rPr>
        <w:t xml:space="preserve"> </w:t>
      </w:r>
      <w:r w:rsidRPr="00FE7657">
        <w:rPr>
          <w:rFonts w:ascii="Arial" w:hAnsi="Arial" w:cs="Arial"/>
        </w:rPr>
        <w:t>naprave izvedene tako, da bo njihova vizualna izpostavljenost čim manjša, kar je treba dokazati</w:t>
      </w:r>
      <w:r w:rsidR="00800FAF">
        <w:rPr>
          <w:rFonts w:ascii="Arial" w:hAnsi="Arial" w:cs="Arial"/>
        </w:rPr>
        <w:t xml:space="preserve"> </w:t>
      </w:r>
      <w:r w:rsidRPr="00FE7657">
        <w:rPr>
          <w:rFonts w:ascii="Arial" w:hAnsi="Arial" w:cs="Arial"/>
        </w:rPr>
        <w:t>z ustreznimi strokovnimi preveritvami.</w:t>
      </w:r>
    </w:p>
    <w:p w:rsidR="00FE7657" w:rsidRPr="00FE7657" w:rsidRDefault="00FE7657" w:rsidP="00FE7657">
      <w:pPr>
        <w:jc w:val="both"/>
        <w:rPr>
          <w:rFonts w:ascii="Arial" w:hAnsi="Arial" w:cs="Arial"/>
        </w:rPr>
      </w:pPr>
      <w:r w:rsidRPr="00FE7657">
        <w:rPr>
          <w:rFonts w:ascii="Arial" w:hAnsi="Arial" w:cs="Arial"/>
        </w:rPr>
        <w:t>(8) Male hidroelektrarne se lahko postavijo, če je to v skladu z lokalnim programom razvoja ali</w:t>
      </w:r>
      <w:r w:rsidR="00800FAF">
        <w:rPr>
          <w:rFonts w:ascii="Arial" w:hAnsi="Arial" w:cs="Arial"/>
        </w:rPr>
        <w:t xml:space="preserve"> </w:t>
      </w:r>
      <w:r w:rsidRPr="00FE7657">
        <w:rPr>
          <w:rFonts w:ascii="Arial" w:hAnsi="Arial" w:cs="Arial"/>
        </w:rPr>
        <w:t>če se z njihovo ureditvijo prispeva k prenovi ali revitalizaciji objektov kulturne dediščine. Gradnja</w:t>
      </w:r>
      <w:r w:rsidR="00800FAF">
        <w:rPr>
          <w:rFonts w:ascii="Arial" w:hAnsi="Arial" w:cs="Arial"/>
        </w:rPr>
        <w:t xml:space="preserve"> </w:t>
      </w:r>
      <w:r w:rsidRPr="00FE7657">
        <w:rPr>
          <w:rFonts w:ascii="Arial" w:hAnsi="Arial" w:cs="Arial"/>
        </w:rPr>
        <w:t>malih vodnih elektrarn (do 36 kW) je dopustna na krajinsko manj izpostavljenih lokacijah, samo</w:t>
      </w:r>
      <w:r w:rsidR="00800FAF">
        <w:rPr>
          <w:rFonts w:ascii="Arial" w:hAnsi="Arial" w:cs="Arial"/>
        </w:rPr>
        <w:t xml:space="preserve"> </w:t>
      </w:r>
      <w:r w:rsidRPr="00FE7657">
        <w:rPr>
          <w:rFonts w:ascii="Arial" w:hAnsi="Arial" w:cs="Arial"/>
        </w:rPr>
        <w:t>v primerih, če oskrba z energijo ni možna na sprejemljivejši način in sicer v okviru prenove</w:t>
      </w:r>
      <w:r w:rsidR="00800FAF">
        <w:rPr>
          <w:rFonts w:ascii="Arial" w:hAnsi="Arial" w:cs="Arial"/>
        </w:rPr>
        <w:t xml:space="preserve"> </w:t>
      </w:r>
      <w:r w:rsidRPr="00FE7657">
        <w:rPr>
          <w:rFonts w:ascii="Arial" w:hAnsi="Arial" w:cs="Arial"/>
        </w:rPr>
        <w:t xml:space="preserve">obstoječih </w:t>
      </w:r>
      <w:proofErr w:type="spellStart"/>
      <w:r w:rsidRPr="00FE7657">
        <w:rPr>
          <w:rFonts w:ascii="Arial" w:hAnsi="Arial" w:cs="Arial"/>
        </w:rPr>
        <w:t>vodosilnih</w:t>
      </w:r>
      <w:proofErr w:type="spellEnd"/>
      <w:r w:rsidRPr="00FE7657">
        <w:rPr>
          <w:rFonts w:ascii="Arial" w:hAnsi="Arial" w:cs="Arial"/>
        </w:rPr>
        <w:t xml:space="preserve"> objektov. Gradnja na vodotokih, ki so skladno s krajinsko ekološko</w:t>
      </w:r>
      <w:r w:rsidR="00800FAF">
        <w:rPr>
          <w:rFonts w:ascii="Arial" w:hAnsi="Arial" w:cs="Arial"/>
        </w:rPr>
        <w:t xml:space="preserve"> </w:t>
      </w:r>
      <w:r w:rsidRPr="00FE7657">
        <w:rPr>
          <w:rFonts w:ascii="Arial" w:hAnsi="Arial" w:cs="Arial"/>
        </w:rPr>
        <w:t>kategorizacijo vodotokov v 1. in 1.–2. razredu vodotokov, ter na vplivnem območju povirnih delih</w:t>
      </w:r>
      <w:r w:rsidR="00800FAF">
        <w:rPr>
          <w:rFonts w:ascii="Arial" w:hAnsi="Arial" w:cs="Arial"/>
        </w:rPr>
        <w:t xml:space="preserve"> </w:t>
      </w:r>
      <w:r w:rsidRPr="00FE7657">
        <w:rPr>
          <w:rFonts w:ascii="Arial" w:hAnsi="Arial" w:cs="Arial"/>
        </w:rPr>
        <w:t>vodotokov, slapov, korit in ostalih naravnih vrednot, kjer ni možno zagotavljati ekološko</w:t>
      </w:r>
      <w:r w:rsidR="00800FAF">
        <w:rPr>
          <w:rFonts w:ascii="Arial" w:hAnsi="Arial" w:cs="Arial"/>
        </w:rPr>
        <w:t xml:space="preserve"> </w:t>
      </w:r>
      <w:r w:rsidRPr="00FE7657">
        <w:rPr>
          <w:rFonts w:ascii="Arial" w:hAnsi="Arial" w:cs="Arial"/>
        </w:rPr>
        <w:t>sprejemljivega pretoka, ni dopustna. Morebitne gradnje vodnih elektrarn je treba utemeljiti na</w:t>
      </w:r>
      <w:r w:rsidR="00800FAF">
        <w:rPr>
          <w:rFonts w:ascii="Arial" w:hAnsi="Arial" w:cs="Arial"/>
        </w:rPr>
        <w:t xml:space="preserve"> </w:t>
      </w:r>
      <w:r w:rsidRPr="00FE7657">
        <w:rPr>
          <w:rFonts w:ascii="Arial" w:hAnsi="Arial" w:cs="Arial"/>
        </w:rPr>
        <w:t>podlagi ocen vplivov na okolje in s strani strokovne organizacije določiti ekološko sprejemljiv</w:t>
      </w:r>
      <w:r w:rsidR="00800FAF">
        <w:rPr>
          <w:rFonts w:ascii="Arial" w:hAnsi="Arial" w:cs="Arial"/>
        </w:rPr>
        <w:t xml:space="preserve"> </w:t>
      </w:r>
      <w:r w:rsidRPr="00FE7657">
        <w:rPr>
          <w:rFonts w:ascii="Arial" w:hAnsi="Arial" w:cs="Arial"/>
        </w:rPr>
        <w:t>pretok ter potrebne ureditve in omilitvene ukrepe. Za proizvodnjo električne energije v</w:t>
      </w:r>
      <w:r w:rsidR="00800FAF">
        <w:rPr>
          <w:rFonts w:ascii="Arial" w:hAnsi="Arial" w:cs="Arial"/>
        </w:rPr>
        <w:t xml:space="preserve"> </w:t>
      </w:r>
      <w:r w:rsidRPr="00FE7657">
        <w:rPr>
          <w:rFonts w:ascii="Arial" w:hAnsi="Arial" w:cs="Arial"/>
        </w:rPr>
        <w:t>hidroelektrarnah je potrebno pridobiti ustrezna dovoljenja organa, ki upravlja z vodami.</w:t>
      </w:r>
    </w:p>
    <w:p w:rsidR="00FE7657" w:rsidRPr="00FE7657" w:rsidRDefault="00FE7657" w:rsidP="00FE7657">
      <w:pPr>
        <w:jc w:val="both"/>
        <w:rPr>
          <w:rFonts w:ascii="Arial" w:hAnsi="Arial" w:cs="Arial"/>
        </w:rPr>
      </w:pPr>
      <w:r w:rsidRPr="00FE7657">
        <w:rPr>
          <w:rFonts w:ascii="Arial" w:hAnsi="Arial" w:cs="Arial"/>
        </w:rPr>
        <w:t>(9) Omogoči se izvedba raziskav za izrabo geotermične energije ter njihova izraba, v skladu s</w:t>
      </w:r>
      <w:r w:rsidR="00800FAF">
        <w:rPr>
          <w:rFonts w:ascii="Arial" w:hAnsi="Arial" w:cs="Arial"/>
        </w:rPr>
        <w:t xml:space="preserve"> </w:t>
      </w:r>
      <w:r w:rsidRPr="00FE7657">
        <w:rPr>
          <w:rFonts w:ascii="Arial" w:hAnsi="Arial" w:cs="Arial"/>
        </w:rPr>
        <w:t>predhodnimi prostorskimi in okoljskimi preveritvami in utemeljitvami.</w:t>
      </w:r>
    </w:p>
    <w:p w:rsidR="00FE7657" w:rsidRPr="00FE7657" w:rsidRDefault="00FE7657" w:rsidP="00FE7657">
      <w:pPr>
        <w:jc w:val="both"/>
        <w:rPr>
          <w:rFonts w:ascii="Arial" w:hAnsi="Arial" w:cs="Arial"/>
        </w:rPr>
      </w:pPr>
      <w:r w:rsidRPr="00FE7657">
        <w:rPr>
          <w:rFonts w:ascii="Arial" w:hAnsi="Arial" w:cs="Arial"/>
        </w:rPr>
        <w:t xml:space="preserve">(10) Omogoča se dolgoročno in kakovostno oskrbo z energijo, predvsem z električno energijo </w:t>
      </w:r>
      <w:r w:rsidR="00800FAF">
        <w:rPr>
          <w:rFonts w:ascii="Arial" w:hAnsi="Arial" w:cs="Arial"/>
        </w:rPr>
        <w:t xml:space="preserve"> </w:t>
      </w:r>
      <w:r w:rsidRPr="00FE7657">
        <w:rPr>
          <w:rFonts w:ascii="Arial" w:hAnsi="Arial" w:cs="Arial"/>
        </w:rPr>
        <w:t>in</w:t>
      </w:r>
      <w:r w:rsidR="00800FAF">
        <w:rPr>
          <w:rFonts w:ascii="Arial" w:hAnsi="Arial" w:cs="Arial"/>
        </w:rPr>
        <w:t xml:space="preserve"> </w:t>
      </w:r>
      <w:r w:rsidRPr="00FE7657">
        <w:rPr>
          <w:rFonts w:ascii="Arial" w:hAnsi="Arial" w:cs="Arial"/>
        </w:rPr>
        <w:t>z daljinsko oskrbo s toploto in hladom iz obnovljivih virov energije. Spodbuja se učinkovito in</w:t>
      </w:r>
      <w:r w:rsidR="00800FAF">
        <w:rPr>
          <w:rFonts w:ascii="Arial" w:hAnsi="Arial" w:cs="Arial"/>
        </w:rPr>
        <w:t xml:space="preserve"> </w:t>
      </w:r>
      <w:r w:rsidRPr="00FE7657">
        <w:rPr>
          <w:rFonts w:ascii="Arial" w:hAnsi="Arial" w:cs="Arial"/>
        </w:rPr>
        <w:t>racionalno rabo energije na celotnem območju občine pri čemer se skrbi, da bodo objekti in</w:t>
      </w:r>
      <w:r w:rsidR="00800FAF">
        <w:rPr>
          <w:rFonts w:ascii="Arial" w:hAnsi="Arial" w:cs="Arial"/>
        </w:rPr>
        <w:t xml:space="preserve"> </w:t>
      </w:r>
      <w:r w:rsidRPr="00FE7657">
        <w:rPr>
          <w:rFonts w:ascii="Arial" w:hAnsi="Arial" w:cs="Arial"/>
        </w:rPr>
        <w:t>ureditve prostorsko integrirani in da z njimi ne bodo povzročeni negativni vplivi na okolje.</w:t>
      </w:r>
    </w:p>
    <w:p w:rsidR="00FE7657" w:rsidRPr="00FE7657" w:rsidRDefault="00FE7657" w:rsidP="00FE7657">
      <w:pPr>
        <w:jc w:val="both"/>
        <w:rPr>
          <w:rFonts w:ascii="Arial" w:hAnsi="Arial" w:cs="Arial"/>
          <w:b/>
          <w:bCs/>
        </w:rPr>
      </w:pPr>
      <w:r w:rsidRPr="00FE7657">
        <w:rPr>
          <w:rFonts w:ascii="Arial" w:hAnsi="Arial" w:cs="Arial"/>
          <w:b/>
          <w:bCs/>
        </w:rPr>
        <w:t>4.4. Komunalno, vodno gospodarstvo in varstvo okolja</w:t>
      </w:r>
    </w:p>
    <w:p w:rsidR="00FE7657" w:rsidRPr="00800FAF" w:rsidRDefault="00FE7657" w:rsidP="00800FAF">
      <w:pPr>
        <w:pStyle w:val="Odstavekseznama"/>
        <w:numPr>
          <w:ilvl w:val="0"/>
          <w:numId w:val="1"/>
        </w:numPr>
        <w:spacing w:after="0"/>
        <w:jc w:val="center"/>
        <w:rPr>
          <w:rFonts w:ascii="Arial" w:hAnsi="Arial" w:cs="Arial"/>
        </w:rPr>
      </w:pPr>
      <w:r w:rsidRPr="00800FAF">
        <w:rPr>
          <w:rFonts w:ascii="Arial" w:hAnsi="Arial" w:cs="Arial"/>
        </w:rPr>
        <w:t>člen</w:t>
      </w:r>
    </w:p>
    <w:p w:rsidR="00FE7657" w:rsidRPr="00FE7657" w:rsidRDefault="00800FAF" w:rsidP="000D3EF9">
      <w:pPr>
        <w:jc w:val="center"/>
        <w:rPr>
          <w:rFonts w:ascii="Arial" w:hAnsi="Arial" w:cs="Arial"/>
          <w:i/>
          <w:iCs/>
        </w:rPr>
      </w:pPr>
      <w:r>
        <w:rPr>
          <w:rFonts w:ascii="Arial" w:hAnsi="Arial" w:cs="Arial"/>
          <w:i/>
          <w:iCs/>
        </w:rPr>
        <w:t xml:space="preserve">       </w:t>
      </w:r>
      <w:r w:rsidR="00FE7657" w:rsidRPr="00FE7657">
        <w:rPr>
          <w:rFonts w:ascii="Arial" w:hAnsi="Arial" w:cs="Arial"/>
          <w:i/>
          <w:iCs/>
        </w:rPr>
        <w:t>(kanalizacija)</w:t>
      </w:r>
    </w:p>
    <w:p w:rsidR="00FE7657" w:rsidRPr="00FE7657" w:rsidRDefault="00FE7657" w:rsidP="000D3EF9">
      <w:pPr>
        <w:jc w:val="both"/>
        <w:rPr>
          <w:rFonts w:ascii="Arial" w:hAnsi="Arial" w:cs="Arial"/>
        </w:rPr>
      </w:pPr>
      <w:r w:rsidRPr="00FE7657">
        <w:rPr>
          <w:rFonts w:ascii="Arial" w:hAnsi="Arial" w:cs="Arial"/>
        </w:rPr>
        <w:t>(1) Izdela se načrt odvajanja komunalnih odplak, ki določi sistem centralnih čistilnih naprav,</w:t>
      </w:r>
      <w:r w:rsidR="00800FAF">
        <w:rPr>
          <w:rFonts w:ascii="Arial" w:hAnsi="Arial" w:cs="Arial"/>
        </w:rPr>
        <w:t xml:space="preserve"> </w:t>
      </w:r>
      <w:proofErr w:type="spellStart"/>
      <w:r w:rsidRPr="00FE7657">
        <w:rPr>
          <w:rFonts w:ascii="Arial" w:hAnsi="Arial" w:cs="Arial"/>
        </w:rPr>
        <w:t>kolektorskih</w:t>
      </w:r>
      <w:proofErr w:type="spellEnd"/>
      <w:r w:rsidRPr="00FE7657">
        <w:rPr>
          <w:rFonts w:ascii="Arial" w:hAnsi="Arial" w:cs="Arial"/>
        </w:rPr>
        <w:t xml:space="preserve"> vodov in pokritost območij naselij z javno kanalizacijsko infrastrukturo.</w:t>
      </w:r>
    </w:p>
    <w:p w:rsidR="00FE7657" w:rsidRPr="00FE7657" w:rsidRDefault="00FE7657" w:rsidP="00FE7657">
      <w:pPr>
        <w:jc w:val="both"/>
        <w:rPr>
          <w:rFonts w:ascii="Arial" w:hAnsi="Arial" w:cs="Arial"/>
        </w:rPr>
      </w:pPr>
      <w:r w:rsidRPr="00FE7657">
        <w:rPr>
          <w:rFonts w:ascii="Arial" w:hAnsi="Arial" w:cs="Arial"/>
        </w:rPr>
        <w:t>(2) Kanalizacijsko omrežje zagotovi odvajanje in čiščenje odpadne vode iz stavb ter odvajanje</w:t>
      </w:r>
      <w:r w:rsidR="00F8391A">
        <w:rPr>
          <w:rFonts w:ascii="Arial" w:hAnsi="Arial" w:cs="Arial"/>
        </w:rPr>
        <w:t xml:space="preserve"> </w:t>
      </w:r>
      <w:r w:rsidRPr="00FE7657">
        <w:rPr>
          <w:rFonts w:ascii="Arial" w:hAnsi="Arial" w:cs="Arial"/>
        </w:rPr>
        <w:t>padavinskih vode s streh in utrjenih površin.</w:t>
      </w:r>
    </w:p>
    <w:p w:rsidR="00FE7657" w:rsidRPr="00FE7657" w:rsidRDefault="00FE7657" w:rsidP="00FE7657">
      <w:pPr>
        <w:jc w:val="both"/>
        <w:rPr>
          <w:rFonts w:ascii="Arial" w:hAnsi="Arial" w:cs="Arial"/>
        </w:rPr>
      </w:pPr>
      <w:r w:rsidRPr="00FE7657">
        <w:rPr>
          <w:rFonts w:ascii="Arial" w:hAnsi="Arial" w:cs="Arial"/>
        </w:rPr>
        <w:t>(3) Kanalizacija je ločena za padavinsko in za odpadno vodo.</w:t>
      </w:r>
    </w:p>
    <w:p w:rsidR="00FE7657" w:rsidRPr="00FE7657" w:rsidRDefault="00FE7657" w:rsidP="00FE7657">
      <w:pPr>
        <w:jc w:val="both"/>
        <w:rPr>
          <w:rFonts w:ascii="Arial" w:hAnsi="Arial" w:cs="Arial"/>
        </w:rPr>
      </w:pPr>
      <w:r w:rsidRPr="00FE7657">
        <w:rPr>
          <w:rFonts w:ascii="Arial" w:hAnsi="Arial" w:cs="Arial"/>
        </w:rPr>
        <w:t>(4) Odpadne vode iz javnega kanalizacijskega omrežja se vodijo v ustrezne centralne čistilne</w:t>
      </w:r>
      <w:r w:rsidR="00F8391A">
        <w:rPr>
          <w:rFonts w:ascii="Arial" w:hAnsi="Arial" w:cs="Arial"/>
        </w:rPr>
        <w:t xml:space="preserve"> </w:t>
      </w:r>
      <w:r w:rsidRPr="00FE7657">
        <w:rPr>
          <w:rFonts w:ascii="Arial" w:hAnsi="Arial" w:cs="Arial"/>
        </w:rPr>
        <w:t>naprave, kjer se ustrezno očistijo in od tu odvajajo v bližnje vodotoke.</w:t>
      </w:r>
    </w:p>
    <w:p w:rsidR="00FE7657" w:rsidRPr="00FE7657" w:rsidRDefault="00FE7657" w:rsidP="00FE7657">
      <w:pPr>
        <w:jc w:val="both"/>
        <w:rPr>
          <w:rFonts w:ascii="Arial" w:hAnsi="Arial" w:cs="Arial"/>
        </w:rPr>
      </w:pPr>
      <w:r w:rsidRPr="00FE7657">
        <w:rPr>
          <w:rFonts w:ascii="Arial" w:hAnsi="Arial" w:cs="Arial"/>
        </w:rPr>
        <w:t>(5) Objekti z odpadnimi vodami na območjih na katerih je priključitev izvedljiva, se priključijo na</w:t>
      </w:r>
      <w:r w:rsidR="00F8391A">
        <w:rPr>
          <w:rFonts w:ascii="Arial" w:hAnsi="Arial" w:cs="Arial"/>
        </w:rPr>
        <w:t xml:space="preserve"> </w:t>
      </w:r>
      <w:r w:rsidRPr="00FE7657">
        <w:rPr>
          <w:rFonts w:ascii="Arial" w:hAnsi="Arial" w:cs="Arial"/>
        </w:rPr>
        <w:t>javno kanalizacijsko omrežje.</w:t>
      </w:r>
    </w:p>
    <w:p w:rsidR="00FE7657" w:rsidRPr="00FE7657" w:rsidRDefault="00FE7657" w:rsidP="00FE7657">
      <w:pPr>
        <w:jc w:val="both"/>
        <w:rPr>
          <w:rFonts w:ascii="Arial" w:hAnsi="Arial" w:cs="Arial"/>
        </w:rPr>
      </w:pPr>
      <w:r w:rsidRPr="00FE7657">
        <w:rPr>
          <w:rFonts w:ascii="Arial" w:hAnsi="Arial" w:cs="Arial"/>
        </w:rPr>
        <w:t>(6) Objekti z odpadnimi vodami na območjih na katerih je priključitev neizvedljiva oziroma</w:t>
      </w:r>
      <w:r w:rsidR="00F8391A">
        <w:rPr>
          <w:rFonts w:ascii="Arial" w:hAnsi="Arial" w:cs="Arial"/>
        </w:rPr>
        <w:t xml:space="preserve"> </w:t>
      </w:r>
      <w:r w:rsidRPr="00FE7657">
        <w:rPr>
          <w:rFonts w:ascii="Arial" w:hAnsi="Arial" w:cs="Arial"/>
        </w:rPr>
        <w:t>povezana z nesorazmerno visokimi stroški, se odpadne vode odvajajo v ustrezne male čistilne</w:t>
      </w:r>
      <w:r w:rsidR="00F8391A">
        <w:rPr>
          <w:rFonts w:ascii="Arial" w:hAnsi="Arial" w:cs="Arial"/>
        </w:rPr>
        <w:t xml:space="preserve"> </w:t>
      </w:r>
      <w:r w:rsidRPr="00FE7657">
        <w:rPr>
          <w:rFonts w:ascii="Arial" w:hAnsi="Arial" w:cs="Arial"/>
        </w:rPr>
        <w:t>naprave, kjer se vode ustrezno očistijo</w:t>
      </w:r>
      <w:r w:rsidR="00F8391A">
        <w:rPr>
          <w:rFonts w:ascii="Arial" w:hAnsi="Arial" w:cs="Arial"/>
        </w:rPr>
        <w:t xml:space="preserve"> in od tu odvajajo v bližnje vod</w:t>
      </w:r>
      <w:r w:rsidRPr="00FE7657">
        <w:rPr>
          <w:rFonts w:ascii="Arial" w:hAnsi="Arial" w:cs="Arial"/>
        </w:rPr>
        <w:t xml:space="preserve">otoke ali </w:t>
      </w:r>
      <w:r w:rsidRPr="00FE7657">
        <w:rPr>
          <w:rFonts w:ascii="Arial" w:hAnsi="Arial" w:cs="Arial"/>
        </w:rPr>
        <w:lastRenderedPageBreak/>
        <w:t>ponikanje. Vsi</w:t>
      </w:r>
      <w:r w:rsidR="00F8391A">
        <w:rPr>
          <w:rFonts w:ascii="Arial" w:hAnsi="Arial" w:cs="Arial"/>
        </w:rPr>
        <w:t xml:space="preserve"> </w:t>
      </w:r>
      <w:r w:rsidRPr="00FE7657">
        <w:rPr>
          <w:rFonts w:ascii="Arial" w:hAnsi="Arial" w:cs="Arial"/>
        </w:rPr>
        <w:t>individualni sistemi morajo biti evidentirani in vključeni v sistem nadzora, zagotovljeno mora biti</w:t>
      </w:r>
      <w:r w:rsidR="00F8391A">
        <w:rPr>
          <w:rFonts w:ascii="Arial" w:hAnsi="Arial" w:cs="Arial"/>
        </w:rPr>
        <w:t xml:space="preserve"> </w:t>
      </w:r>
      <w:r w:rsidRPr="00FE7657">
        <w:rPr>
          <w:rFonts w:ascii="Arial" w:hAnsi="Arial" w:cs="Arial"/>
        </w:rPr>
        <w:t>okoljsko sprejemljivo čiščenje ter odvoz ostankov blata.</w:t>
      </w:r>
    </w:p>
    <w:p w:rsidR="00FE7657" w:rsidRPr="00FE7657" w:rsidRDefault="00FE7657" w:rsidP="00FE7657">
      <w:pPr>
        <w:jc w:val="both"/>
        <w:rPr>
          <w:rFonts w:ascii="Arial" w:hAnsi="Arial" w:cs="Arial"/>
        </w:rPr>
      </w:pPr>
      <w:r w:rsidRPr="00FE7657">
        <w:rPr>
          <w:rFonts w:ascii="Arial" w:hAnsi="Arial" w:cs="Arial"/>
        </w:rPr>
        <w:t>(7) Dotrajane in preobremenjene kanalizacijske sisteme se sanira in posodobi. Sanacijo se</w:t>
      </w:r>
      <w:r w:rsidR="00F8391A">
        <w:rPr>
          <w:rFonts w:ascii="Arial" w:hAnsi="Arial" w:cs="Arial"/>
        </w:rPr>
        <w:t xml:space="preserve"> </w:t>
      </w:r>
      <w:r w:rsidRPr="00FE7657">
        <w:rPr>
          <w:rFonts w:ascii="Arial" w:hAnsi="Arial" w:cs="Arial"/>
        </w:rPr>
        <w:t>prednostno izvede na občutljivih in vodovarstvenih območjih. Padavinsko vodo se deloma</w:t>
      </w:r>
      <w:r w:rsidR="00F8391A">
        <w:rPr>
          <w:rFonts w:ascii="Arial" w:hAnsi="Arial" w:cs="Arial"/>
        </w:rPr>
        <w:t xml:space="preserve"> </w:t>
      </w:r>
      <w:r w:rsidRPr="00FE7657">
        <w:rPr>
          <w:rFonts w:ascii="Arial" w:hAnsi="Arial" w:cs="Arial"/>
        </w:rPr>
        <w:t>zadržuje na mestu, kamor je padla (lokalni zadrževalniki, za zmanjševanje koničnih količin),</w:t>
      </w:r>
      <w:r w:rsidR="00F8391A">
        <w:rPr>
          <w:rFonts w:ascii="Arial" w:hAnsi="Arial" w:cs="Arial"/>
        </w:rPr>
        <w:t xml:space="preserve"> </w:t>
      </w:r>
      <w:r w:rsidRPr="00FE7657">
        <w:rPr>
          <w:rFonts w:ascii="Arial" w:hAnsi="Arial" w:cs="Arial"/>
        </w:rPr>
        <w:t>zaledne vode pa površinsko odvaja po obstoječih trasah naravnih odvodnikov.</w:t>
      </w:r>
    </w:p>
    <w:p w:rsidR="00FE7657" w:rsidRDefault="00FE7657" w:rsidP="0039247F">
      <w:pPr>
        <w:spacing w:after="0"/>
        <w:jc w:val="both"/>
        <w:rPr>
          <w:rFonts w:ascii="Arial" w:hAnsi="Arial" w:cs="Arial"/>
        </w:rPr>
      </w:pPr>
      <w:r w:rsidRPr="00FE7657">
        <w:rPr>
          <w:rFonts w:ascii="Arial" w:hAnsi="Arial" w:cs="Arial"/>
        </w:rPr>
        <w:t>(8) Padavinske vode se praviloma ponika, deloma zadržuje na parceli, preostanek se odvaja v</w:t>
      </w:r>
      <w:r w:rsidR="00F8391A">
        <w:rPr>
          <w:rFonts w:ascii="Arial" w:hAnsi="Arial" w:cs="Arial"/>
        </w:rPr>
        <w:t xml:space="preserve"> </w:t>
      </w:r>
      <w:r w:rsidRPr="00FE7657">
        <w:rPr>
          <w:rFonts w:ascii="Arial" w:hAnsi="Arial" w:cs="Arial"/>
        </w:rPr>
        <w:t>javno kanalizacijo oziroma bližnji vodotok. Določi se sistem in obveznosti zadrževanja</w:t>
      </w:r>
      <w:r w:rsidR="00F8391A">
        <w:rPr>
          <w:rFonts w:ascii="Arial" w:hAnsi="Arial" w:cs="Arial"/>
        </w:rPr>
        <w:t xml:space="preserve"> </w:t>
      </w:r>
      <w:r w:rsidRPr="00FE7657">
        <w:rPr>
          <w:rFonts w:ascii="Arial" w:hAnsi="Arial" w:cs="Arial"/>
        </w:rPr>
        <w:t>padavinskih voda pri novogradnjah pred izpustom v javno kanalizacijo.</w:t>
      </w:r>
    </w:p>
    <w:p w:rsidR="0039247F" w:rsidRPr="00FE7657" w:rsidRDefault="0039247F" w:rsidP="0039247F">
      <w:pPr>
        <w:spacing w:after="0"/>
        <w:jc w:val="both"/>
        <w:rPr>
          <w:rFonts w:ascii="Arial" w:hAnsi="Arial" w:cs="Arial"/>
        </w:rPr>
      </w:pPr>
    </w:p>
    <w:p w:rsidR="00FE7657" w:rsidRPr="00F8391A" w:rsidRDefault="00FE7657" w:rsidP="0039247F">
      <w:pPr>
        <w:pStyle w:val="Odstavekseznama"/>
        <w:numPr>
          <w:ilvl w:val="0"/>
          <w:numId w:val="1"/>
        </w:numPr>
        <w:spacing w:after="0"/>
        <w:jc w:val="center"/>
        <w:rPr>
          <w:rFonts w:ascii="Arial" w:hAnsi="Arial" w:cs="Arial"/>
        </w:rPr>
      </w:pPr>
      <w:r w:rsidRPr="00F8391A">
        <w:rPr>
          <w:rFonts w:ascii="Arial" w:hAnsi="Arial" w:cs="Arial"/>
        </w:rPr>
        <w:t>člen</w:t>
      </w:r>
    </w:p>
    <w:p w:rsidR="00FE7657" w:rsidRPr="00FE7657" w:rsidRDefault="00F8391A" w:rsidP="0039247F">
      <w:pPr>
        <w:jc w:val="center"/>
        <w:rPr>
          <w:rFonts w:ascii="Arial" w:hAnsi="Arial" w:cs="Arial"/>
          <w:i/>
          <w:iCs/>
        </w:rPr>
      </w:pPr>
      <w:r>
        <w:rPr>
          <w:rFonts w:ascii="Arial" w:hAnsi="Arial" w:cs="Arial"/>
          <w:i/>
          <w:iCs/>
        </w:rPr>
        <w:t xml:space="preserve">      </w:t>
      </w:r>
      <w:r w:rsidR="00FE7657" w:rsidRPr="00FE7657">
        <w:rPr>
          <w:rFonts w:ascii="Arial" w:hAnsi="Arial" w:cs="Arial"/>
          <w:i/>
          <w:iCs/>
        </w:rPr>
        <w:t>(vodovod)</w:t>
      </w:r>
    </w:p>
    <w:p w:rsidR="00FE7657" w:rsidRPr="00FE7657" w:rsidRDefault="00FE7657" w:rsidP="0039247F">
      <w:pPr>
        <w:jc w:val="both"/>
        <w:rPr>
          <w:rFonts w:ascii="Arial" w:hAnsi="Arial" w:cs="Arial"/>
        </w:rPr>
      </w:pPr>
      <w:r w:rsidRPr="00FE7657">
        <w:rPr>
          <w:rFonts w:ascii="Arial" w:hAnsi="Arial" w:cs="Arial"/>
        </w:rPr>
        <w:t>(1) Za zagotavljanje ustrezne oskrbe s pitno vodo se spodbuja obnova in posodobitev</w:t>
      </w:r>
      <w:r w:rsidR="00F8391A">
        <w:rPr>
          <w:rFonts w:ascii="Arial" w:hAnsi="Arial" w:cs="Arial"/>
        </w:rPr>
        <w:t xml:space="preserve"> </w:t>
      </w:r>
      <w:r w:rsidRPr="00FE7657">
        <w:rPr>
          <w:rFonts w:ascii="Arial" w:hAnsi="Arial" w:cs="Arial"/>
        </w:rPr>
        <w:t>vodooskrbnih sistemov ter njihovo povezovanje v bolj racionalne, učinkovite in strokovno</w:t>
      </w:r>
      <w:r w:rsidR="00F8391A">
        <w:rPr>
          <w:rFonts w:ascii="Arial" w:hAnsi="Arial" w:cs="Arial"/>
        </w:rPr>
        <w:t xml:space="preserve"> </w:t>
      </w:r>
      <w:r w:rsidRPr="00FE7657">
        <w:rPr>
          <w:rFonts w:ascii="Arial" w:hAnsi="Arial" w:cs="Arial"/>
        </w:rPr>
        <w:t>nadzorovane sisteme. Sistem javne oskrbe s pitno vodo se razvija v smeri zagotavljanja oskrbe</w:t>
      </w:r>
      <w:r w:rsidR="00F8391A">
        <w:rPr>
          <w:rFonts w:ascii="Arial" w:hAnsi="Arial" w:cs="Arial"/>
        </w:rPr>
        <w:t xml:space="preserve"> </w:t>
      </w:r>
      <w:r w:rsidRPr="00FE7657">
        <w:rPr>
          <w:rFonts w:ascii="Arial" w:hAnsi="Arial" w:cs="Arial"/>
        </w:rPr>
        <w:t>na celotnih območjih naselij.</w:t>
      </w:r>
    </w:p>
    <w:p w:rsidR="00FE7657" w:rsidRPr="00FE7657" w:rsidRDefault="00FE7657" w:rsidP="00FE7657">
      <w:pPr>
        <w:jc w:val="both"/>
        <w:rPr>
          <w:rFonts w:ascii="Arial" w:hAnsi="Arial" w:cs="Arial"/>
        </w:rPr>
      </w:pPr>
      <w:r w:rsidRPr="00FE7657">
        <w:rPr>
          <w:rFonts w:ascii="Arial" w:hAnsi="Arial" w:cs="Arial"/>
        </w:rPr>
        <w:t>(2) Za kakovostno zadovoljevanje potreb po pitni vodi se varuje vse obstoječe in potencialno</w:t>
      </w:r>
      <w:r w:rsidR="00F8391A">
        <w:rPr>
          <w:rFonts w:ascii="Arial" w:hAnsi="Arial" w:cs="Arial"/>
        </w:rPr>
        <w:t xml:space="preserve"> </w:t>
      </w:r>
      <w:r w:rsidRPr="00FE7657">
        <w:rPr>
          <w:rFonts w:ascii="Arial" w:hAnsi="Arial" w:cs="Arial"/>
        </w:rPr>
        <w:t>pomembne vodne vire in spodbuja varčno in smotrno rabo pitne vode. Kot vir tehnološke,</w:t>
      </w:r>
      <w:r w:rsidR="00F8391A">
        <w:rPr>
          <w:rFonts w:ascii="Arial" w:hAnsi="Arial" w:cs="Arial"/>
        </w:rPr>
        <w:t xml:space="preserve"> </w:t>
      </w:r>
      <w:r w:rsidRPr="00FE7657">
        <w:rPr>
          <w:rFonts w:ascii="Arial" w:hAnsi="Arial" w:cs="Arial"/>
        </w:rPr>
        <w:t>požarne oziroma druge vode, ki ni namenjena pitju, se uporabi vire kot so padavinska voda in</w:t>
      </w:r>
      <w:r w:rsidR="00F8391A">
        <w:rPr>
          <w:rFonts w:ascii="Arial" w:hAnsi="Arial" w:cs="Arial"/>
        </w:rPr>
        <w:t xml:space="preserve"> </w:t>
      </w:r>
      <w:r w:rsidRPr="00FE7657">
        <w:rPr>
          <w:rFonts w:ascii="Arial" w:hAnsi="Arial" w:cs="Arial"/>
        </w:rPr>
        <w:t>prečiščena odpadna voda. Zagotoviti je potreben stalen nadzor nad aktivnostmi v območjih</w:t>
      </w:r>
      <w:r w:rsidR="00F8391A">
        <w:rPr>
          <w:rFonts w:ascii="Arial" w:hAnsi="Arial" w:cs="Arial"/>
        </w:rPr>
        <w:t xml:space="preserve"> </w:t>
      </w:r>
      <w:r w:rsidRPr="00FE7657">
        <w:rPr>
          <w:rFonts w:ascii="Arial" w:hAnsi="Arial" w:cs="Arial"/>
        </w:rPr>
        <w:t>varstva naravnih virov.</w:t>
      </w:r>
    </w:p>
    <w:p w:rsidR="00FE7657" w:rsidRPr="00FE7657" w:rsidRDefault="00FE7657" w:rsidP="00FE7657">
      <w:pPr>
        <w:jc w:val="both"/>
        <w:rPr>
          <w:rFonts w:ascii="Arial" w:hAnsi="Arial" w:cs="Arial"/>
        </w:rPr>
      </w:pPr>
      <w:r w:rsidRPr="00FE7657">
        <w:rPr>
          <w:rFonts w:ascii="Arial" w:hAnsi="Arial" w:cs="Arial"/>
        </w:rPr>
        <w:t>(3) Na vodovarstvena območja se usmerja dejavnosti, ki omogočajo prostorski razvoj in skladno</w:t>
      </w:r>
      <w:r w:rsidR="00F8391A">
        <w:rPr>
          <w:rFonts w:ascii="Arial" w:hAnsi="Arial" w:cs="Arial"/>
        </w:rPr>
        <w:t xml:space="preserve"> </w:t>
      </w:r>
      <w:r w:rsidRPr="00FE7657">
        <w:rPr>
          <w:rFonts w:ascii="Arial" w:hAnsi="Arial" w:cs="Arial"/>
        </w:rPr>
        <w:t>z vodovarstvenim režimom ne ogrožajo kvalitete vodnih virov. Na obstoječih močno</w:t>
      </w:r>
      <w:r w:rsidR="00F8391A">
        <w:rPr>
          <w:rFonts w:ascii="Arial" w:hAnsi="Arial" w:cs="Arial"/>
        </w:rPr>
        <w:t xml:space="preserve"> </w:t>
      </w:r>
      <w:r w:rsidRPr="00FE7657">
        <w:rPr>
          <w:rFonts w:ascii="Arial" w:hAnsi="Arial" w:cs="Arial"/>
        </w:rPr>
        <w:t>urbaniziranih ali kmetijskih območjih se v primeru ogroženosti vodnih virov uvaja ukrepe aktivne</w:t>
      </w:r>
      <w:r w:rsidR="00F8391A">
        <w:rPr>
          <w:rFonts w:ascii="Arial" w:hAnsi="Arial" w:cs="Arial"/>
        </w:rPr>
        <w:t xml:space="preserve"> </w:t>
      </w:r>
      <w:r w:rsidRPr="00FE7657">
        <w:rPr>
          <w:rFonts w:ascii="Arial" w:hAnsi="Arial" w:cs="Arial"/>
        </w:rPr>
        <w:t>zaščite in umetnega bogatenja podzemne vode.</w:t>
      </w:r>
    </w:p>
    <w:p w:rsidR="00F8391A" w:rsidRDefault="00FE7657" w:rsidP="00FE7657">
      <w:pPr>
        <w:jc w:val="both"/>
        <w:rPr>
          <w:rFonts w:ascii="Arial" w:hAnsi="Arial" w:cs="Arial"/>
        </w:rPr>
      </w:pPr>
      <w:r w:rsidRPr="00FE7657">
        <w:rPr>
          <w:rFonts w:ascii="Arial" w:hAnsi="Arial" w:cs="Arial"/>
        </w:rPr>
        <w:t>(4) Požarna voda se zagotavlja iz javnega vodovodnega omrežja. Hidrantni sistemi so del vseh</w:t>
      </w:r>
      <w:r w:rsidR="00F8391A">
        <w:rPr>
          <w:rFonts w:ascii="Arial" w:hAnsi="Arial" w:cs="Arial"/>
        </w:rPr>
        <w:t xml:space="preserve"> </w:t>
      </w:r>
      <w:r w:rsidRPr="00FE7657">
        <w:rPr>
          <w:rFonts w:ascii="Arial" w:hAnsi="Arial" w:cs="Arial"/>
        </w:rPr>
        <w:t>občinskih vodovodnih sistemov.</w:t>
      </w:r>
      <w:r w:rsidR="00F8391A">
        <w:rPr>
          <w:rFonts w:ascii="Arial" w:hAnsi="Arial" w:cs="Arial"/>
        </w:rPr>
        <w:t xml:space="preserve"> </w:t>
      </w:r>
    </w:p>
    <w:p w:rsidR="00FE7657" w:rsidRDefault="00FE7657" w:rsidP="0039247F">
      <w:pPr>
        <w:spacing w:after="0"/>
        <w:jc w:val="both"/>
        <w:rPr>
          <w:rFonts w:ascii="Arial" w:hAnsi="Arial" w:cs="Arial"/>
        </w:rPr>
      </w:pPr>
      <w:r w:rsidRPr="00FE7657">
        <w:rPr>
          <w:rFonts w:ascii="Arial" w:hAnsi="Arial" w:cs="Arial"/>
        </w:rPr>
        <w:t>(5) Stavbna zemljišča, ki jih ni mogoče priključiti na sistem oskrbe s pitno vodo iz javnega</w:t>
      </w:r>
      <w:r w:rsidR="00F8391A">
        <w:rPr>
          <w:rFonts w:ascii="Arial" w:hAnsi="Arial" w:cs="Arial"/>
        </w:rPr>
        <w:t xml:space="preserve"> </w:t>
      </w:r>
      <w:r w:rsidRPr="00FE7657">
        <w:rPr>
          <w:rFonts w:ascii="Arial" w:hAnsi="Arial" w:cs="Arial"/>
        </w:rPr>
        <w:t>vodovodnega omrežja, se bodo oskrbovala prek lastnih zajetij, vendar je treba bodoči prostorski</w:t>
      </w:r>
      <w:r w:rsidR="00F8391A">
        <w:rPr>
          <w:rFonts w:ascii="Arial" w:hAnsi="Arial" w:cs="Arial"/>
        </w:rPr>
        <w:t xml:space="preserve"> </w:t>
      </w:r>
      <w:r w:rsidRPr="00FE7657">
        <w:rPr>
          <w:rFonts w:ascii="Arial" w:hAnsi="Arial" w:cs="Arial"/>
        </w:rPr>
        <w:t>razvoj na teh območjih omejevati in uskladiti z drugimi dejavnostmi in rabami v prostoru. Ne</w:t>
      </w:r>
      <w:r w:rsidR="00F8391A">
        <w:rPr>
          <w:rFonts w:ascii="Arial" w:hAnsi="Arial" w:cs="Arial"/>
        </w:rPr>
        <w:t xml:space="preserve"> </w:t>
      </w:r>
      <w:r w:rsidRPr="00FE7657">
        <w:rPr>
          <w:rFonts w:ascii="Arial" w:hAnsi="Arial" w:cs="Arial"/>
        </w:rPr>
        <w:t>glede na način oskrbe z vodo bo občina evidentirala vse objekte, ki niso priključeni na javno</w:t>
      </w:r>
      <w:r w:rsidR="00F8391A">
        <w:rPr>
          <w:rFonts w:ascii="Arial" w:hAnsi="Arial" w:cs="Arial"/>
        </w:rPr>
        <w:t xml:space="preserve"> </w:t>
      </w:r>
      <w:r w:rsidRPr="00FE7657">
        <w:rPr>
          <w:rFonts w:ascii="Arial" w:hAnsi="Arial" w:cs="Arial"/>
        </w:rPr>
        <w:t>vodovodno omrežje, in opredelila način oskrbe s pitno vodo.</w:t>
      </w:r>
    </w:p>
    <w:p w:rsidR="0039247F" w:rsidRPr="00FE7657" w:rsidRDefault="0039247F" w:rsidP="0039247F">
      <w:pPr>
        <w:spacing w:after="0"/>
        <w:jc w:val="both"/>
        <w:rPr>
          <w:rFonts w:ascii="Arial" w:hAnsi="Arial" w:cs="Arial"/>
        </w:rPr>
      </w:pPr>
    </w:p>
    <w:p w:rsidR="00FE7657" w:rsidRPr="00FE7657" w:rsidRDefault="00FE7657" w:rsidP="0039247F">
      <w:pPr>
        <w:pStyle w:val="Odstavekseznama"/>
        <w:numPr>
          <w:ilvl w:val="0"/>
          <w:numId w:val="1"/>
        </w:numPr>
        <w:spacing w:after="0"/>
        <w:jc w:val="center"/>
        <w:rPr>
          <w:rFonts w:ascii="Arial" w:hAnsi="Arial" w:cs="Arial"/>
        </w:rPr>
      </w:pPr>
      <w:r w:rsidRPr="00FE7657">
        <w:rPr>
          <w:rFonts w:ascii="Arial" w:hAnsi="Arial" w:cs="Arial"/>
        </w:rPr>
        <w:t>člen</w:t>
      </w:r>
    </w:p>
    <w:p w:rsidR="00FE7657" w:rsidRPr="00F8391A" w:rsidRDefault="00F8391A" w:rsidP="000D3EF9">
      <w:pPr>
        <w:ind w:left="3192" w:firstLine="348"/>
        <w:rPr>
          <w:rFonts w:ascii="Arial" w:hAnsi="Arial" w:cs="Arial"/>
        </w:rPr>
      </w:pPr>
      <w:r>
        <w:rPr>
          <w:rFonts w:ascii="Arial" w:hAnsi="Arial" w:cs="Arial"/>
        </w:rPr>
        <w:t xml:space="preserve">   </w:t>
      </w:r>
      <w:r w:rsidR="00FE7657" w:rsidRPr="00F8391A">
        <w:rPr>
          <w:rFonts w:ascii="Arial" w:hAnsi="Arial" w:cs="Arial"/>
        </w:rPr>
        <w:t>(ravnanje z odpadki)</w:t>
      </w:r>
    </w:p>
    <w:p w:rsidR="00FE7657" w:rsidRPr="00FE7657" w:rsidRDefault="00FE7657" w:rsidP="000D3EF9">
      <w:pPr>
        <w:jc w:val="both"/>
        <w:rPr>
          <w:rFonts w:ascii="Arial" w:hAnsi="Arial" w:cs="Arial"/>
        </w:rPr>
      </w:pPr>
      <w:r w:rsidRPr="00FE7657">
        <w:rPr>
          <w:rFonts w:ascii="Arial" w:hAnsi="Arial" w:cs="Arial"/>
        </w:rPr>
        <w:t>(1) Na lokalni ravni se zagotavlja izvajanje ločenega zbiranja komunalnih odpadkov na izvoru,</w:t>
      </w:r>
      <w:r w:rsidR="00F8391A">
        <w:rPr>
          <w:rFonts w:ascii="Arial" w:hAnsi="Arial" w:cs="Arial"/>
        </w:rPr>
        <w:t xml:space="preserve"> </w:t>
      </w:r>
      <w:r w:rsidRPr="00FE7657">
        <w:rPr>
          <w:rFonts w:ascii="Arial" w:hAnsi="Arial" w:cs="Arial"/>
        </w:rPr>
        <w:t>zbiranje in, glede na naravne, prostorske, transportne – logistične in druge razmere, lahko tudi</w:t>
      </w:r>
      <w:r w:rsidR="00F8391A">
        <w:rPr>
          <w:rFonts w:ascii="Arial" w:hAnsi="Arial" w:cs="Arial"/>
        </w:rPr>
        <w:t xml:space="preserve"> </w:t>
      </w:r>
      <w:r w:rsidRPr="00FE7657">
        <w:rPr>
          <w:rFonts w:ascii="Arial" w:hAnsi="Arial" w:cs="Arial"/>
        </w:rPr>
        <w:t>naknadno sortiranje, recikliranje in ponovno uporabo nekaterih ločeno zbranih frakcij odpadkov,</w:t>
      </w:r>
      <w:r w:rsidR="00F8391A">
        <w:rPr>
          <w:rFonts w:ascii="Arial" w:hAnsi="Arial" w:cs="Arial"/>
        </w:rPr>
        <w:t xml:space="preserve"> </w:t>
      </w:r>
      <w:r w:rsidRPr="00FE7657">
        <w:rPr>
          <w:rFonts w:ascii="Arial" w:hAnsi="Arial" w:cs="Arial"/>
        </w:rPr>
        <w:t>trženje sekundarnih surovin in predelavo biološko razgradljivih odpadkov. Na celotnem območju</w:t>
      </w:r>
      <w:r w:rsidR="00F8391A">
        <w:rPr>
          <w:rFonts w:ascii="Arial" w:hAnsi="Arial" w:cs="Arial"/>
        </w:rPr>
        <w:t xml:space="preserve"> </w:t>
      </w:r>
      <w:r w:rsidRPr="00FE7657">
        <w:rPr>
          <w:rFonts w:ascii="Arial" w:hAnsi="Arial" w:cs="Arial"/>
        </w:rPr>
        <w:t>občine se postopoma urejajo zbiralniki ločenih frakcij (ekološki otoki). S tem se omogoča ločeno</w:t>
      </w:r>
      <w:r w:rsidR="00F8391A">
        <w:rPr>
          <w:rFonts w:ascii="Arial" w:hAnsi="Arial" w:cs="Arial"/>
        </w:rPr>
        <w:t xml:space="preserve"> </w:t>
      </w:r>
      <w:r w:rsidRPr="00FE7657">
        <w:rPr>
          <w:rFonts w:ascii="Arial" w:hAnsi="Arial" w:cs="Arial"/>
        </w:rPr>
        <w:t>zbiranje komunalnih odpadkov.</w:t>
      </w:r>
    </w:p>
    <w:p w:rsidR="00FE7657" w:rsidRPr="00FE7657" w:rsidRDefault="00FE7657" w:rsidP="00FE7657">
      <w:pPr>
        <w:jc w:val="both"/>
        <w:rPr>
          <w:rFonts w:ascii="Arial" w:hAnsi="Arial" w:cs="Arial"/>
        </w:rPr>
      </w:pPr>
      <w:r w:rsidRPr="00FE7657">
        <w:rPr>
          <w:rFonts w:ascii="Arial" w:hAnsi="Arial" w:cs="Arial"/>
        </w:rPr>
        <w:t>(2) Komunalni od</w:t>
      </w:r>
      <w:r w:rsidR="0039247F">
        <w:rPr>
          <w:rFonts w:ascii="Arial" w:hAnsi="Arial" w:cs="Arial"/>
        </w:rPr>
        <w:t>padki iz območja občine Renče-</w:t>
      </w:r>
      <w:r w:rsidRPr="00FE7657">
        <w:rPr>
          <w:rFonts w:ascii="Arial" w:hAnsi="Arial" w:cs="Arial"/>
        </w:rPr>
        <w:t>Vogrsko se lahko odvažajo v CERO Nova</w:t>
      </w:r>
      <w:r w:rsidR="00F8391A">
        <w:rPr>
          <w:rFonts w:ascii="Arial" w:hAnsi="Arial" w:cs="Arial"/>
        </w:rPr>
        <w:t xml:space="preserve"> </w:t>
      </w:r>
      <w:r w:rsidRPr="00FE7657">
        <w:rPr>
          <w:rFonts w:ascii="Arial" w:hAnsi="Arial" w:cs="Arial"/>
        </w:rPr>
        <w:t>Gorica (odlagališče nenevarnih odpadkov Stara Gora). V primeru, da se deponija spremeni</w:t>
      </w:r>
      <w:r w:rsidR="00F8391A">
        <w:rPr>
          <w:rFonts w:ascii="Arial" w:hAnsi="Arial" w:cs="Arial"/>
        </w:rPr>
        <w:t xml:space="preserve"> </w:t>
      </w:r>
      <w:r w:rsidRPr="00FE7657">
        <w:rPr>
          <w:rFonts w:ascii="Arial" w:hAnsi="Arial" w:cs="Arial"/>
        </w:rPr>
        <w:t>samo v zbirno reciklažni center bo potreben odvoz komunalnih odpadkov v drugo regijsko</w:t>
      </w:r>
      <w:r w:rsidR="00F8391A">
        <w:rPr>
          <w:rFonts w:ascii="Arial" w:hAnsi="Arial" w:cs="Arial"/>
        </w:rPr>
        <w:t xml:space="preserve"> </w:t>
      </w:r>
      <w:r w:rsidRPr="00FE7657">
        <w:rPr>
          <w:rFonts w:ascii="Arial" w:hAnsi="Arial" w:cs="Arial"/>
        </w:rPr>
        <w:t>deponijo.</w:t>
      </w:r>
    </w:p>
    <w:p w:rsidR="00FE7657" w:rsidRPr="00FE7657" w:rsidRDefault="00FE7657" w:rsidP="00FE7657">
      <w:pPr>
        <w:jc w:val="both"/>
        <w:rPr>
          <w:rFonts w:ascii="Arial" w:hAnsi="Arial" w:cs="Arial"/>
        </w:rPr>
      </w:pPr>
      <w:r w:rsidRPr="00FE7657">
        <w:rPr>
          <w:rFonts w:ascii="Arial" w:hAnsi="Arial" w:cs="Arial"/>
        </w:rPr>
        <w:lastRenderedPageBreak/>
        <w:t xml:space="preserve">(3) Nenevarni gradbeni odpadki in zemljine se lahko odvažajo v načrtovani center za prevzem </w:t>
      </w:r>
      <w:r w:rsidR="00F8391A">
        <w:rPr>
          <w:rFonts w:ascii="Arial" w:hAnsi="Arial" w:cs="Arial"/>
        </w:rPr>
        <w:t xml:space="preserve"> </w:t>
      </w:r>
      <w:r w:rsidRPr="00FE7657">
        <w:rPr>
          <w:rFonts w:ascii="Arial" w:hAnsi="Arial" w:cs="Arial"/>
        </w:rPr>
        <w:t>in</w:t>
      </w:r>
      <w:r w:rsidR="00F8391A">
        <w:rPr>
          <w:rFonts w:ascii="Arial" w:hAnsi="Arial" w:cs="Arial"/>
        </w:rPr>
        <w:t xml:space="preserve"> </w:t>
      </w:r>
      <w:r w:rsidRPr="00FE7657">
        <w:rPr>
          <w:rFonts w:ascii="Arial" w:hAnsi="Arial" w:cs="Arial"/>
        </w:rPr>
        <w:t>predelavo nenevarnih odpadkov in zemljin (EUP RE232, RE222).</w:t>
      </w:r>
    </w:p>
    <w:p w:rsidR="00FE7657" w:rsidRPr="00FE7657" w:rsidRDefault="00FE7657" w:rsidP="00FE7657">
      <w:pPr>
        <w:jc w:val="both"/>
        <w:rPr>
          <w:rFonts w:ascii="Arial" w:hAnsi="Arial" w:cs="Arial"/>
        </w:rPr>
      </w:pPr>
      <w:r w:rsidRPr="00FE7657">
        <w:rPr>
          <w:rFonts w:ascii="Arial" w:hAnsi="Arial" w:cs="Arial"/>
        </w:rPr>
        <w:t>(4) Občina ima urejen zbirni center za ločeno zbrane frakcije komunalnih odpadkov v EUP</w:t>
      </w:r>
      <w:r w:rsidR="00F8391A">
        <w:rPr>
          <w:rFonts w:ascii="Arial" w:hAnsi="Arial" w:cs="Arial"/>
        </w:rPr>
        <w:t xml:space="preserve"> </w:t>
      </w:r>
      <w:r w:rsidRPr="00FE7657">
        <w:rPr>
          <w:rFonts w:ascii="Arial" w:hAnsi="Arial" w:cs="Arial"/>
        </w:rPr>
        <w:t>RE228.</w:t>
      </w:r>
    </w:p>
    <w:p w:rsidR="00FE7657" w:rsidRPr="00FE7657" w:rsidRDefault="00FE7657" w:rsidP="00FE7657">
      <w:pPr>
        <w:jc w:val="both"/>
        <w:rPr>
          <w:rFonts w:ascii="Arial" w:hAnsi="Arial" w:cs="Arial"/>
        </w:rPr>
      </w:pPr>
      <w:r w:rsidRPr="00FE7657">
        <w:rPr>
          <w:rFonts w:ascii="Arial" w:hAnsi="Arial" w:cs="Arial"/>
        </w:rPr>
        <w:t>(5) Izkoriščene in ne</w:t>
      </w:r>
      <w:r w:rsidR="00F8391A">
        <w:rPr>
          <w:rFonts w:ascii="Arial" w:hAnsi="Arial" w:cs="Arial"/>
        </w:rPr>
        <w:t xml:space="preserve"> </w:t>
      </w:r>
      <w:r w:rsidRPr="00FE7657">
        <w:rPr>
          <w:rFonts w:ascii="Arial" w:hAnsi="Arial" w:cs="Arial"/>
        </w:rPr>
        <w:t>sanir</w:t>
      </w:r>
      <w:r w:rsidR="00F8391A">
        <w:rPr>
          <w:rFonts w:ascii="Arial" w:hAnsi="Arial" w:cs="Arial"/>
        </w:rPr>
        <w:t>an</w:t>
      </w:r>
      <w:r w:rsidRPr="00FE7657">
        <w:rPr>
          <w:rFonts w:ascii="Arial" w:hAnsi="Arial" w:cs="Arial"/>
        </w:rPr>
        <w:t xml:space="preserve">e površine pridobivalnega območja glinokopa Renče (EUP </w:t>
      </w:r>
      <w:r w:rsidR="00F8391A">
        <w:rPr>
          <w:rFonts w:ascii="Arial" w:hAnsi="Arial" w:cs="Arial"/>
        </w:rPr>
        <w:t xml:space="preserve"> </w:t>
      </w:r>
      <w:r w:rsidRPr="00FE7657">
        <w:rPr>
          <w:rFonts w:ascii="Arial" w:hAnsi="Arial" w:cs="Arial"/>
        </w:rPr>
        <w:t>E232,</w:t>
      </w:r>
      <w:r w:rsidR="00F8391A">
        <w:rPr>
          <w:rFonts w:ascii="Arial" w:hAnsi="Arial" w:cs="Arial"/>
        </w:rPr>
        <w:t xml:space="preserve"> </w:t>
      </w:r>
      <w:r w:rsidRPr="00FE7657">
        <w:rPr>
          <w:rFonts w:ascii="Arial" w:hAnsi="Arial" w:cs="Arial"/>
        </w:rPr>
        <w:t>RE222), se do dokončne kote terena sanirajo z nenevarnimi gradbenimi odpadki in zemljinami</w:t>
      </w:r>
      <w:r w:rsidR="00F8391A">
        <w:rPr>
          <w:rFonts w:ascii="Arial" w:hAnsi="Arial" w:cs="Arial"/>
        </w:rPr>
        <w:t xml:space="preserve"> </w:t>
      </w:r>
      <w:r w:rsidRPr="00FE7657">
        <w:rPr>
          <w:rFonts w:ascii="Arial" w:hAnsi="Arial" w:cs="Arial"/>
        </w:rPr>
        <w:t>predelanimi v skladu z okoljevarstvenim dovoljenjem za obdelavo nenevarnih gradbenih</w:t>
      </w:r>
      <w:r w:rsidR="00F8391A">
        <w:rPr>
          <w:rFonts w:ascii="Arial" w:hAnsi="Arial" w:cs="Arial"/>
        </w:rPr>
        <w:t xml:space="preserve"> </w:t>
      </w:r>
      <w:r w:rsidRPr="00FE7657">
        <w:rPr>
          <w:rFonts w:ascii="Arial" w:hAnsi="Arial" w:cs="Arial"/>
        </w:rPr>
        <w:t>odpadkov.</w:t>
      </w:r>
    </w:p>
    <w:p w:rsidR="00FE7657" w:rsidRDefault="00FE7657" w:rsidP="0039247F">
      <w:pPr>
        <w:spacing w:after="0"/>
        <w:jc w:val="both"/>
        <w:rPr>
          <w:rFonts w:ascii="Arial" w:hAnsi="Arial" w:cs="Arial"/>
        </w:rPr>
      </w:pPr>
      <w:r w:rsidRPr="00FE7657">
        <w:rPr>
          <w:rFonts w:ascii="Arial" w:hAnsi="Arial" w:cs="Arial"/>
        </w:rPr>
        <w:t>(6) Evidentira in sanirati se divja odlagališča odpadkov.</w:t>
      </w:r>
    </w:p>
    <w:p w:rsidR="0039247F" w:rsidRPr="00FE7657" w:rsidRDefault="0039247F" w:rsidP="0039247F">
      <w:pPr>
        <w:spacing w:after="0"/>
        <w:jc w:val="both"/>
        <w:rPr>
          <w:rFonts w:ascii="Arial" w:hAnsi="Arial" w:cs="Arial"/>
        </w:rPr>
      </w:pPr>
    </w:p>
    <w:p w:rsidR="00FE7657" w:rsidRPr="00FE7657" w:rsidRDefault="00FE7657" w:rsidP="0039247F">
      <w:pPr>
        <w:pStyle w:val="Odstavekseznama"/>
        <w:numPr>
          <w:ilvl w:val="0"/>
          <w:numId w:val="1"/>
        </w:numPr>
        <w:spacing w:after="0"/>
        <w:jc w:val="center"/>
        <w:rPr>
          <w:rFonts w:ascii="Arial" w:hAnsi="Arial" w:cs="Arial"/>
        </w:rPr>
      </w:pPr>
      <w:r w:rsidRPr="00FE7657">
        <w:rPr>
          <w:rFonts w:ascii="Arial" w:hAnsi="Arial" w:cs="Arial"/>
        </w:rPr>
        <w:t>člen</w:t>
      </w:r>
    </w:p>
    <w:p w:rsidR="00FE7657" w:rsidRPr="00F8391A" w:rsidRDefault="00F8391A" w:rsidP="000D3EF9">
      <w:pPr>
        <w:pStyle w:val="Odstavekseznama"/>
        <w:ind w:left="3552"/>
        <w:rPr>
          <w:rFonts w:ascii="Arial" w:hAnsi="Arial" w:cs="Arial"/>
        </w:rPr>
      </w:pPr>
      <w:r>
        <w:rPr>
          <w:rFonts w:ascii="Arial" w:hAnsi="Arial" w:cs="Arial"/>
        </w:rPr>
        <w:t xml:space="preserve">        </w:t>
      </w:r>
      <w:r w:rsidR="00FE7657" w:rsidRPr="00F8391A">
        <w:rPr>
          <w:rFonts w:ascii="Arial" w:hAnsi="Arial" w:cs="Arial"/>
        </w:rPr>
        <w:t>(varstvo okolja)</w:t>
      </w:r>
    </w:p>
    <w:p w:rsidR="00FE7657" w:rsidRPr="00FE7657" w:rsidRDefault="00FE7657" w:rsidP="000D3EF9">
      <w:pPr>
        <w:jc w:val="both"/>
        <w:rPr>
          <w:rFonts w:ascii="Arial" w:hAnsi="Arial" w:cs="Arial"/>
        </w:rPr>
      </w:pPr>
      <w:r w:rsidRPr="00FE7657">
        <w:rPr>
          <w:rFonts w:ascii="Arial" w:hAnsi="Arial" w:cs="Arial"/>
        </w:rPr>
        <w:t>(1) Posebej občutljivo območje z naslova varovanja pitne vode je kraški rob. Rob ni naseljen</w:t>
      </w:r>
      <w:r w:rsidR="00F8391A">
        <w:rPr>
          <w:rFonts w:ascii="Arial" w:hAnsi="Arial" w:cs="Arial"/>
        </w:rPr>
        <w:t xml:space="preserve"> </w:t>
      </w:r>
      <w:r w:rsidRPr="00FE7657">
        <w:rPr>
          <w:rFonts w:ascii="Arial" w:hAnsi="Arial" w:cs="Arial"/>
        </w:rPr>
        <w:t>vendar je pri posegih z naslova turizma, gozdarstva in kmetijstva potrebno poskrbeti za</w:t>
      </w:r>
      <w:r w:rsidR="00F8391A">
        <w:rPr>
          <w:rFonts w:ascii="Arial" w:hAnsi="Arial" w:cs="Arial"/>
        </w:rPr>
        <w:t xml:space="preserve"> </w:t>
      </w:r>
      <w:r w:rsidRPr="00FE7657">
        <w:rPr>
          <w:rFonts w:ascii="Arial" w:hAnsi="Arial" w:cs="Arial"/>
        </w:rPr>
        <w:t>ustrezno ravnanje z odpadnimi vodami.</w:t>
      </w:r>
    </w:p>
    <w:p w:rsidR="00FE7657" w:rsidRPr="00FE7657" w:rsidRDefault="00FE7657" w:rsidP="00FE7657">
      <w:pPr>
        <w:jc w:val="both"/>
        <w:rPr>
          <w:rFonts w:ascii="Arial" w:hAnsi="Arial" w:cs="Arial"/>
        </w:rPr>
      </w:pPr>
      <w:r w:rsidRPr="00FE7657">
        <w:rPr>
          <w:rFonts w:ascii="Arial" w:hAnsi="Arial" w:cs="Arial"/>
        </w:rPr>
        <w:t>(2) Številni površinski odvodniki, ki prečijo kmetijske površine in podeželska naselja so zaradi</w:t>
      </w:r>
      <w:r w:rsidR="00F8391A">
        <w:rPr>
          <w:rFonts w:ascii="Arial" w:hAnsi="Arial" w:cs="Arial"/>
        </w:rPr>
        <w:t xml:space="preserve"> </w:t>
      </w:r>
      <w:r w:rsidRPr="00FE7657">
        <w:rPr>
          <w:rFonts w:ascii="Arial" w:hAnsi="Arial" w:cs="Arial"/>
        </w:rPr>
        <w:t>neizdelanih kanalizacijskih sistemov in neprimernega odnosa v kmetijski dejavnosti izpostavljeni</w:t>
      </w:r>
      <w:r w:rsidR="00F8391A">
        <w:rPr>
          <w:rFonts w:ascii="Arial" w:hAnsi="Arial" w:cs="Arial"/>
        </w:rPr>
        <w:t xml:space="preserve"> </w:t>
      </w:r>
      <w:r w:rsidRPr="00FE7657">
        <w:rPr>
          <w:rFonts w:ascii="Arial" w:hAnsi="Arial" w:cs="Arial"/>
        </w:rPr>
        <w:t>lokalnemu onesnaževanju. Na lokacijah kjer obstoječa pozidava ne omogoča upoštevanje</w:t>
      </w:r>
      <w:r w:rsidR="00F8391A">
        <w:rPr>
          <w:rFonts w:ascii="Arial" w:hAnsi="Arial" w:cs="Arial"/>
        </w:rPr>
        <w:t xml:space="preserve"> </w:t>
      </w:r>
      <w:r w:rsidRPr="00FE7657">
        <w:rPr>
          <w:rFonts w:ascii="Arial" w:hAnsi="Arial" w:cs="Arial"/>
        </w:rPr>
        <w:t>določil glede posegov na priobalna zemljišča je potrebno uskladiti okoljevarstvene zahteve z</w:t>
      </w:r>
      <w:r w:rsidR="00F8391A">
        <w:rPr>
          <w:rFonts w:ascii="Arial" w:hAnsi="Arial" w:cs="Arial"/>
        </w:rPr>
        <w:t xml:space="preserve"> </w:t>
      </w:r>
      <w:r w:rsidRPr="00FE7657">
        <w:rPr>
          <w:rFonts w:ascii="Arial" w:hAnsi="Arial" w:cs="Arial"/>
        </w:rPr>
        <w:t>morfologijo pozidave. Izven urbanih območij se teži k vzpostavljanju zelenih pasov vzdolž vseh</w:t>
      </w:r>
      <w:r w:rsidR="00F8391A">
        <w:rPr>
          <w:rFonts w:ascii="Arial" w:hAnsi="Arial" w:cs="Arial"/>
        </w:rPr>
        <w:t xml:space="preserve"> </w:t>
      </w:r>
      <w:r w:rsidRPr="00FE7657">
        <w:rPr>
          <w:rFonts w:ascii="Arial" w:hAnsi="Arial" w:cs="Arial"/>
        </w:rPr>
        <w:t>vodotokov.</w:t>
      </w:r>
    </w:p>
    <w:p w:rsidR="00FE7657" w:rsidRPr="00FE7657" w:rsidRDefault="00FE7657" w:rsidP="00FE7657">
      <w:pPr>
        <w:jc w:val="both"/>
        <w:rPr>
          <w:rFonts w:ascii="Arial" w:hAnsi="Arial" w:cs="Arial"/>
        </w:rPr>
      </w:pPr>
      <w:r w:rsidRPr="00FE7657">
        <w:rPr>
          <w:rFonts w:ascii="Arial" w:hAnsi="Arial" w:cs="Arial"/>
        </w:rPr>
        <w:t>(3) Kurjenje na prostem se mora omejiti in pogojevati. Potrebno je vgrajevati sodobne peči na</w:t>
      </w:r>
      <w:r w:rsidR="00F8391A">
        <w:rPr>
          <w:rFonts w:ascii="Arial" w:hAnsi="Arial" w:cs="Arial"/>
        </w:rPr>
        <w:t xml:space="preserve"> </w:t>
      </w:r>
      <w:r w:rsidRPr="00FE7657">
        <w:rPr>
          <w:rFonts w:ascii="Arial" w:hAnsi="Arial" w:cs="Arial"/>
        </w:rPr>
        <w:t>biomaso in jih redno vzdrževati.</w:t>
      </w:r>
    </w:p>
    <w:p w:rsidR="00FE7657" w:rsidRPr="00FE7657" w:rsidRDefault="00FE7657" w:rsidP="00FE7657">
      <w:pPr>
        <w:jc w:val="both"/>
        <w:rPr>
          <w:rFonts w:ascii="Arial" w:hAnsi="Arial" w:cs="Arial"/>
        </w:rPr>
      </w:pPr>
      <w:r w:rsidRPr="00FE7657">
        <w:rPr>
          <w:rFonts w:ascii="Arial" w:hAnsi="Arial" w:cs="Arial"/>
        </w:rPr>
        <w:t>(4) Pri načrtovanju nove stanovanjske poselitve vzdolž hitre ceste je potrebno izdelati oceno</w:t>
      </w:r>
      <w:r w:rsidR="00F8391A">
        <w:rPr>
          <w:rFonts w:ascii="Arial" w:hAnsi="Arial" w:cs="Arial"/>
        </w:rPr>
        <w:t xml:space="preserve"> </w:t>
      </w:r>
      <w:r w:rsidRPr="00FE7657">
        <w:rPr>
          <w:rFonts w:ascii="Arial" w:hAnsi="Arial" w:cs="Arial"/>
        </w:rPr>
        <w:t>obremenjenosti okolja s hrupom ter glede na občutljivost posameznega območja predvideti in</w:t>
      </w:r>
      <w:r w:rsidR="00F8391A">
        <w:rPr>
          <w:rFonts w:ascii="Arial" w:hAnsi="Arial" w:cs="Arial"/>
        </w:rPr>
        <w:t xml:space="preserve"> </w:t>
      </w:r>
      <w:r w:rsidRPr="00FE7657">
        <w:rPr>
          <w:rFonts w:ascii="Arial" w:hAnsi="Arial" w:cs="Arial"/>
        </w:rPr>
        <w:t>ob izgradnji zagotoviti izvedbo ustreznih ukrepov za zaščito varovanih prostorov in</w:t>
      </w:r>
      <w:r w:rsidR="00F8391A">
        <w:rPr>
          <w:rFonts w:ascii="Arial" w:hAnsi="Arial" w:cs="Arial"/>
        </w:rPr>
        <w:t xml:space="preserve"> </w:t>
      </w:r>
      <w:r w:rsidRPr="00FE7657">
        <w:rPr>
          <w:rFonts w:ascii="Arial" w:hAnsi="Arial" w:cs="Arial"/>
        </w:rPr>
        <w:t>funkcionalnega zemljišča pred hrupom cestnega prometa. Ob obstoječi hitri cesti je načrtovati</w:t>
      </w:r>
      <w:r w:rsidR="00F8391A">
        <w:rPr>
          <w:rFonts w:ascii="Arial" w:hAnsi="Arial" w:cs="Arial"/>
        </w:rPr>
        <w:t xml:space="preserve"> </w:t>
      </w:r>
      <w:r w:rsidRPr="00FE7657">
        <w:rPr>
          <w:rFonts w:ascii="Arial" w:hAnsi="Arial" w:cs="Arial"/>
        </w:rPr>
        <w:t>rabo prostora ob upoštevanju načrtovanih obremenitev okolja zaradi predvidenega naraščanja</w:t>
      </w:r>
      <w:r w:rsidR="00F8391A">
        <w:rPr>
          <w:rFonts w:ascii="Arial" w:hAnsi="Arial" w:cs="Arial"/>
        </w:rPr>
        <w:t xml:space="preserve"> </w:t>
      </w:r>
      <w:r w:rsidRPr="00FE7657">
        <w:rPr>
          <w:rFonts w:ascii="Arial" w:hAnsi="Arial" w:cs="Arial"/>
        </w:rPr>
        <w:t>prometa.</w:t>
      </w:r>
    </w:p>
    <w:p w:rsidR="00FE7657" w:rsidRPr="00FE7657" w:rsidRDefault="00FE7657" w:rsidP="00FE7657">
      <w:pPr>
        <w:jc w:val="both"/>
        <w:rPr>
          <w:rFonts w:ascii="Arial" w:hAnsi="Arial" w:cs="Arial"/>
        </w:rPr>
      </w:pPr>
      <w:r w:rsidRPr="00FE7657">
        <w:rPr>
          <w:rFonts w:ascii="Arial" w:hAnsi="Arial" w:cs="Arial"/>
        </w:rPr>
        <w:t>(5) Izkoriščeni del glinokopov se morajo sanirati.</w:t>
      </w:r>
    </w:p>
    <w:p w:rsidR="00FE7657" w:rsidRPr="00FE7657" w:rsidRDefault="00FE7657" w:rsidP="00FE7657">
      <w:pPr>
        <w:jc w:val="both"/>
        <w:rPr>
          <w:rFonts w:ascii="Arial" w:hAnsi="Arial" w:cs="Arial"/>
          <w:b/>
          <w:bCs/>
        </w:rPr>
      </w:pPr>
      <w:r w:rsidRPr="00FE7657">
        <w:rPr>
          <w:rFonts w:ascii="Arial" w:hAnsi="Arial" w:cs="Arial"/>
          <w:b/>
          <w:bCs/>
        </w:rPr>
        <w:t>5. Usmeritve za razvoj poselitve in za celovito prenovo</w:t>
      </w:r>
    </w:p>
    <w:p w:rsidR="00FE7657" w:rsidRPr="00FE7657" w:rsidRDefault="00FE7657" w:rsidP="00FE7657">
      <w:pPr>
        <w:jc w:val="both"/>
        <w:rPr>
          <w:rFonts w:ascii="Arial" w:hAnsi="Arial" w:cs="Arial"/>
          <w:b/>
          <w:bCs/>
        </w:rPr>
      </w:pPr>
      <w:r w:rsidRPr="00FE7657">
        <w:rPr>
          <w:rFonts w:ascii="Arial" w:hAnsi="Arial" w:cs="Arial"/>
          <w:b/>
          <w:bCs/>
        </w:rPr>
        <w:t>5.1. Razvoj naselij</w:t>
      </w:r>
    </w:p>
    <w:p w:rsidR="00FE7657" w:rsidRPr="00F8391A" w:rsidRDefault="00FE7657" w:rsidP="00F8391A">
      <w:pPr>
        <w:pStyle w:val="Odstavekseznama"/>
        <w:numPr>
          <w:ilvl w:val="0"/>
          <w:numId w:val="1"/>
        </w:numPr>
        <w:spacing w:after="0"/>
        <w:jc w:val="center"/>
        <w:rPr>
          <w:rFonts w:ascii="Arial" w:hAnsi="Arial" w:cs="Arial"/>
        </w:rPr>
      </w:pPr>
      <w:r w:rsidRPr="00F8391A">
        <w:rPr>
          <w:rFonts w:ascii="Arial" w:hAnsi="Arial" w:cs="Arial"/>
        </w:rPr>
        <w:t>člen</w:t>
      </w:r>
    </w:p>
    <w:p w:rsidR="00FE7657" w:rsidRPr="00FE7657" w:rsidRDefault="00F8391A" w:rsidP="0039247F">
      <w:pPr>
        <w:jc w:val="center"/>
        <w:rPr>
          <w:rFonts w:ascii="Arial" w:hAnsi="Arial" w:cs="Arial"/>
          <w:i/>
          <w:iCs/>
        </w:rPr>
      </w:pPr>
      <w:r>
        <w:rPr>
          <w:rFonts w:ascii="Arial" w:hAnsi="Arial" w:cs="Arial"/>
          <w:i/>
          <w:iCs/>
        </w:rPr>
        <w:t xml:space="preserve">    </w:t>
      </w:r>
      <w:r w:rsidR="00FE7657" w:rsidRPr="00FE7657">
        <w:rPr>
          <w:rFonts w:ascii="Arial" w:hAnsi="Arial" w:cs="Arial"/>
          <w:i/>
          <w:iCs/>
        </w:rPr>
        <w:t>(splošno)</w:t>
      </w:r>
    </w:p>
    <w:p w:rsidR="00FE7657" w:rsidRPr="00FE7657" w:rsidRDefault="00FE7657" w:rsidP="0039247F">
      <w:pPr>
        <w:jc w:val="both"/>
        <w:rPr>
          <w:rFonts w:ascii="Arial" w:hAnsi="Arial" w:cs="Arial"/>
        </w:rPr>
      </w:pPr>
      <w:r w:rsidRPr="00FE7657">
        <w:rPr>
          <w:rFonts w:ascii="Arial" w:hAnsi="Arial" w:cs="Arial"/>
        </w:rPr>
        <w:t>(1) Razvoj naselja vključuje prenovo, notranji razvoj naselja in širitev. Notranji razvoj naselja in</w:t>
      </w:r>
      <w:r w:rsidR="00F8391A">
        <w:rPr>
          <w:rFonts w:ascii="Arial" w:hAnsi="Arial" w:cs="Arial"/>
        </w:rPr>
        <w:t xml:space="preserve"> </w:t>
      </w:r>
      <w:r w:rsidRPr="00FE7657">
        <w:rPr>
          <w:rFonts w:ascii="Arial" w:hAnsi="Arial" w:cs="Arial"/>
        </w:rPr>
        <w:t>prenova imata prednost pred širitvijo.</w:t>
      </w:r>
    </w:p>
    <w:p w:rsidR="00FE7657" w:rsidRPr="00FE7657" w:rsidRDefault="00FE7657" w:rsidP="00FE7657">
      <w:pPr>
        <w:jc w:val="both"/>
        <w:rPr>
          <w:rFonts w:ascii="Arial" w:hAnsi="Arial" w:cs="Arial"/>
        </w:rPr>
      </w:pPr>
      <w:r w:rsidRPr="00FE7657">
        <w:rPr>
          <w:rFonts w:ascii="Arial" w:hAnsi="Arial" w:cs="Arial"/>
        </w:rPr>
        <w:t>(2) Razvoj naselij temelji na vlogi in pomenu v omrežju naselij občine, ob upoštevanju obstoječe</w:t>
      </w:r>
      <w:r w:rsidR="00F8391A">
        <w:rPr>
          <w:rFonts w:ascii="Arial" w:hAnsi="Arial" w:cs="Arial"/>
        </w:rPr>
        <w:t xml:space="preserve"> </w:t>
      </w:r>
      <w:r w:rsidRPr="00FE7657">
        <w:rPr>
          <w:rFonts w:ascii="Arial" w:hAnsi="Arial" w:cs="Arial"/>
        </w:rPr>
        <w:t>kvalitetne morfologije pozidave, reliefnih danosti, krajinske strukture in omejitev v prostoru.</w:t>
      </w:r>
    </w:p>
    <w:p w:rsidR="00FE7657" w:rsidRPr="00FE7657" w:rsidRDefault="00FE7657" w:rsidP="00FE7657">
      <w:pPr>
        <w:jc w:val="both"/>
        <w:rPr>
          <w:rFonts w:ascii="Arial" w:hAnsi="Arial" w:cs="Arial"/>
        </w:rPr>
      </w:pPr>
      <w:r w:rsidRPr="00FE7657">
        <w:rPr>
          <w:rFonts w:ascii="Arial" w:hAnsi="Arial" w:cs="Arial"/>
        </w:rPr>
        <w:t>(3) V vseh naseljih (oziroma bližini v posebnih primerih) je potrebno zagotavljati možnosti za</w:t>
      </w:r>
      <w:r w:rsidR="0039247F">
        <w:rPr>
          <w:rFonts w:ascii="Arial" w:hAnsi="Arial" w:cs="Arial"/>
        </w:rPr>
        <w:t xml:space="preserve"> </w:t>
      </w:r>
      <w:r w:rsidRPr="00FE7657">
        <w:rPr>
          <w:rFonts w:ascii="Arial" w:hAnsi="Arial" w:cs="Arial"/>
        </w:rPr>
        <w:t>stanovanjsko gradnjo, v večjih naseljih pa tudi za gospodarske in za družbene dejavnosti ter za</w:t>
      </w:r>
      <w:r w:rsidR="00F8391A">
        <w:rPr>
          <w:rFonts w:ascii="Arial" w:hAnsi="Arial" w:cs="Arial"/>
        </w:rPr>
        <w:t xml:space="preserve"> </w:t>
      </w:r>
      <w:r w:rsidRPr="00FE7657">
        <w:rPr>
          <w:rFonts w:ascii="Arial" w:hAnsi="Arial" w:cs="Arial"/>
        </w:rPr>
        <w:t>šport in rekreacijo, v povezavi z možnostmi za rekreacijo v naravi ob turistično zanimivih</w:t>
      </w:r>
      <w:r w:rsidR="00F8391A">
        <w:rPr>
          <w:rFonts w:ascii="Arial" w:hAnsi="Arial" w:cs="Arial"/>
        </w:rPr>
        <w:t xml:space="preserve"> </w:t>
      </w:r>
      <w:r w:rsidRPr="00FE7657">
        <w:rPr>
          <w:rFonts w:ascii="Arial" w:hAnsi="Arial" w:cs="Arial"/>
        </w:rPr>
        <w:t>lokacijah.</w:t>
      </w:r>
    </w:p>
    <w:p w:rsidR="00FE7657" w:rsidRDefault="00FE7657" w:rsidP="0039247F">
      <w:pPr>
        <w:spacing w:after="0"/>
        <w:jc w:val="both"/>
        <w:rPr>
          <w:rFonts w:ascii="Arial" w:hAnsi="Arial" w:cs="Arial"/>
        </w:rPr>
      </w:pPr>
      <w:r w:rsidRPr="00FE7657">
        <w:rPr>
          <w:rFonts w:ascii="Arial" w:hAnsi="Arial" w:cs="Arial"/>
        </w:rPr>
        <w:lastRenderedPageBreak/>
        <w:t>(4) Usmeritve so prikazane v risbi 4 grafičnih prikazov strateškega dela (Usmeritve za razvoj</w:t>
      </w:r>
      <w:r w:rsidR="00F8391A">
        <w:rPr>
          <w:rFonts w:ascii="Arial" w:hAnsi="Arial" w:cs="Arial"/>
        </w:rPr>
        <w:t xml:space="preserve"> </w:t>
      </w:r>
      <w:r w:rsidRPr="00FE7657">
        <w:rPr>
          <w:rFonts w:ascii="Arial" w:hAnsi="Arial" w:cs="Arial"/>
        </w:rPr>
        <w:t>poselitve in za celovito prenovo).</w:t>
      </w:r>
    </w:p>
    <w:p w:rsidR="0039247F" w:rsidRPr="00FE7657" w:rsidRDefault="0039247F" w:rsidP="0039247F">
      <w:pPr>
        <w:spacing w:after="0"/>
        <w:jc w:val="both"/>
        <w:rPr>
          <w:rFonts w:ascii="Arial" w:hAnsi="Arial" w:cs="Arial"/>
        </w:rPr>
      </w:pPr>
    </w:p>
    <w:p w:rsidR="00FE7657" w:rsidRPr="00F8391A" w:rsidRDefault="00FE7657" w:rsidP="0039247F">
      <w:pPr>
        <w:pStyle w:val="Odstavekseznama"/>
        <w:numPr>
          <w:ilvl w:val="0"/>
          <w:numId w:val="1"/>
        </w:numPr>
        <w:spacing w:after="0"/>
        <w:jc w:val="center"/>
        <w:rPr>
          <w:rFonts w:ascii="Arial" w:hAnsi="Arial" w:cs="Arial"/>
        </w:rPr>
      </w:pPr>
      <w:r w:rsidRPr="00F8391A">
        <w:rPr>
          <w:rFonts w:ascii="Arial" w:hAnsi="Arial" w:cs="Arial"/>
        </w:rPr>
        <w:t>člen</w:t>
      </w:r>
    </w:p>
    <w:p w:rsidR="00FE7657" w:rsidRPr="00DD4070" w:rsidRDefault="00F8391A" w:rsidP="0039247F">
      <w:pPr>
        <w:jc w:val="both"/>
        <w:rPr>
          <w:rFonts w:ascii="Arial" w:hAnsi="Arial" w:cs="Arial"/>
          <w:i/>
        </w:rPr>
      </w:pPr>
      <w:r>
        <w:rPr>
          <w:rFonts w:ascii="Arial" w:hAnsi="Arial" w:cs="Arial"/>
          <w:i/>
          <w:iCs/>
        </w:rPr>
        <w:t xml:space="preserve">  </w:t>
      </w:r>
      <w:r w:rsidR="0039247F">
        <w:rPr>
          <w:rFonts w:ascii="Arial" w:hAnsi="Arial" w:cs="Arial"/>
          <w:i/>
          <w:iCs/>
        </w:rPr>
        <w:tab/>
      </w:r>
      <w:r w:rsidR="0039247F">
        <w:rPr>
          <w:rFonts w:ascii="Arial" w:hAnsi="Arial" w:cs="Arial"/>
          <w:i/>
          <w:iCs/>
        </w:rPr>
        <w:tab/>
      </w:r>
      <w:r w:rsidR="0039247F">
        <w:rPr>
          <w:rFonts w:ascii="Arial" w:hAnsi="Arial" w:cs="Arial"/>
          <w:i/>
          <w:iCs/>
        </w:rPr>
        <w:tab/>
      </w:r>
      <w:r w:rsidR="0039247F">
        <w:rPr>
          <w:rFonts w:ascii="Arial" w:hAnsi="Arial" w:cs="Arial"/>
          <w:i/>
          <w:iCs/>
        </w:rPr>
        <w:tab/>
      </w:r>
      <w:r w:rsidR="0039247F">
        <w:rPr>
          <w:rFonts w:ascii="Arial" w:hAnsi="Arial" w:cs="Arial"/>
          <w:i/>
          <w:iCs/>
        </w:rPr>
        <w:tab/>
      </w:r>
      <w:r w:rsidR="0039247F" w:rsidRPr="00DD4070">
        <w:rPr>
          <w:rFonts w:ascii="Arial" w:hAnsi="Arial" w:cs="Arial"/>
          <w:i/>
          <w:iCs/>
        </w:rPr>
        <w:t xml:space="preserve">      </w:t>
      </w:r>
      <w:r w:rsidR="00FE7657" w:rsidRPr="00DD4070">
        <w:rPr>
          <w:rFonts w:ascii="Arial" w:hAnsi="Arial" w:cs="Arial"/>
          <w:i/>
          <w:iCs/>
        </w:rPr>
        <w:t xml:space="preserve">(prenova </w:t>
      </w:r>
      <w:r w:rsidR="00FE7657" w:rsidRPr="00DD4070">
        <w:rPr>
          <w:rFonts w:ascii="Arial" w:hAnsi="Arial" w:cs="Arial"/>
          <w:i/>
        </w:rPr>
        <w:t>naselij)</w:t>
      </w:r>
    </w:p>
    <w:p w:rsidR="00FE7657" w:rsidRPr="00FE7657" w:rsidRDefault="00FE7657" w:rsidP="0039247F">
      <w:pPr>
        <w:jc w:val="both"/>
        <w:rPr>
          <w:rFonts w:ascii="Arial" w:hAnsi="Arial" w:cs="Arial"/>
        </w:rPr>
      </w:pPr>
      <w:r w:rsidRPr="00FE7657">
        <w:rPr>
          <w:rFonts w:ascii="Arial" w:hAnsi="Arial" w:cs="Arial"/>
        </w:rPr>
        <w:t>(1) Prenova naselij predstavlja sistematično načrtovano kompleksno prenovo stavbnega fonda</w:t>
      </w:r>
      <w:r w:rsidR="00F8391A">
        <w:rPr>
          <w:rFonts w:ascii="Arial" w:hAnsi="Arial" w:cs="Arial"/>
        </w:rPr>
        <w:t xml:space="preserve"> </w:t>
      </w:r>
      <w:r w:rsidRPr="00FE7657">
        <w:rPr>
          <w:rFonts w:ascii="Arial" w:hAnsi="Arial" w:cs="Arial"/>
        </w:rPr>
        <w:t>in umeščanje ustreznih dejavnosti. Kompleksna ureditev mora omogočati postopno in parcialno</w:t>
      </w:r>
      <w:r w:rsidR="00F8391A">
        <w:rPr>
          <w:rFonts w:ascii="Arial" w:hAnsi="Arial" w:cs="Arial"/>
        </w:rPr>
        <w:t xml:space="preserve"> </w:t>
      </w:r>
      <w:r w:rsidRPr="00FE7657">
        <w:rPr>
          <w:rFonts w:ascii="Arial" w:hAnsi="Arial" w:cs="Arial"/>
        </w:rPr>
        <w:t>izvedbo prenovitvenih posegov.</w:t>
      </w:r>
    </w:p>
    <w:p w:rsidR="00FE7657" w:rsidRPr="00FE7657" w:rsidRDefault="00FE7657" w:rsidP="00FE7657">
      <w:pPr>
        <w:jc w:val="both"/>
        <w:rPr>
          <w:rFonts w:ascii="Arial" w:hAnsi="Arial" w:cs="Arial"/>
        </w:rPr>
      </w:pPr>
      <w:r w:rsidRPr="00FE7657">
        <w:rPr>
          <w:rFonts w:ascii="Arial" w:hAnsi="Arial" w:cs="Arial"/>
        </w:rPr>
        <w:t>(2) Naselja se prenavljajo celovito ob upoštevanju potreb lokalnega prebivalstva in ostalih</w:t>
      </w:r>
      <w:r w:rsidR="00F8391A">
        <w:rPr>
          <w:rFonts w:ascii="Arial" w:hAnsi="Arial" w:cs="Arial"/>
        </w:rPr>
        <w:t xml:space="preserve"> </w:t>
      </w:r>
      <w:r w:rsidRPr="00FE7657">
        <w:rPr>
          <w:rFonts w:ascii="Arial" w:hAnsi="Arial" w:cs="Arial"/>
        </w:rPr>
        <w:t>razvojnih potreb. Prenova zagotovi ponovno aktiviranje potencialov prostorskih rezerv naselja in</w:t>
      </w:r>
      <w:r w:rsidR="00F8391A">
        <w:rPr>
          <w:rFonts w:ascii="Arial" w:hAnsi="Arial" w:cs="Arial"/>
        </w:rPr>
        <w:t xml:space="preserve"> </w:t>
      </w:r>
      <w:r w:rsidRPr="00FE7657">
        <w:rPr>
          <w:rFonts w:ascii="Arial" w:hAnsi="Arial" w:cs="Arial"/>
        </w:rPr>
        <w:t>ima zato prednost pred širitvijo naselja. Sanacijski ukrepi morajo obravnavati lastniško stanje in</w:t>
      </w:r>
      <w:r w:rsidR="00F8391A">
        <w:rPr>
          <w:rFonts w:ascii="Arial" w:hAnsi="Arial" w:cs="Arial"/>
        </w:rPr>
        <w:t xml:space="preserve"> </w:t>
      </w:r>
      <w:r w:rsidRPr="00FE7657">
        <w:rPr>
          <w:rFonts w:ascii="Arial" w:hAnsi="Arial" w:cs="Arial"/>
        </w:rPr>
        <w:t>opredeliti rešitve za izvajanje nujnih posegov na lastniško neurejenih nepremičninah oziroma</w:t>
      </w:r>
      <w:r w:rsidR="00F8391A">
        <w:rPr>
          <w:rFonts w:ascii="Arial" w:hAnsi="Arial" w:cs="Arial"/>
        </w:rPr>
        <w:t xml:space="preserve"> </w:t>
      </w:r>
      <w:r w:rsidRPr="00FE7657">
        <w:rPr>
          <w:rFonts w:ascii="Arial" w:hAnsi="Arial" w:cs="Arial"/>
        </w:rPr>
        <w:t>kjer struktura in stanje lastništva onemogoča izvedbo prenove v splošno javno korist. Izhodišče</w:t>
      </w:r>
      <w:r w:rsidR="00F8391A">
        <w:rPr>
          <w:rFonts w:ascii="Arial" w:hAnsi="Arial" w:cs="Arial"/>
        </w:rPr>
        <w:t xml:space="preserve"> </w:t>
      </w:r>
      <w:r w:rsidRPr="00FE7657">
        <w:rPr>
          <w:rFonts w:ascii="Arial" w:hAnsi="Arial" w:cs="Arial"/>
        </w:rPr>
        <w:t>prenove je izboljšanje kakovosti bivanja, predvsem s kvalitetnejšim urejanjem javnih površin ter</w:t>
      </w:r>
      <w:r w:rsidR="00F8391A">
        <w:rPr>
          <w:rFonts w:ascii="Arial" w:hAnsi="Arial" w:cs="Arial"/>
        </w:rPr>
        <w:t xml:space="preserve"> </w:t>
      </w:r>
      <w:r w:rsidRPr="00FE7657">
        <w:rPr>
          <w:rFonts w:ascii="Arial" w:hAnsi="Arial" w:cs="Arial"/>
        </w:rPr>
        <w:t>odprtega prostora v naseljih. Pri načrtovanju prenove je treba upoštevati ohranjeno identiteto</w:t>
      </w:r>
      <w:r w:rsidR="00F8391A">
        <w:rPr>
          <w:rFonts w:ascii="Arial" w:hAnsi="Arial" w:cs="Arial"/>
        </w:rPr>
        <w:t xml:space="preserve"> </w:t>
      </w:r>
      <w:r w:rsidRPr="00FE7657">
        <w:rPr>
          <w:rFonts w:ascii="Arial" w:hAnsi="Arial" w:cs="Arial"/>
        </w:rPr>
        <w:t>naselja ali dela naselja in okoliške krajine.</w:t>
      </w:r>
    </w:p>
    <w:p w:rsidR="00FE7657" w:rsidRPr="00FE7657" w:rsidRDefault="00FE7657" w:rsidP="00FE7657">
      <w:pPr>
        <w:jc w:val="both"/>
        <w:rPr>
          <w:rFonts w:ascii="Arial" w:hAnsi="Arial" w:cs="Arial"/>
        </w:rPr>
      </w:pPr>
      <w:r w:rsidRPr="00FE7657">
        <w:rPr>
          <w:rFonts w:ascii="Arial" w:hAnsi="Arial" w:cs="Arial"/>
        </w:rPr>
        <w:t>(3) Prenova se prednostno usmerja v ohranjanje in sanacijo vaških jeder ter razvojno</w:t>
      </w:r>
      <w:r w:rsidR="00F8391A">
        <w:rPr>
          <w:rFonts w:ascii="Arial" w:hAnsi="Arial" w:cs="Arial"/>
        </w:rPr>
        <w:t xml:space="preserve"> </w:t>
      </w:r>
      <w:r w:rsidRPr="00FE7657">
        <w:rPr>
          <w:rFonts w:ascii="Arial" w:hAnsi="Arial" w:cs="Arial"/>
        </w:rPr>
        <w:t>pomembnih delov naselij.</w:t>
      </w:r>
    </w:p>
    <w:p w:rsidR="00FE7657" w:rsidRPr="00FE7657" w:rsidRDefault="00FE7657" w:rsidP="00FE7657">
      <w:pPr>
        <w:jc w:val="both"/>
        <w:rPr>
          <w:rFonts w:ascii="Arial" w:hAnsi="Arial" w:cs="Arial"/>
        </w:rPr>
      </w:pPr>
      <w:r w:rsidRPr="00FE7657">
        <w:rPr>
          <w:rFonts w:ascii="Arial" w:hAnsi="Arial" w:cs="Arial"/>
        </w:rPr>
        <w:t>(4) Območja varovane kulturne dediščine imajo pri prenovi prednost pred ostalimi naselji</w:t>
      </w:r>
      <w:r w:rsidR="00F8391A">
        <w:rPr>
          <w:rFonts w:ascii="Arial" w:hAnsi="Arial" w:cs="Arial"/>
        </w:rPr>
        <w:t xml:space="preserve"> </w:t>
      </w:r>
      <w:r w:rsidRPr="00FE7657">
        <w:rPr>
          <w:rFonts w:ascii="Arial" w:hAnsi="Arial" w:cs="Arial"/>
        </w:rPr>
        <w:t>oziroma deli naselij. Sanacijski posegi v ta območja temeljijo na konservatorskih načrtih in</w:t>
      </w:r>
      <w:r w:rsidR="00F8391A">
        <w:rPr>
          <w:rFonts w:ascii="Arial" w:hAnsi="Arial" w:cs="Arial"/>
        </w:rPr>
        <w:t xml:space="preserve"> </w:t>
      </w:r>
      <w:r w:rsidRPr="00FE7657">
        <w:rPr>
          <w:rFonts w:ascii="Arial" w:hAnsi="Arial" w:cs="Arial"/>
        </w:rPr>
        <w:t>konservatorskih načrtih za prenovo.</w:t>
      </w:r>
    </w:p>
    <w:p w:rsidR="00FE7657" w:rsidRDefault="00FE7657" w:rsidP="00D6766A">
      <w:pPr>
        <w:spacing w:after="0"/>
        <w:jc w:val="both"/>
        <w:rPr>
          <w:rFonts w:ascii="Arial" w:hAnsi="Arial" w:cs="Arial"/>
        </w:rPr>
      </w:pPr>
      <w:r w:rsidRPr="00FE7657">
        <w:rPr>
          <w:rFonts w:ascii="Arial" w:hAnsi="Arial" w:cs="Arial"/>
        </w:rPr>
        <w:t>(5) Degradirana območja vaških jeder in opuščeni objekti se sanirajo z rekonstrukcijo objektov</w:t>
      </w:r>
      <w:r w:rsidR="00F8391A">
        <w:rPr>
          <w:rFonts w:ascii="Arial" w:hAnsi="Arial" w:cs="Arial"/>
        </w:rPr>
        <w:t xml:space="preserve"> </w:t>
      </w:r>
      <w:r w:rsidRPr="00FE7657">
        <w:rPr>
          <w:rFonts w:ascii="Arial" w:hAnsi="Arial" w:cs="Arial"/>
        </w:rPr>
        <w:t>in okolice ter z umeščanjem ustreznejših rab in dejavnosti, ki se jim prilagodi tudi opremljanje</w:t>
      </w:r>
      <w:r w:rsidR="00F8391A">
        <w:rPr>
          <w:rFonts w:ascii="Arial" w:hAnsi="Arial" w:cs="Arial"/>
        </w:rPr>
        <w:t xml:space="preserve"> </w:t>
      </w:r>
      <w:r w:rsidRPr="00FE7657">
        <w:rPr>
          <w:rFonts w:ascii="Arial" w:hAnsi="Arial" w:cs="Arial"/>
        </w:rPr>
        <w:t>zemljišč. Nadomestne gradnje se dovolijo v primeru dotrajanosti obstoječih objektov oziroma če</w:t>
      </w:r>
      <w:r w:rsidR="00F8391A">
        <w:rPr>
          <w:rFonts w:ascii="Arial" w:hAnsi="Arial" w:cs="Arial"/>
        </w:rPr>
        <w:t xml:space="preserve"> </w:t>
      </w:r>
      <w:r w:rsidRPr="00FE7657">
        <w:rPr>
          <w:rFonts w:ascii="Arial" w:hAnsi="Arial" w:cs="Arial"/>
        </w:rPr>
        <w:t>s prenovo ali rekonstrukcijo ni možno zagotoviti zadostnega izboljšanja bivalnih pogojev in</w:t>
      </w:r>
      <w:r w:rsidR="00F8391A">
        <w:rPr>
          <w:rFonts w:ascii="Arial" w:hAnsi="Arial" w:cs="Arial"/>
        </w:rPr>
        <w:t xml:space="preserve"> </w:t>
      </w:r>
      <w:r w:rsidRPr="00FE7657">
        <w:rPr>
          <w:rFonts w:ascii="Arial" w:hAnsi="Arial" w:cs="Arial"/>
        </w:rPr>
        <w:t>zagotoviti konstrukcijske stabilnosti objektov. Dovolijo se v okvirih obstoječe gradbene parcele</w:t>
      </w:r>
      <w:r w:rsidR="00F8391A">
        <w:rPr>
          <w:rFonts w:ascii="Arial" w:hAnsi="Arial" w:cs="Arial"/>
        </w:rPr>
        <w:t xml:space="preserve"> </w:t>
      </w:r>
      <w:r w:rsidRPr="00FE7657">
        <w:rPr>
          <w:rFonts w:ascii="Arial" w:hAnsi="Arial" w:cs="Arial"/>
        </w:rPr>
        <w:t>objekta, pri čemer se ne smejo bistveno spremeniti vplivi na okolje dosedanjega objekta.</w:t>
      </w:r>
      <w:r w:rsidR="00F8391A">
        <w:rPr>
          <w:rFonts w:ascii="Arial" w:hAnsi="Arial" w:cs="Arial"/>
        </w:rPr>
        <w:t xml:space="preserve"> </w:t>
      </w:r>
      <w:r w:rsidRPr="00FE7657">
        <w:rPr>
          <w:rFonts w:ascii="Arial" w:hAnsi="Arial" w:cs="Arial"/>
        </w:rPr>
        <w:t>Izjemoma je dopustna nadomestna gradnja na drugi lokaciji kadar gre za dokazan primer</w:t>
      </w:r>
      <w:r w:rsidR="00F8391A">
        <w:rPr>
          <w:rFonts w:ascii="Arial" w:hAnsi="Arial" w:cs="Arial"/>
        </w:rPr>
        <w:t xml:space="preserve"> </w:t>
      </w:r>
      <w:r w:rsidRPr="00FE7657">
        <w:rPr>
          <w:rFonts w:ascii="Arial" w:hAnsi="Arial" w:cs="Arial"/>
        </w:rPr>
        <w:t>naravne ali druge ogroženosti.</w:t>
      </w:r>
    </w:p>
    <w:p w:rsidR="00D6766A" w:rsidRPr="00FE7657" w:rsidRDefault="00D6766A" w:rsidP="00D6766A">
      <w:pPr>
        <w:spacing w:after="0"/>
        <w:jc w:val="both"/>
        <w:rPr>
          <w:rFonts w:ascii="Arial" w:hAnsi="Arial" w:cs="Arial"/>
        </w:rPr>
      </w:pPr>
    </w:p>
    <w:p w:rsidR="00FE7657" w:rsidRPr="00FE7657" w:rsidRDefault="00FE7657" w:rsidP="00D6766A">
      <w:pPr>
        <w:pStyle w:val="Odstavekseznama"/>
        <w:numPr>
          <w:ilvl w:val="0"/>
          <w:numId w:val="1"/>
        </w:numPr>
        <w:spacing w:after="0"/>
        <w:jc w:val="center"/>
        <w:rPr>
          <w:rFonts w:ascii="Arial" w:hAnsi="Arial" w:cs="Arial"/>
        </w:rPr>
      </w:pPr>
      <w:r w:rsidRPr="00FE7657">
        <w:rPr>
          <w:rFonts w:ascii="Arial" w:hAnsi="Arial" w:cs="Arial"/>
        </w:rPr>
        <w:t>člen</w:t>
      </w:r>
    </w:p>
    <w:p w:rsidR="00FE7657" w:rsidRPr="00DD4070" w:rsidRDefault="00F8391A" w:rsidP="00DD4070">
      <w:pPr>
        <w:pStyle w:val="Odstavekseznama"/>
        <w:ind w:left="2844" w:firstLine="696"/>
        <w:rPr>
          <w:rFonts w:ascii="Arial" w:hAnsi="Arial" w:cs="Arial"/>
          <w:i/>
        </w:rPr>
      </w:pPr>
      <w:r w:rsidRPr="00DD4070">
        <w:rPr>
          <w:rFonts w:ascii="Arial" w:hAnsi="Arial" w:cs="Arial"/>
          <w:i/>
        </w:rPr>
        <w:t xml:space="preserve">       </w:t>
      </w:r>
      <w:r w:rsidR="00FE7657" w:rsidRPr="00DD4070">
        <w:rPr>
          <w:rFonts w:ascii="Arial" w:hAnsi="Arial" w:cs="Arial"/>
          <w:i/>
        </w:rPr>
        <w:t>(notranji razvoj)</w:t>
      </w:r>
    </w:p>
    <w:p w:rsidR="00F8391A" w:rsidRDefault="00FE7657" w:rsidP="00DD4070">
      <w:pPr>
        <w:spacing w:after="0"/>
        <w:jc w:val="both"/>
        <w:rPr>
          <w:rFonts w:ascii="Arial" w:hAnsi="Arial" w:cs="Arial"/>
        </w:rPr>
      </w:pPr>
      <w:r w:rsidRPr="00FE7657">
        <w:rPr>
          <w:rFonts w:ascii="Arial" w:hAnsi="Arial" w:cs="Arial"/>
        </w:rPr>
        <w:t>(1) Zaporedje notranjega razvoja naselij:</w:t>
      </w:r>
    </w:p>
    <w:p w:rsidR="00FE7657" w:rsidRPr="00F8391A" w:rsidRDefault="00FE7657" w:rsidP="005C118B">
      <w:pPr>
        <w:pStyle w:val="Odstavekseznama"/>
        <w:numPr>
          <w:ilvl w:val="0"/>
          <w:numId w:val="9"/>
        </w:numPr>
        <w:spacing w:after="0"/>
        <w:jc w:val="both"/>
        <w:rPr>
          <w:rFonts w:ascii="Arial" w:hAnsi="Arial" w:cs="Arial"/>
        </w:rPr>
      </w:pPr>
      <w:r w:rsidRPr="00F8391A">
        <w:rPr>
          <w:rFonts w:ascii="Arial" w:hAnsi="Arial" w:cs="Arial"/>
        </w:rPr>
        <w:t>uporaba kapacitet obstoječega stavbenega fonda,</w:t>
      </w:r>
    </w:p>
    <w:p w:rsidR="00D6766A" w:rsidRDefault="00FE7657" w:rsidP="005C118B">
      <w:pPr>
        <w:pStyle w:val="Odstavekseznama"/>
        <w:numPr>
          <w:ilvl w:val="0"/>
          <w:numId w:val="9"/>
        </w:numPr>
        <w:spacing w:after="0"/>
        <w:jc w:val="both"/>
        <w:rPr>
          <w:rFonts w:ascii="Arial" w:hAnsi="Arial" w:cs="Arial"/>
        </w:rPr>
      </w:pPr>
      <w:r w:rsidRPr="00D6766A">
        <w:rPr>
          <w:rFonts w:ascii="Arial" w:hAnsi="Arial" w:cs="Arial"/>
        </w:rPr>
        <w:t>intenzivnejša pozidava obstoječih pozidanih stavbnih zemljišč ob upoštevanju značilne</w:t>
      </w:r>
      <w:r w:rsidR="00F8391A" w:rsidRPr="00D6766A">
        <w:rPr>
          <w:rFonts w:ascii="Arial" w:hAnsi="Arial" w:cs="Arial"/>
        </w:rPr>
        <w:t xml:space="preserve"> </w:t>
      </w:r>
      <w:r w:rsidRPr="00D6766A">
        <w:rPr>
          <w:rFonts w:ascii="Arial" w:hAnsi="Arial" w:cs="Arial"/>
        </w:rPr>
        <w:t>morfologije naselja in zagotavljanju kvalitetnih bivalnih razmer,</w:t>
      </w:r>
    </w:p>
    <w:p w:rsidR="00FE7657" w:rsidRPr="00D6766A" w:rsidRDefault="00FE7657" w:rsidP="005C118B">
      <w:pPr>
        <w:pStyle w:val="Odstavekseznama"/>
        <w:numPr>
          <w:ilvl w:val="0"/>
          <w:numId w:val="9"/>
        </w:numPr>
        <w:jc w:val="both"/>
        <w:rPr>
          <w:rFonts w:ascii="Arial" w:hAnsi="Arial" w:cs="Arial"/>
        </w:rPr>
      </w:pPr>
      <w:r w:rsidRPr="00D6766A">
        <w:rPr>
          <w:rFonts w:ascii="Arial" w:hAnsi="Arial" w:cs="Arial"/>
        </w:rPr>
        <w:t>pozidava nepozidanih stavbnih zemljišč.</w:t>
      </w:r>
    </w:p>
    <w:p w:rsidR="00FE7657" w:rsidRPr="00FE7657" w:rsidRDefault="00FE7657" w:rsidP="00DD4070">
      <w:pPr>
        <w:jc w:val="both"/>
        <w:rPr>
          <w:rFonts w:ascii="Arial" w:hAnsi="Arial" w:cs="Arial"/>
        </w:rPr>
      </w:pPr>
      <w:r w:rsidRPr="00FE7657">
        <w:rPr>
          <w:rFonts w:ascii="Arial" w:hAnsi="Arial" w:cs="Arial"/>
        </w:rPr>
        <w:t>(2) Za intenzivnejši notranji razvoj je potrebno poskrbeti za ustrezno adaptacijo infrastrukturnih</w:t>
      </w:r>
      <w:r w:rsidR="00847D95">
        <w:rPr>
          <w:rFonts w:ascii="Arial" w:hAnsi="Arial" w:cs="Arial"/>
        </w:rPr>
        <w:t xml:space="preserve"> </w:t>
      </w:r>
      <w:r w:rsidRPr="00FE7657">
        <w:rPr>
          <w:rFonts w:ascii="Arial" w:hAnsi="Arial" w:cs="Arial"/>
        </w:rPr>
        <w:t>sistemov.</w:t>
      </w:r>
    </w:p>
    <w:p w:rsidR="00FE7657" w:rsidRPr="00FE7657" w:rsidRDefault="00FE7657" w:rsidP="00FE7657">
      <w:pPr>
        <w:jc w:val="both"/>
        <w:rPr>
          <w:rFonts w:ascii="Arial" w:hAnsi="Arial" w:cs="Arial"/>
        </w:rPr>
      </w:pPr>
      <w:r w:rsidRPr="00FE7657">
        <w:rPr>
          <w:rFonts w:ascii="Arial" w:hAnsi="Arial" w:cs="Arial"/>
        </w:rPr>
        <w:t>(3) Prednostna smer razvoja naselij je v pozidavi degradiranih, opuščenih in drugih prostih</w:t>
      </w:r>
      <w:r w:rsidR="00847D95">
        <w:rPr>
          <w:rFonts w:ascii="Arial" w:hAnsi="Arial" w:cs="Arial"/>
        </w:rPr>
        <w:t xml:space="preserve"> </w:t>
      </w:r>
      <w:r w:rsidRPr="00FE7657">
        <w:rPr>
          <w:rFonts w:ascii="Arial" w:hAnsi="Arial" w:cs="Arial"/>
        </w:rPr>
        <w:t>površin, ki jih po urbanistični in krajinski presoji ni potrebno ohranjati nepozidanih in ki jih ni</w:t>
      </w:r>
      <w:r w:rsidR="00847D95">
        <w:rPr>
          <w:rFonts w:ascii="Arial" w:hAnsi="Arial" w:cs="Arial"/>
        </w:rPr>
        <w:t xml:space="preserve"> </w:t>
      </w:r>
      <w:r w:rsidRPr="00FE7657">
        <w:rPr>
          <w:rFonts w:ascii="Arial" w:hAnsi="Arial" w:cs="Arial"/>
        </w:rPr>
        <w:t>smiselno ohranjati kot dele zelenih sistemov naselij. Širitve naselij se praviloma načrtujejo na</w:t>
      </w:r>
      <w:r w:rsidR="00847D95">
        <w:rPr>
          <w:rFonts w:ascii="Arial" w:hAnsi="Arial" w:cs="Arial"/>
        </w:rPr>
        <w:t xml:space="preserve"> </w:t>
      </w:r>
      <w:r w:rsidRPr="00FE7657">
        <w:rPr>
          <w:rFonts w:ascii="Arial" w:hAnsi="Arial" w:cs="Arial"/>
        </w:rPr>
        <w:t>zaokroženih območjih sistematično načrtovane pozidave, na dobro dostopnih lokacijah, ki</w:t>
      </w:r>
      <w:r w:rsidR="00847D95">
        <w:rPr>
          <w:rFonts w:ascii="Arial" w:hAnsi="Arial" w:cs="Arial"/>
        </w:rPr>
        <w:t xml:space="preserve"> </w:t>
      </w:r>
      <w:r w:rsidRPr="00FE7657">
        <w:rPr>
          <w:rFonts w:ascii="Arial" w:hAnsi="Arial" w:cs="Arial"/>
        </w:rPr>
        <w:t>nimajo pomembnejših okoljskih ali infrastrukturnih omejitev.</w:t>
      </w:r>
    </w:p>
    <w:p w:rsidR="00FE7657" w:rsidRPr="00FE7657" w:rsidRDefault="00FE7657" w:rsidP="00FE7657">
      <w:pPr>
        <w:jc w:val="both"/>
        <w:rPr>
          <w:rFonts w:ascii="Arial" w:hAnsi="Arial" w:cs="Arial"/>
        </w:rPr>
      </w:pPr>
      <w:r w:rsidRPr="00FE7657">
        <w:rPr>
          <w:rFonts w:ascii="Arial" w:hAnsi="Arial" w:cs="Arial"/>
        </w:rPr>
        <w:t>(4) Pri načrtovanju in urejanju podeželskih naselij se zagotovita izboljšanje razmer za delo in</w:t>
      </w:r>
      <w:r w:rsidR="00847D95">
        <w:rPr>
          <w:rFonts w:ascii="Arial" w:hAnsi="Arial" w:cs="Arial"/>
        </w:rPr>
        <w:t xml:space="preserve"> </w:t>
      </w:r>
      <w:r w:rsidRPr="00FE7657">
        <w:rPr>
          <w:rFonts w:ascii="Arial" w:hAnsi="Arial" w:cs="Arial"/>
        </w:rPr>
        <w:t xml:space="preserve">bivanje ter opravljanje kmetijskih in dopolnilnih dejavnosti ter možnost razvoja podjetništva </w:t>
      </w:r>
      <w:r w:rsidRPr="00FE7657">
        <w:rPr>
          <w:rFonts w:ascii="Arial" w:hAnsi="Arial" w:cs="Arial"/>
        </w:rPr>
        <w:lastRenderedPageBreak/>
        <w:t>na</w:t>
      </w:r>
      <w:r w:rsidR="00847D95">
        <w:rPr>
          <w:rFonts w:ascii="Arial" w:hAnsi="Arial" w:cs="Arial"/>
        </w:rPr>
        <w:t xml:space="preserve"> </w:t>
      </w:r>
      <w:r w:rsidRPr="00FE7657">
        <w:rPr>
          <w:rFonts w:ascii="Arial" w:hAnsi="Arial" w:cs="Arial"/>
        </w:rPr>
        <w:t>podeželju (tiste storitvene in manjše obrtne dejavnosti, ki so združljive z bivalnim okoljem).</w:t>
      </w:r>
    </w:p>
    <w:p w:rsidR="00FE7657" w:rsidRPr="00FE7657" w:rsidRDefault="00FE7657" w:rsidP="00FE7657">
      <w:pPr>
        <w:jc w:val="both"/>
        <w:rPr>
          <w:rFonts w:ascii="Arial" w:hAnsi="Arial" w:cs="Arial"/>
        </w:rPr>
      </w:pPr>
      <w:r w:rsidRPr="00FE7657">
        <w:rPr>
          <w:rFonts w:ascii="Arial" w:hAnsi="Arial" w:cs="Arial"/>
        </w:rPr>
        <w:t>(5) Pri načrtovanju notranjega razvoja naselij in rabe urbanih površin je treba izboljšati raven</w:t>
      </w:r>
      <w:r w:rsidR="00847D95">
        <w:rPr>
          <w:rFonts w:ascii="Arial" w:hAnsi="Arial" w:cs="Arial"/>
        </w:rPr>
        <w:t xml:space="preserve"> </w:t>
      </w:r>
      <w:r w:rsidRPr="00FE7657">
        <w:rPr>
          <w:rFonts w:ascii="Arial" w:hAnsi="Arial" w:cs="Arial"/>
        </w:rPr>
        <w:t>opremljenosti z gospodarsko javno infrastrukturo, urejati javne površine in prostore.</w:t>
      </w:r>
    </w:p>
    <w:p w:rsidR="00FE7657" w:rsidRPr="00FE7657" w:rsidRDefault="00FE7657" w:rsidP="00FE7657">
      <w:pPr>
        <w:jc w:val="both"/>
        <w:rPr>
          <w:rFonts w:ascii="Arial" w:hAnsi="Arial" w:cs="Arial"/>
        </w:rPr>
      </w:pPr>
      <w:r w:rsidRPr="00FE7657">
        <w:rPr>
          <w:rFonts w:ascii="Arial" w:hAnsi="Arial" w:cs="Arial"/>
        </w:rPr>
        <w:t>(6) Zagotovi se dostopnost zelenih in javnih odprtih površin za vse prebivalce.</w:t>
      </w:r>
    </w:p>
    <w:p w:rsidR="00FE7657" w:rsidRPr="00FE7657" w:rsidRDefault="00FE7657" w:rsidP="00FE7657">
      <w:pPr>
        <w:jc w:val="both"/>
        <w:rPr>
          <w:rFonts w:ascii="Arial" w:hAnsi="Arial" w:cs="Arial"/>
        </w:rPr>
      </w:pPr>
      <w:r w:rsidRPr="00FE7657">
        <w:rPr>
          <w:rFonts w:ascii="Arial" w:hAnsi="Arial" w:cs="Arial"/>
        </w:rPr>
        <w:t>(7) V središčih naselij se prednostno umeščajo javne dejavnosti (oskrbne, družbene, storitvene)</w:t>
      </w:r>
      <w:r w:rsidR="00847D95">
        <w:rPr>
          <w:rFonts w:ascii="Arial" w:hAnsi="Arial" w:cs="Arial"/>
        </w:rPr>
        <w:t xml:space="preserve"> </w:t>
      </w:r>
      <w:r w:rsidRPr="00FE7657">
        <w:rPr>
          <w:rFonts w:ascii="Arial" w:hAnsi="Arial" w:cs="Arial"/>
        </w:rPr>
        <w:t>v kombinaciji s stanovanji in odprtimi javnimi površinami.</w:t>
      </w:r>
    </w:p>
    <w:p w:rsidR="00FE7657" w:rsidRPr="00FE7657" w:rsidRDefault="00FE7657" w:rsidP="00FE7657">
      <w:pPr>
        <w:jc w:val="both"/>
        <w:rPr>
          <w:rFonts w:ascii="Arial" w:hAnsi="Arial" w:cs="Arial"/>
        </w:rPr>
      </w:pPr>
      <w:r w:rsidRPr="00FE7657">
        <w:rPr>
          <w:rFonts w:ascii="Arial" w:hAnsi="Arial" w:cs="Arial"/>
        </w:rPr>
        <w:t>(8) Vodni in obvodni prostor v naseljih se vključuje v podobo naselja in ureja v okvirih odprtih</w:t>
      </w:r>
      <w:r w:rsidR="00847D95">
        <w:rPr>
          <w:rFonts w:ascii="Arial" w:hAnsi="Arial" w:cs="Arial"/>
        </w:rPr>
        <w:t xml:space="preserve"> </w:t>
      </w:r>
      <w:r w:rsidRPr="00FE7657">
        <w:rPr>
          <w:rFonts w:ascii="Arial" w:hAnsi="Arial" w:cs="Arial"/>
        </w:rPr>
        <w:t>javnih površin.</w:t>
      </w:r>
    </w:p>
    <w:p w:rsidR="00FE7657" w:rsidRPr="00FE7657" w:rsidRDefault="00FE7657" w:rsidP="00FE7657">
      <w:pPr>
        <w:jc w:val="both"/>
        <w:rPr>
          <w:rFonts w:ascii="Arial" w:hAnsi="Arial" w:cs="Arial"/>
        </w:rPr>
      </w:pPr>
      <w:r w:rsidRPr="00FE7657">
        <w:rPr>
          <w:rFonts w:ascii="Arial" w:hAnsi="Arial" w:cs="Arial"/>
        </w:rPr>
        <w:t>(9) V bližini naselij se v okviru načrtovanja zelenih sistemov naselij izkoristi rekreacijski potencial</w:t>
      </w:r>
      <w:r w:rsidR="00847D95">
        <w:rPr>
          <w:rFonts w:ascii="Arial" w:hAnsi="Arial" w:cs="Arial"/>
        </w:rPr>
        <w:t xml:space="preserve"> </w:t>
      </w:r>
      <w:r w:rsidRPr="00FE7657">
        <w:rPr>
          <w:rFonts w:ascii="Arial" w:hAnsi="Arial" w:cs="Arial"/>
        </w:rPr>
        <w:t>gozdov in kmetijskih površin ter obvodnih prostorov.</w:t>
      </w:r>
    </w:p>
    <w:p w:rsidR="00FE7657" w:rsidRDefault="00FE7657" w:rsidP="004A6994">
      <w:pPr>
        <w:spacing w:after="0"/>
        <w:jc w:val="both"/>
        <w:rPr>
          <w:rFonts w:ascii="Arial" w:hAnsi="Arial" w:cs="Arial"/>
        </w:rPr>
      </w:pPr>
      <w:r w:rsidRPr="00FE7657">
        <w:rPr>
          <w:rFonts w:ascii="Arial" w:hAnsi="Arial" w:cs="Arial"/>
        </w:rPr>
        <w:t>(10) Zagotavlja se uravnoteženo razmerje med grajenimi in zelenimi površinami ter povezavami</w:t>
      </w:r>
      <w:r w:rsidR="00847D95">
        <w:rPr>
          <w:rFonts w:ascii="Arial" w:hAnsi="Arial" w:cs="Arial"/>
        </w:rPr>
        <w:t xml:space="preserve"> </w:t>
      </w:r>
      <w:r w:rsidRPr="00FE7657">
        <w:rPr>
          <w:rFonts w:ascii="Arial" w:hAnsi="Arial" w:cs="Arial"/>
        </w:rPr>
        <w:t>z odprto krajino. Zagotavljajo se primerne gostote pozidave.</w:t>
      </w:r>
    </w:p>
    <w:p w:rsidR="004A6994" w:rsidRPr="00FE7657" w:rsidRDefault="004A6994" w:rsidP="004A6994">
      <w:pPr>
        <w:spacing w:after="0"/>
        <w:jc w:val="both"/>
        <w:rPr>
          <w:rFonts w:ascii="Arial" w:hAnsi="Arial" w:cs="Arial"/>
        </w:rPr>
      </w:pPr>
    </w:p>
    <w:p w:rsidR="00FE7657" w:rsidRPr="004E0A87" w:rsidRDefault="00FE7657" w:rsidP="004A6994">
      <w:pPr>
        <w:pStyle w:val="Odstavekseznama"/>
        <w:numPr>
          <w:ilvl w:val="0"/>
          <w:numId w:val="1"/>
        </w:numPr>
        <w:spacing w:after="0"/>
        <w:jc w:val="center"/>
        <w:rPr>
          <w:rFonts w:ascii="Arial" w:hAnsi="Arial" w:cs="Arial"/>
        </w:rPr>
      </w:pPr>
      <w:r w:rsidRPr="004E0A87">
        <w:rPr>
          <w:rFonts w:ascii="Arial" w:hAnsi="Arial" w:cs="Arial"/>
        </w:rPr>
        <w:t>člen</w:t>
      </w:r>
    </w:p>
    <w:p w:rsidR="00FE7657" w:rsidRPr="00FE7657" w:rsidRDefault="004E0A87" w:rsidP="004A6994">
      <w:pPr>
        <w:jc w:val="center"/>
        <w:rPr>
          <w:rFonts w:ascii="Arial" w:hAnsi="Arial" w:cs="Arial"/>
          <w:i/>
          <w:iCs/>
        </w:rPr>
      </w:pPr>
      <w:r>
        <w:rPr>
          <w:rFonts w:ascii="Arial" w:hAnsi="Arial" w:cs="Arial"/>
          <w:i/>
          <w:iCs/>
        </w:rPr>
        <w:t xml:space="preserve">    </w:t>
      </w:r>
      <w:r w:rsidR="00FE7657" w:rsidRPr="00FE7657">
        <w:rPr>
          <w:rFonts w:ascii="Arial" w:hAnsi="Arial" w:cs="Arial"/>
          <w:i/>
          <w:iCs/>
        </w:rPr>
        <w:t>(širitev naselij)</w:t>
      </w:r>
    </w:p>
    <w:p w:rsidR="00FE7657" w:rsidRPr="00FE7657" w:rsidRDefault="00FE7657" w:rsidP="004A6994">
      <w:pPr>
        <w:spacing w:after="0"/>
        <w:jc w:val="both"/>
        <w:rPr>
          <w:rFonts w:ascii="Arial" w:hAnsi="Arial" w:cs="Arial"/>
        </w:rPr>
      </w:pPr>
      <w:r w:rsidRPr="00FE7657">
        <w:rPr>
          <w:rFonts w:ascii="Arial" w:hAnsi="Arial" w:cs="Arial"/>
        </w:rPr>
        <w:t>(1) Zaporedje širitve naselij:</w:t>
      </w:r>
    </w:p>
    <w:p w:rsidR="00FE7657" w:rsidRPr="004E0A87" w:rsidRDefault="00FE7657" w:rsidP="005C118B">
      <w:pPr>
        <w:pStyle w:val="Odstavekseznama"/>
        <w:numPr>
          <w:ilvl w:val="0"/>
          <w:numId w:val="10"/>
        </w:numPr>
        <w:spacing w:after="0"/>
        <w:jc w:val="both"/>
        <w:rPr>
          <w:rFonts w:ascii="Arial" w:hAnsi="Arial" w:cs="Arial"/>
        </w:rPr>
      </w:pPr>
      <w:r w:rsidRPr="004E0A87">
        <w:rPr>
          <w:rFonts w:ascii="Arial" w:hAnsi="Arial" w:cs="Arial"/>
        </w:rPr>
        <w:t>manjše zaokrožitve obstoječih območij naselij, ki omogočajo oblikovanje gradbenih parcel in</w:t>
      </w:r>
      <w:r w:rsidR="004E0A87">
        <w:rPr>
          <w:rFonts w:ascii="Arial" w:hAnsi="Arial" w:cs="Arial"/>
        </w:rPr>
        <w:t xml:space="preserve"> </w:t>
      </w:r>
      <w:r w:rsidRPr="004E0A87">
        <w:rPr>
          <w:rFonts w:ascii="Arial" w:hAnsi="Arial" w:cs="Arial"/>
        </w:rPr>
        <w:t>onemogočajo razpršeno gradnjo;</w:t>
      </w:r>
    </w:p>
    <w:p w:rsidR="00FE7657" w:rsidRPr="004E0A87" w:rsidRDefault="00FE7657" w:rsidP="005C118B">
      <w:pPr>
        <w:pStyle w:val="Odstavekseznama"/>
        <w:numPr>
          <w:ilvl w:val="0"/>
          <w:numId w:val="10"/>
        </w:numPr>
        <w:spacing w:after="0"/>
        <w:jc w:val="both"/>
        <w:rPr>
          <w:rFonts w:ascii="Arial" w:hAnsi="Arial" w:cs="Arial"/>
        </w:rPr>
      </w:pPr>
      <w:r w:rsidRPr="004E0A87">
        <w:rPr>
          <w:rFonts w:ascii="Arial" w:hAnsi="Arial" w:cs="Arial"/>
        </w:rPr>
        <w:t>širitev območij naselij na površine med obstoječo pozidavo – povezava razpršene gradnje in</w:t>
      </w:r>
      <w:r w:rsidR="004E0A87" w:rsidRPr="004E0A87">
        <w:rPr>
          <w:rFonts w:ascii="Arial" w:hAnsi="Arial" w:cs="Arial"/>
        </w:rPr>
        <w:t xml:space="preserve"> </w:t>
      </w:r>
      <w:r w:rsidRPr="004E0A87">
        <w:rPr>
          <w:rFonts w:ascii="Arial" w:hAnsi="Arial" w:cs="Arial"/>
        </w:rPr>
        <w:t>posameznih zaselkov (kjer je to skladno s morfologijo naselij);</w:t>
      </w:r>
    </w:p>
    <w:p w:rsidR="00FE7657" w:rsidRPr="004E0A87" w:rsidRDefault="00FE7657" w:rsidP="005C118B">
      <w:pPr>
        <w:pStyle w:val="Odstavekseznama"/>
        <w:numPr>
          <w:ilvl w:val="0"/>
          <w:numId w:val="10"/>
        </w:numPr>
        <w:spacing w:after="0"/>
        <w:jc w:val="both"/>
        <w:rPr>
          <w:rFonts w:ascii="Arial" w:hAnsi="Arial" w:cs="Arial"/>
        </w:rPr>
      </w:pPr>
      <w:r w:rsidRPr="004E0A87">
        <w:rPr>
          <w:rFonts w:ascii="Arial" w:hAnsi="Arial" w:cs="Arial"/>
        </w:rPr>
        <w:t xml:space="preserve">zapolnjevanje krajinsko </w:t>
      </w:r>
      <w:proofErr w:type="spellStart"/>
      <w:r w:rsidRPr="004E0A87">
        <w:rPr>
          <w:rFonts w:ascii="Arial" w:hAnsi="Arial" w:cs="Arial"/>
        </w:rPr>
        <w:t>neizpostavljenih</w:t>
      </w:r>
      <w:proofErr w:type="spellEnd"/>
      <w:r w:rsidRPr="004E0A87">
        <w:rPr>
          <w:rFonts w:ascii="Arial" w:hAnsi="Arial" w:cs="Arial"/>
        </w:rPr>
        <w:t xml:space="preserve"> praznin med posameznimi deli naselja v smislu</w:t>
      </w:r>
      <w:r w:rsidR="004E0A87">
        <w:rPr>
          <w:rFonts w:ascii="Arial" w:hAnsi="Arial" w:cs="Arial"/>
        </w:rPr>
        <w:t xml:space="preserve"> </w:t>
      </w:r>
      <w:r w:rsidRPr="004E0A87">
        <w:rPr>
          <w:rFonts w:ascii="Arial" w:hAnsi="Arial" w:cs="Arial"/>
        </w:rPr>
        <w:t>povečanega izkoristka obstoječe infrastrukture;</w:t>
      </w:r>
    </w:p>
    <w:p w:rsidR="00FE7657" w:rsidRPr="004E0A87" w:rsidRDefault="00FE7657" w:rsidP="005C118B">
      <w:pPr>
        <w:pStyle w:val="Odstavekseznama"/>
        <w:numPr>
          <w:ilvl w:val="0"/>
          <w:numId w:val="10"/>
        </w:numPr>
        <w:spacing w:after="0"/>
        <w:jc w:val="both"/>
        <w:rPr>
          <w:rFonts w:ascii="Arial" w:hAnsi="Arial" w:cs="Arial"/>
        </w:rPr>
      </w:pPr>
      <w:r w:rsidRPr="004E0A87">
        <w:rPr>
          <w:rFonts w:ascii="Arial" w:hAnsi="Arial" w:cs="Arial"/>
        </w:rPr>
        <w:t>razširitev ali določitev večjih površin obstoječih območij naselij, kjer je mogoče celovito urediti</w:t>
      </w:r>
      <w:r w:rsidR="004E0A87" w:rsidRPr="004E0A87">
        <w:rPr>
          <w:rFonts w:ascii="Arial" w:hAnsi="Arial" w:cs="Arial"/>
        </w:rPr>
        <w:t xml:space="preserve"> </w:t>
      </w:r>
      <w:r w:rsidRPr="004E0A87">
        <w:rPr>
          <w:rFonts w:ascii="Arial" w:hAnsi="Arial" w:cs="Arial"/>
        </w:rPr>
        <w:t>pozidane površine za potrebe predvidenih dejavnosti; za urejanje takih površin je obvezna</w:t>
      </w:r>
      <w:r w:rsidR="004E0A87" w:rsidRPr="004E0A87">
        <w:rPr>
          <w:rFonts w:ascii="Arial" w:hAnsi="Arial" w:cs="Arial"/>
        </w:rPr>
        <w:t xml:space="preserve"> </w:t>
      </w:r>
      <w:r w:rsidRPr="004E0A87">
        <w:rPr>
          <w:rFonts w:ascii="Arial" w:hAnsi="Arial" w:cs="Arial"/>
        </w:rPr>
        <w:t>izdelava občinskega podrobnega prostorskega načrta;</w:t>
      </w:r>
    </w:p>
    <w:p w:rsidR="00FE7657" w:rsidRPr="004E0A87" w:rsidRDefault="00FE7657" w:rsidP="005C118B">
      <w:pPr>
        <w:pStyle w:val="Odstavekseznama"/>
        <w:numPr>
          <w:ilvl w:val="0"/>
          <w:numId w:val="10"/>
        </w:numPr>
        <w:spacing w:after="0"/>
        <w:ind w:left="714" w:hanging="357"/>
        <w:jc w:val="both"/>
        <w:rPr>
          <w:rFonts w:ascii="Arial" w:hAnsi="Arial" w:cs="Arial"/>
        </w:rPr>
      </w:pPr>
      <w:r w:rsidRPr="004E0A87">
        <w:rPr>
          <w:rFonts w:ascii="Arial" w:hAnsi="Arial" w:cs="Arial"/>
        </w:rPr>
        <w:t>določitev novih območij naselij v primerih kjer ni pogojev za razvoj obstoječih območij naselij.</w:t>
      </w:r>
    </w:p>
    <w:p w:rsidR="004E0A87" w:rsidRDefault="004E0A87" w:rsidP="004E0A87">
      <w:pPr>
        <w:spacing w:after="0"/>
        <w:jc w:val="both"/>
        <w:rPr>
          <w:rFonts w:ascii="Arial" w:hAnsi="Arial" w:cs="Arial"/>
        </w:rPr>
      </w:pPr>
    </w:p>
    <w:p w:rsidR="00FE7657" w:rsidRPr="00FE7657" w:rsidRDefault="00FE7657" w:rsidP="004A6994">
      <w:pPr>
        <w:jc w:val="both"/>
        <w:rPr>
          <w:rFonts w:ascii="Arial" w:hAnsi="Arial" w:cs="Arial"/>
        </w:rPr>
      </w:pPr>
      <w:r w:rsidRPr="00FE7657">
        <w:rPr>
          <w:rFonts w:ascii="Arial" w:hAnsi="Arial" w:cs="Arial"/>
        </w:rPr>
        <w:t>(2) Širitev naselij se usmerja na površine, kjer je mogoče zagotoviti dostopnost in izvesti</w:t>
      </w:r>
      <w:r w:rsidR="004E0A87">
        <w:rPr>
          <w:rFonts w:ascii="Arial" w:hAnsi="Arial" w:cs="Arial"/>
        </w:rPr>
        <w:t xml:space="preserve"> </w:t>
      </w:r>
      <w:r w:rsidRPr="00FE7657">
        <w:rPr>
          <w:rFonts w:ascii="Arial" w:hAnsi="Arial" w:cs="Arial"/>
        </w:rPr>
        <w:t>ustrezno infrastrukturno omrežje ob upoštevanju omejitev v prostoru in varovanju naravnih in</w:t>
      </w:r>
      <w:r w:rsidR="004A6994">
        <w:rPr>
          <w:rFonts w:ascii="Arial" w:hAnsi="Arial" w:cs="Arial"/>
        </w:rPr>
        <w:t xml:space="preserve"> </w:t>
      </w:r>
      <w:r w:rsidRPr="00FE7657">
        <w:rPr>
          <w:rFonts w:ascii="Arial" w:hAnsi="Arial" w:cs="Arial"/>
        </w:rPr>
        <w:t>kulturnih kakovosti prostora ter varstvu okolja.</w:t>
      </w:r>
    </w:p>
    <w:p w:rsidR="00FE7657" w:rsidRPr="00FE7657" w:rsidRDefault="00FE7657" w:rsidP="00FE7657">
      <w:pPr>
        <w:jc w:val="both"/>
        <w:rPr>
          <w:rFonts w:ascii="Arial" w:hAnsi="Arial" w:cs="Arial"/>
        </w:rPr>
      </w:pPr>
      <w:r w:rsidRPr="00FE7657">
        <w:rPr>
          <w:rFonts w:ascii="Arial" w:hAnsi="Arial" w:cs="Arial"/>
        </w:rPr>
        <w:t>(3) Za vsako spremembo meje območja naselja je potrebno izvesti preveritev z vidika</w:t>
      </w:r>
      <w:r w:rsidR="004E0A87">
        <w:rPr>
          <w:rFonts w:ascii="Arial" w:hAnsi="Arial" w:cs="Arial"/>
        </w:rPr>
        <w:t xml:space="preserve"> </w:t>
      </w:r>
      <w:r w:rsidRPr="00FE7657">
        <w:rPr>
          <w:rFonts w:ascii="Arial" w:hAnsi="Arial" w:cs="Arial"/>
        </w:rPr>
        <w:t>urbanističnih, krajinskih, okoljskih in drugih zahtev. Pri načrtovanju širitev poselitve se</w:t>
      </w:r>
      <w:r w:rsidR="004E0A87">
        <w:rPr>
          <w:rFonts w:ascii="Arial" w:hAnsi="Arial" w:cs="Arial"/>
        </w:rPr>
        <w:t xml:space="preserve"> </w:t>
      </w:r>
      <w:r w:rsidRPr="00FE7657">
        <w:rPr>
          <w:rFonts w:ascii="Arial" w:hAnsi="Arial" w:cs="Arial"/>
        </w:rPr>
        <w:t>zagotavljajo optimizacija umeščanja v prostor in izvedba ukrepov v smislu manj moteče</w:t>
      </w:r>
      <w:r w:rsidR="004E0A87">
        <w:rPr>
          <w:rFonts w:ascii="Arial" w:hAnsi="Arial" w:cs="Arial"/>
        </w:rPr>
        <w:t xml:space="preserve"> </w:t>
      </w:r>
      <w:r w:rsidRPr="00FE7657">
        <w:rPr>
          <w:rFonts w:ascii="Arial" w:hAnsi="Arial" w:cs="Arial"/>
        </w:rPr>
        <w:t>umestitve objektov v prostor, njihove namembnosti in njihovega merila oziroma gabaritov.</w:t>
      </w:r>
      <w:r w:rsidR="004E0A87">
        <w:rPr>
          <w:rFonts w:ascii="Arial" w:hAnsi="Arial" w:cs="Arial"/>
        </w:rPr>
        <w:t xml:space="preserve"> </w:t>
      </w:r>
    </w:p>
    <w:p w:rsidR="00FE7657" w:rsidRDefault="00FE7657" w:rsidP="002C3ECB">
      <w:pPr>
        <w:spacing w:after="0"/>
        <w:jc w:val="both"/>
        <w:rPr>
          <w:rFonts w:ascii="Arial" w:hAnsi="Arial" w:cs="Arial"/>
        </w:rPr>
      </w:pPr>
      <w:r w:rsidRPr="00FE7657">
        <w:rPr>
          <w:rFonts w:ascii="Arial" w:hAnsi="Arial" w:cs="Arial"/>
        </w:rPr>
        <w:t>(4) Nova razpršena gradnja v skladu z zakonom o prostorskem načrtovanju ni dopustna.</w:t>
      </w:r>
    </w:p>
    <w:p w:rsidR="002C3ECB" w:rsidRPr="00FE7657" w:rsidRDefault="002C3ECB" w:rsidP="002C3ECB">
      <w:pPr>
        <w:spacing w:after="0"/>
        <w:jc w:val="both"/>
        <w:rPr>
          <w:rFonts w:ascii="Arial" w:hAnsi="Arial" w:cs="Arial"/>
        </w:rPr>
      </w:pPr>
    </w:p>
    <w:p w:rsidR="00FE7657" w:rsidRPr="004E0A87" w:rsidRDefault="00FE7657" w:rsidP="002C3ECB">
      <w:pPr>
        <w:pStyle w:val="Odstavekseznama"/>
        <w:numPr>
          <w:ilvl w:val="0"/>
          <w:numId w:val="1"/>
        </w:numPr>
        <w:spacing w:after="0"/>
        <w:jc w:val="center"/>
        <w:rPr>
          <w:rFonts w:ascii="Arial" w:hAnsi="Arial" w:cs="Arial"/>
        </w:rPr>
      </w:pPr>
      <w:r w:rsidRPr="004E0A87">
        <w:rPr>
          <w:rFonts w:ascii="Arial" w:hAnsi="Arial" w:cs="Arial"/>
        </w:rPr>
        <w:t>člen</w:t>
      </w:r>
    </w:p>
    <w:p w:rsidR="00FE7657" w:rsidRPr="00FE7657" w:rsidRDefault="004E0A87" w:rsidP="002C3ECB">
      <w:pPr>
        <w:jc w:val="center"/>
        <w:rPr>
          <w:rFonts w:ascii="Arial" w:hAnsi="Arial" w:cs="Arial"/>
          <w:i/>
          <w:iCs/>
        </w:rPr>
      </w:pPr>
      <w:r>
        <w:rPr>
          <w:rFonts w:ascii="Arial" w:hAnsi="Arial" w:cs="Arial"/>
          <w:i/>
          <w:iCs/>
        </w:rPr>
        <w:t xml:space="preserve">   </w:t>
      </w:r>
      <w:r w:rsidR="00FE7657" w:rsidRPr="00FE7657">
        <w:rPr>
          <w:rFonts w:ascii="Arial" w:hAnsi="Arial" w:cs="Arial"/>
          <w:i/>
          <w:iCs/>
        </w:rPr>
        <w:t>(gradnja izven naselij)</w:t>
      </w:r>
    </w:p>
    <w:p w:rsidR="00FE7657" w:rsidRPr="00FE7657" w:rsidRDefault="00FE7657" w:rsidP="002C3ECB">
      <w:pPr>
        <w:jc w:val="both"/>
        <w:rPr>
          <w:rFonts w:ascii="Arial" w:hAnsi="Arial" w:cs="Arial"/>
        </w:rPr>
      </w:pPr>
      <w:r w:rsidRPr="00FE7657">
        <w:rPr>
          <w:rFonts w:ascii="Arial" w:hAnsi="Arial" w:cs="Arial"/>
        </w:rPr>
        <w:t>(1) Izven območij naselij je dopustno umeščanje tistih objektov, ki jih zaradi njihove funkcije ali</w:t>
      </w:r>
      <w:r w:rsidR="004E0A87">
        <w:rPr>
          <w:rFonts w:ascii="Arial" w:hAnsi="Arial" w:cs="Arial"/>
        </w:rPr>
        <w:t xml:space="preserve"> </w:t>
      </w:r>
      <w:r w:rsidRPr="00FE7657">
        <w:rPr>
          <w:rFonts w:ascii="Arial" w:hAnsi="Arial" w:cs="Arial"/>
        </w:rPr>
        <w:t>drugih posebnosti ni mogoče urejati v naseljih in ob pogoju, da gre za kompleksno urejanje</w:t>
      </w:r>
      <w:r w:rsidR="004E0A87">
        <w:rPr>
          <w:rFonts w:ascii="Arial" w:hAnsi="Arial" w:cs="Arial"/>
        </w:rPr>
        <w:t xml:space="preserve"> </w:t>
      </w:r>
      <w:r w:rsidRPr="00FE7657">
        <w:rPr>
          <w:rFonts w:ascii="Arial" w:hAnsi="Arial" w:cs="Arial"/>
        </w:rPr>
        <w:t>prostora. Omogoča se gradnja novih ali nadomestnih kmetij za tiste, ki jim je prostorske in druge</w:t>
      </w:r>
      <w:r w:rsidR="004E0A87">
        <w:rPr>
          <w:rFonts w:ascii="Arial" w:hAnsi="Arial" w:cs="Arial"/>
        </w:rPr>
        <w:t xml:space="preserve"> </w:t>
      </w:r>
      <w:r w:rsidRPr="00FE7657">
        <w:rPr>
          <w:rFonts w:ascii="Arial" w:hAnsi="Arial" w:cs="Arial"/>
        </w:rPr>
        <w:t>omejitve na obstoječih lokacijah v vaških jedrih ne omogočajo opravljanja sedanjih dejavnosti in</w:t>
      </w:r>
      <w:r w:rsidR="004E0A87">
        <w:rPr>
          <w:rFonts w:ascii="Arial" w:hAnsi="Arial" w:cs="Arial"/>
        </w:rPr>
        <w:t xml:space="preserve"> </w:t>
      </w:r>
      <w:r w:rsidRPr="00FE7657">
        <w:rPr>
          <w:rFonts w:ascii="Arial" w:hAnsi="Arial" w:cs="Arial"/>
        </w:rPr>
        <w:t xml:space="preserve">razvojnih možnosti. Nove lokacije morajo omogočati sodobno </w:t>
      </w:r>
      <w:r w:rsidRPr="00FE7657">
        <w:rPr>
          <w:rFonts w:ascii="Arial" w:hAnsi="Arial" w:cs="Arial"/>
        </w:rPr>
        <w:lastRenderedPageBreak/>
        <w:t>kmetovanje, neoviran dostop,</w:t>
      </w:r>
      <w:r w:rsidR="004E0A87">
        <w:rPr>
          <w:rFonts w:ascii="Arial" w:hAnsi="Arial" w:cs="Arial"/>
        </w:rPr>
        <w:t xml:space="preserve"> </w:t>
      </w:r>
      <w:r w:rsidRPr="00FE7657">
        <w:rPr>
          <w:rFonts w:ascii="Arial" w:hAnsi="Arial" w:cs="Arial"/>
        </w:rPr>
        <w:t>ustrezne transportnih pogoje in možnosti razvoja dopolnilnih dejavnosti v skladu s predvidenimi</w:t>
      </w:r>
      <w:r w:rsidR="004E0A87">
        <w:rPr>
          <w:rFonts w:ascii="Arial" w:hAnsi="Arial" w:cs="Arial"/>
        </w:rPr>
        <w:t xml:space="preserve"> </w:t>
      </w:r>
      <w:r w:rsidRPr="00FE7657">
        <w:rPr>
          <w:rFonts w:ascii="Arial" w:hAnsi="Arial" w:cs="Arial"/>
        </w:rPr>
        <w:t>razvojnimi programi.</w:t>
      </w:r>
    </w:p>
    <w:p w:rsidR="00FE7657" w:rsidRPr="00FE7657" w:rsidRDefault="00FE7657" w:rsidP="00FE7657">
      <w:pPr>
        <w:jc w:val="both"/>
        <w:rPr>
          <w:rFonts w:ascii="Arial" w:hAnsi="Arial" w:cs="Arial"/>
        </w:rPr>
      </w:pPr>
      <w:r w:rsidRPr="00FE7657">
        <w:rPr>
          <w:rFonts w:ascii="Arial" w:hAnsi="Arial" w:cs="Arial"/>
        </w:rPr>
        <w:t>(2) Izven naselij se izjemoma omogoči umestitev dejavnosti, ki niso združljive z dejavnostmi v</w:t>
      </w:r>
      <w:r w:rsidR="004E0A87">
        <w:rPr>
          <w:rFonts w:ascii="Arial" w:hAnsi="Arial" w:cs="Arial"/>
        </w:rPr>
        <w:t xml:space="preserve"> </w:t>
      </w:r>
      <w:r w:rsidRPr="00FE7657">
        <w:rPr>
          <w:rFonts w:ascii="Arial" w:hAnsi="Arial" w:cs="Arial"/>
        </w:rPr>
        <w:t>naseljih ali morajo biti locirane na nepozidanem prostoru zaradi narave dejavnosti (rekreacijska</w:t>
      </w:r>
      <w:r w:rsidR="004E0A87">
        <w:rPr>
          <w:rFonts w:ascii="Arial" w:hAnsi="Arial" w:cs="Arial"/>
        </w:rPr>
        <w:t xml:space="preserve"> </w:t>
      </w:r>
      <w:r w:rsidRPr="00FE7657">
        <w:rPr>
          <w:rFonts w:ascii="Arial" w:hAnsi="Arial" w:cs="Arial"/>
        </w:rPr>
        <w:t>območja, športna igrišča, čebelnjaki, staje za drobnico in konje, lovski in planinski domovi,</w:t>
      </w:r>
      <w:r w:rsidR="004E0A87">
        <w:rPr>
          <w:rFonts w:ascii="Arial" w:hAnsi="Arial" w:cs="Arial"/>
        </w:rPr>
        <w:t xml:space="preserve"> </w:t>
      </w:r>
      <w:r w:rsidRPr="00FE7657">
        <w:rPr>
          <w:rFonts w:ascii="Arial" w:hAnsi="Arial" w:cs="Arial"/>
        </w:rPr>
        <w:t>lovske opazovalnice, objekti komunalne infrastrukture ipd.), pri čemer se zagotovijo preveritve in</w:t>
      </w:r>
      <w:r w:rsidR="004E0A87">
        <w:rPr>
          <w:rFonts w:ascii="Arial" w:hAnsi="Arial" w:cs="Arial"/>
        </w:rPr>
        <w:t xml:space="preserve"> </w:t>
      </w:r>
      <w:r w:rsidRPr="00FE7657">
        <w:rPr>
          <w:rFonts w:ascii="Arial" w:hAnsi="Arial" w:cs="Arial"/>
        </w:rPr>
        <w:t>utemeljitve z vidika urbanističnih, krajinskih, okoljskih, kulturno varstvenih in drugih zahtev.</w:t>
      </w:r>
    </w:p>
    <w:p w:rsidR="00FE7657" w:rsidRPr="00FE7657" w:rsidRDefault="00FE7657" w:rsidP="00FE7657">
      <w:pPr>
        <w:jc w:val="both"/>
        <w:rPr>
          <w:rFonts w:ascii="Arial" w:hAnsi="Arial" w:cs="Arial"/>
        </w:rPr>
      </w:pPr>
      <w:r w:rsidRPr="00FE7657">
        <w:rPr>
          <w:rFonts w:ascii="Arial" w:hAnsi="Arial" w:cs="Arial"/>
        </w:rPr>
        <w:t>(3) Pri načrtovanju razvoja naselij, to je prenove, notranjega razvoja naselja in širitve se</w:t>
      </w:r>
      <w:r w:rsidR="004E0A87">
        <w:rPr>
          <w:rFonts w:ascii="Arial" w:hAnsi="Arial" w:cs="Arial"/>
        </w:rPr>
        <w:t xml:space="preserve"> </w:t>
      </w:r>
      <w:r w:rsidRPr="00FE7657">
        <w:rPr>
          <w:rFonts w:ascii="Arial" w:hAnsi="Arial" w:cs="Arial"/>
        </w:rPr>
        <w:t>zagotavlja ohranjanje biotske raznovrstnosti in naravnih vrednot. V čim večji možni meri se</w:t>
      </w:r>
      <w:r w:rsidR="004E0A87">
        <w:rPr>
          <w:rFonts w:ascii="Arial" w:hAnsi="Arial" w:cs="Arial"/>
        </w:rPr>
        <w:t xml:space="preserve"> </w:t>
      </w:r>
      <w:r w:rsidRPr="00FE7657">
        <w:rPr>
          <w:rFonts w:ascii="Arial" w:hAnsi="Arial" w:cs="Arial"/>
        </w:rPr>
        <w:t>ohranjajo elementi tradicionalne kulturne krajine s povezavami v odprti prostor z namenom</w:t>
      </w:r>
      <w:r w:rsidR="004E0A87">
        <w:rPr>
          <w:rFonts w:ascii="Arial" w:hAnsi="Arial" w:cs="Arial"/>
        </w:rPr>
        <w:t xml:space="preserve"> </w:t>
      </w:r>
      <w:r w:rsidRPr="00FE7657">
        <w:rPr>
          <w:rFonts w:ascii="Arial" w:hAnsi="Arial" w:cs="Arial"/>
        </w:rPr>
        <w:t>ohranjanja visoke stopnje biotske raznovrstnosti.</w:t>
      </w:r>
    </w:p>
    <w:p w:rsidR="00FE7657" w:rsidRPr="00FE7657" w:rsidRDefault="00FE7657" w:rsidP="00FE7657">
      <w:pPr>
        <w:jc w:val="both"/>
        <w:rPr>
          <w:rFonts w:ascii="Arial" w:hAnsi="Arial" w:cs="Arial"/>
          <w:b/>
          <w:bCs/>
        </w:rPr>
      </w:pPr>
      <w:r w:rsidRPr="00FE7657">
        <w:rPr>
          <w:rFonts w:ascii="Arial" w:hAnsi="Arial" w:cs="Arial"/>
          <w:b/>
          <w:bCs/>
        </w:rPr>
        <w:t>5.2. Razvoj dejavnosti po naseljih</w:t>
      </w:r>
    </w:p>
    <w:p w:rsidR="00FE7657" w:rsidRPr="004E0A87" w:rsidRDefault="00FE7657" w:rsidP="004E0A87">
      <w:pPr>
        <w:pStyle w:val="Odstavekseznama"/>
        <w:numPr>
          <w:ilvl w:val="0"/>
          <w:numId w:val="1"/>
        </w:numPr>
        <w:spacing w:after="0"/>
        <w:jc w:val="center"/>
        <w:rPr>
          <w:rFonts w:ascii="Arial" w:hAnsi="Arial" w:cs="Arial"/>
        </w:rPr>
      </w:pPr>
      <w:r w:rsidRPr="004E0A87">
        <w:rPr>
          <w:rFonts w:ascii="Arial" w:hAnsi="Arial" w:cs="Arial"/>
        </w:rPr>
        <w:t>člen</w:t>
      </w:r>
    </w:p>
    <w:p w:rsidR="00FE7657" w:rsidRPr="00FE7657" w:rsidRDefault="004E0A87" w:rsidP="002C3ECB">
      <w:pPr>
        <w:jc w:val="center"/>
        <w:rPr>
          <w:rFonts w:ascii="Arial" w:hAnsi="Arial" w:cs="Arial"/>
          <w:i/>
          <w:iCs/>
        </w:rPr>
      </w:pPr>
      <w:r>
        <w:rPr>
          <w:rFonts w:ascii="Arial" w:hAnsi="Arial" w:cs="Arial"/>
          <w:i/>
          <w:iCs/>
        </w:rPr>
        <w:t xml:space="preserve">    </w:t>
      </w:r>
      <w:r w:rsidR="00FE7657" w:rsidRPr="00FE7657">
        <w:rPr>
          <w:rFonts w:ascii="Arial" w:hAnsi="Arial" w:cs="Arial"/>
          <w:i/>
          <w:iCs/>
        </w:rPr>
        <w:t>(razvoj dejavnosti po naseljih)</w:t>
      </w:r>
    </w:p>
    <w:p w:rsidR="00FE7657" w:rsidRPr="00FE7657" w:rsidRDefault="00FE7657" w:rsidP="002C3ECB">
      <w:pPr>
        <w:jc w:val="both"/>
        <w:rPr>
          <w:rFonts w:ascii="Arial" w:hAnsi="Arial" w:cs="Arial"/>
        </w:rPr>
      </w:pPr>
      <w:r w:rsidRPr="00FE7657">
        <w:rPr>
          <w:rFonts w:ascii="Arial" w:hAnsi="Arial" w:cs="Arial"/>
        </w:rPr>
        <w:t>(1) Razvoj dejavnosti po naseljih izhaja iz obstoječega stanja v prostoru. Razvoj poteka v smeri</w:t>
      </w:r>
      <w:r w:rsidR="004E0A87">
        <w:rPr>
          <w:rFonts w:ascii="Arial" w:hAnsi="Arial" w:cs="Arial"/>
        </w:rPr>
        <w:t xml:space="preserve"> </w:t>
      </w:r>
      <w:r w:rsidRPr="00FE7657">
        <w:rPr>
          <w:rFonts w:ascii="Arial" w:hAnsi="Arial" w:cs="Arial"/>
        </w:rPr>
        <w:t xml:space="preserve">coniranja dejavnosti tako, da se manjšajo konflikti med posameznimi dejavnostmi, vendar se </w:t>
      </w:r>
      <w:r w:rsidR="004E0A87">
        <w:rPr>
          <w:rFonts w:ascii="Arial" w:hAnsi="Arial" w:cs="Arial"/>
        </w:rPr>
        <w:t xml:space="preserve"> </w:t>
      </w:r>
      <w:r w:rsidRPr="00FE7657">
        <w:rPr>
          <w:rFonts w:ascii="Arial" w:hAnsi="Arial" w:cs="Arial"/>
        </w:rPr>
        <w:t>še</w:t>
      </w:r>
      <w:r w:rsidR="004E0A87">
        <w:rPr>
          <w:rFonts w:ascii="Arial" w:hAnsi="Arial" w:cs="Arial"/>
        </w:rPr>
        <w:t xml:space="preserve"> </w:t>
      </w:r>
      <w:r w:rsidRPr="00FE7657">
        <w:rPr>
          <w:rFonts w:ascii="Arial" w:hAnsi="Arial" w:cs="Arial"/>
        </w:rPr>
        <w:t>vedno omogoča mešanje stanovanjskih dejavnosti in dejavnosti dela, zato da se zmanjšuje</w:t>
      </w:r>
      <w:r w:rsidR="004E0A87">
        <w:rPr>
          <w:rFonts w:ascii="Arial" w:hAnsi="Arial" w:cs="Arial"/>
        </w:rPr>
        <w:t xml:space="preserve"> </w:t>
      </w:r>
      <w:r w:rsidRPr="00FE7657">
        <w:rPr>
          <w:rFonts w:ascii="Arial" w:hAnsi="Arial" w:cs="Arial"/>
        </w:rPr>
        <w:t>potreba po notranjih prometnih tokovih.</w:t>
      </w:r>
    </w:p>
    <w:p w:rsidR="00FE7657" w:rsidRPr="00FE7657" w:rsidRDefault="00FE7657" w:rsidP="00FE7657">
      <w:pPr>
        <w:jc w:val="both"/>
        <w:rPr>
          <w:rFonts w:ascii="Arial" w:hAnsi="Arial" w:cs="Arial"/>
        </w:rPr>
      </w:pPr>
      <w:r w:rsidRPr="00FE7657">
        <w:rPr>
          <w:rFonts w:ascii="Arial" w:hAnsi="Arial" w:cs="Arial"/>
        </w:rPr>
        <w:t>(2) Določi se podrobnejša namenska raba območja stanovanj, kjer se določi dopustne</w:t>
      </w:r>
      <w:r w:rsidR="004E0A87">
        <w:rPr>
          <w:rFonts w:ascii="Arial" w:hAnsi="Arial" w:cs="Arial"/>
        </w:rPr>
        <w:t xml:space="preserve"> </w:t>
      </w:r>
      <w:r w:rsidRPr="00FE7657">
        <w:rPr>
          <w:rFonts w:ascii="Arial" w:hAnsi="Arial" w:cs="Arial"/>
        </w:rPr>
        <w:t>namenske rabe z namenom ločevanje čistih stanovanjskih območij z minimalnim deležem</w:t>
      </w:r>
      <w:r w:rsidR="004E0A87">
        <w:rPr>
          <w:rFonts w:ascii="Arial" w:hAnsi="Arial" w:cs="Arial"/>
        </w:rPr>
        <w:t xml:space="preserve"> </w:t>
      </w:r>
      <w:r w:rsidRPr="00FE7657">
        <w:rPr>
          <w:rFonts w:ascii="Arial" w:hAnsi="Arial" w:cs="Arial"/>
        </w:rPr>
        <w:t>drugih dejavnosti in stanovanjska območja, kjer je dopustna prisotnost manjših obrtnih in</w:t>
      </w:r>
      <w:r w:rsidR="004E0A87">
        <w:rPr>
          <w:rFonts w:ascii="Arial" w:hAnsi="Arial" w:cs="Arial"/>
        </w:rPr>
        <w:t xml:space="preserve"> </w:t>
      </w:r>
      <w:r w:rsidRPr="00FE7657">
        <w:rPr>
          <w:rFonts w:ascii="Arial" w:hAnsi="Arial" w:cs="Arial"/>
        </w:rPr>
        <w:t>storitvenih dejavnosti.</w:t>
      </w:r>
    </w:p>
    <w:p w:rsidR="00FE7657" w:rsidRPr="00FE7657" w:rsidRDefault="00FE7657" w:rsidP="00FE7657">
      <w:pPr>
        <w:jc w:val="both"/>
        <w:rPr>
          <w:rFonts w:ascii="Arial" w:hAnsi="Arial" w:cs="Arial"/>
        </w:rPr>
      </w:pPr>
      <w:r w:rsidRPr="00FE7657">
        <w:rPr>
          <w:rFonts w:ascii="Arial" w:hAnsi="Arial" w:cs="Arial"/>
        </w:rPr>
        <w:t>(3) Območja centralnih dejavnosti z oskrbnimi, storitvenimi in družbenimi dejavnostmi se</w:t>
      </w:r>
      <w:r w:rsidR="004E0A87">
        <w:rPr>
          <w:rFonts w:ascii="Arial" w:hAnsi="Arial" w:cs="Arial"/>
        </w:rPr>
        <w:t xml:space="preserve"> </w:t>
      </w:r>
      <w:r w:rsidRPr="00FE7657">
        <w:rPr>
          <w:rFonts w:ascii="Arial" w:hAnsi="Arial" w:cs="Arial"/>
        </w:rPr>
        <w:t>določijo za območje lokalnih središč. V ostalih naseljih se te dejavnosti dopuščajo v manjšem</w:t>
      </w:r>
      <w:r w:rsidR="004E0A87">
        <w:rPr>
          <w:rFonts w:ascii="Arial" w:hAnsi="Arial" w:cs="Arial"/>
        </w:rPr>
        <w:t xml:space="preserve"> </w:t>
      </w:r>
      <w:r w:rsidRPr="00FE7657">
        <w:rPr>
          <w:rFonts w:ascii="Arial" w:hAnsi="Arial" w:cs="Arial"/>
        </w:rPr>
        <w:t>obsegu v okvirih območja stanovanj. Zagotavljati je potrebno ustrezno dostopnost do teh</w:t>
      </w:r>
      <w:r w:rsidR="004E0A87">
        <w:rPr>
          <w:rFonts w:ascii="Arial" w:hAnsi="Arial" w:cs="Arial"/>
        </w:rPr>
        <w:t xml:space="preserve"> </w:t>
      </w:r>
      <w:r w:rsidRPr="00FE7657">
        <w:rPr>
          <w:rFonts w:ascii="Arial" w:hAnsi="Arial" w:cs="Arial"/>
        </w:rPr>
        <w:t>območij vključno z urejenimi peš dostopi.</w:t>
      </w:r>
    </w:p>
    <w:p w:rsidR="00FE7657" w:rsidRPr="00FE7657" w:rsidRDefault="00FE7657" w:rsidP="00FE7657">
      <w:pPr>
        <w:jc w:val="both"/>
        <w:rPr>
          <w:rFonts w:ascii="Arial" w:hAnsi="Arial" w:cs="Arial"/>
        </w:rPr>
      </w:pPr>
      <w:r w:rsidRPr="00FE7657">
        <w:rPr>
          <w:rFonts w:ascii="Arial" w:hAnsi="Arial" w:cs="Arial"/>
        </w:rPr>
        <w:t>(4) Proizvodne dejavnost se izvajajo v gospodarskih conah. Gospodarske cone se določijo</w:t>
      </w:r>
      <w:r w:rsidR="004E0A87">
        <w:rPr>
          <w:rFonts w:ascii="Arial" w:hAnsi="Arial" w:cs="Arial"/>
        </w:rPr>
        <w:t xml:space="preserve"> </w:t>
      </w:r>
      <w:r w:rsidRPr="00FE7657">
        <w:rPr>
          <w:rFonts w:ascii="Arial" w:hAnsi="Arial" w:cs="Arial"/>
        </w:rPr>
        <w:t>glede na prostorske možnosti s poudarkom na prometni dostopnosti in možnostih širitev</w:t>
      </w:r>
      <w:r w:rsidR="004E0A87">
        <w:rPr>
          <w:rFonts w:ascii="Arial" w:hAnsi="Arial" w:cs="Arial"/>
        </w:rPr>
        <w:t xml:space="preserve"> </w:t>
      </w:r>
      <w:r w:rsidRPr="00FE7657">
        <w:rPr>
          <w:rFonts w:ascii="Arial" w:hAnsi="Arial" w:cs="Arial"/>
        </w:rPr>
        <w:t>območja.</w:t>
      </w:r>
    </w:p>
    <w:p w:rsidR="00FE7657" w:rsidRPr="00FE7657" w:rsidRDefault="00FE7657" w:rsidP="00FE7657">
      <w:pPr>
        <w:jc w:val="both"/>
        <w:rPr>
          <w:rFonts w:ascii="Arial" w:hAnsi="Arial" w:cs="Arial"/>
        </w:rPr>
      </w:pPr>
      <w:r w:rsidRPr="00FE7657">
        <w:rPr>
          <w:rFonts w:ascii="Arial" w:hAnsi="Arial" w:cs="Arial"/>
        </w:rPr>
        <w:t>(5) Proizvodne dejavnost intenzivnega kmetijstva se lahko določajo tudi na območjih</w:t>
      </w:r>
      <w:r w:rsidR="004E0A87">
        <w:rPr>
          <w:rFonts w:ascii="Arial" w:hAnsi="Arial" w:cs="Arial"/>
        </w:rPr>
        <w:t xml:space="preserve"> </w:t>
      </w:r>
      <w:r w:rsidRPr="00FE7657">
        <w:rPr>
          <w:rFonts w:ascii="Arial" w:hAnsi="Arial" w:cs="Arial"/>
        </w:rPr>
        <w:t>odmaknjenih od obstoječe poselitve.</w:t>
      </w:r>
    </w:p>
    <w:p w:rsidR="00FE7657" w:rsidRPr="00FE7657" w:rsidRDefault="00FE7657" w:rsidP="00FE7657">
      <w:pPr>
        <w:jc w:val="both"/>
        <w:rPr>
          <w:rFonts w:ascii="Arial" w:hAnsi="Arial" w:cs="Arial"/>
        </w:rPr>
      </w:pPr>
      <w:r w:rsidRPr="00FE7657">
        <w:rPr>
          <w:rFonts w:ascii="Arial" w:hAnsi="Arial" w:cs="Arial"/>
        </w:rPr>
        <w:t>(6) Območja za turizem so pogojena z lokacijo naravnih in ustvarjenih danosti torej turizem v</w:t>
      </w:r>
      <w:r w:rsidR="004E0A87">
        <w:rPr>
          <w:rFonts w:ascii="Arial" w:hAnsi="Arial" w:cs="Arial"/>
        </w:rPr>
        <w:t xml:space="preserve"> </w:t>
      </w:r>
      <w:r w:rsidRPr="00FE7657">
        <w:rPr>
          <w:rFonts w:ascii="Arial" w:hAnsi="Arial" w:cs="Arial"/>
        </w:rPr>
        <w:t>naravi in turizem na kmetijah. Območja za turizem se lahko določijo izven bližine obstoječih</w:t>
      </w:r>
      <w:r w:rsidR="004E0A87">
        <w:rPr>
          <w:rFonts w:ascii="Arial" w:hAnsi="Arial" w:cs="Arial"/>
        </w:rPr>
        <w:t xml:space="preserve"> </w:t>
      </w:r>
      <w:r w:rsidRPr="00FE7657">
        <w:rPr>
          <w:rFonts w:ascii="Arial" w:hAnsi="Arial" w:cs="Arial"/>
        </w:rPr>
        <w:t>stavbnih zemljišč. Širitev območij naselij ne sme potekati v smeri območij za turizem.</w:t>
      </w:r>
    </w:p>
    <w:p w:rsidR="00FE7657" w:rsidRPr="00FE7657" w:rsidRDefault="00FE7657" w:rsidP="00FE7657">
      <w:pPr>
        <w:jc w:val="both"/>
        <w:rPr>
          <w:rFonts w:ascii="Arial" w:hAnsi="Arial" w:cs="Arial"/>
        </w:rPr>
      </w:pPr>
      <w:r w:rsidRPr="00FE7657">
        <w:rPr>
          <w:rFonts w:ascii="Arial" w:hAnsi="Arial" w:cs="Arial"/>
        </w:rPr>
        <w:t>(7) Območja zelenih površin se prvenstveno določajo v večjih naseljih. Zelene površine se</w:t>
      </w:r>
      <w:r w:rsidR="004E0A87">
        <w:rPr>
          <w:rFonts w:ascii="Arial" w:hAnsi="Arial" w:cs="Arial"/>
        </w:rPr>
        <w:t xml:space="preserve"> </w:t>
      </w:r>
      <w:r w:rsidRPr="00FE7657">
        <w:rPr>
          <w:rFonts w:ascii="Arial" w:hAnsi="Arial" w:cs="Arial"/>
        </w:rPr>
        <w:t>oblikujejo kot parki, zelene tamponske cone pokopališč ter kot površine za oddih, rekreacijo in</w:t>
      </w:r>
      <w:r w:rsidR="004E0A87">
        <w:rPr>
          <w:rFonts w:ascii="Arial" w:hAnsi="Arial" w:cs="Arial"/>
        </w:rPr>
        <w:t xml:space="preserve"> </w:t>
      </w:r>
      <w:r w:rsidRPr="00FE7657">
        <w:rPr>
          <w:rFonts w:ascii="Arial" w:hAnsi="Arial" w:cs="Arial"/>
        </w:rPr>
        <w:t>šport, ki so vezane na naravne danosti in zelene površine vzdolž vodotokov.</w:t>
      </w:r>
    </w:p>
    <w:p w:rsidR="00FE7657" w:rsidRPr="00FE7657" w:rsidRDefault="00FE7657" w:rsidP="00FE7657">
      <w:pPr>
        <w:jc w:val="both"/>
        <w:rPr>
          <w:rFonts w:ascii="Arial" w:hAnsi="Arial" w:cs="Arial"/>
        </w:rPr>
      </w:pPr>
      <w:r w:rsidRPr="00FE7657">
        <w:rPr>
          <w:rFonts w:ascii="Arial" w:hAnsi="Arial" w:cs="Arial"/>
        </w:rPr>
        <w:t>(8) Območja prometnih površin se določijo za površine ceste in večja parkirišča.</w:t>
      </w:r>
    </w:p>
    <w:p w:rsidR="00FE7657" w:rsidRPr="00FE7657" w:rsidRDefault="00FE7657" w:rsidP="00FE7657">
      <w:pPr>
        <w:jc w:val="both"/>
        <w:rPr>
          <w:rFonts w:ascii="Arial" w:hAnsi="Arial" w:cs="Arial"/>
        </w:rPr>
      </w:pPr>
      <w:r w:rsidRPr="00FE7657">
        <w:rPr>
          <w:rFonts w:ascii="Arial" w:hAnsi="Arial" w:cs="Arial"/>
        </w:rPr>
        <w:t>(9) Območja komunikacijske, energetske in okoljske infrastrukture se določijo za večje</w:t>
      </w:r>
      <w:r w:rsidR="004E0A87">
        <w:rPr>
          <w:rFonts w:ascii="Arial" w:hAnsi="Arial" w:cs="Arial"/>
        </w:rPr>
        <w:t xml:space="preserve"> </w:t>
      </w:r>
      <w:r w:rsidRPr="00FE7657">
        <w:rPr>
          <w:rFonts w:ascii="Arial" w:hAnsi="Arial" w:cs="Arial"/>
        </w:rPr>
        <w:t>obstoječe in predvidene infrastrukturne objekte. Potrebno je ohranjati odmik do ostalih stavbnih</w:t>
      </w:r>
      <w:r w:rsidR="004E0A87">
        <w:rPr>
          <w:rFonts w:ascii="Arial" w:hAnsi="Arial" w:cs="Arial"/>
        </w:rPr>
        <w:t xml:space="preserve"> </w:t>
      </w:r>
      <w:r w:rsidRPr="00FE7657">
        <w:rPr>
          <w:rFonts w:ascii="Arial" w:hAnsi="Arial" w:cs="Arial"/>
        </w:rPr>
        <w:t>zemljišč.</w:t>
      </w:r>
    </w:p>
    <w:p w:rsidR="00FE7657" w:rsidRPr="00FE7657" w:rsidRDefault="00FE7657" w:rsidP="00FE7657">
      <w:pPr>
        <w:jc w:val="both"/>
        <w:rPr>
          <w:rFonts w:ascii="Arial" w:hAnsi="Arial" w:cs="Arial"/>
        </w:rPr>
      </w:pPr>
      <w:r w:rsidRPr="00FE7657">
        <w:rPr>
          <w:rFonts w:ascii="Arial" w:hAnsi="Arial" w:cs="Arial"/>
        </w:rPr>
        <w:lastRenderedPageBreak/>
        <w:t xml:space="preserve">(10) Območja, ki so namenjena samo stanovanjem, se praviloma ne načrtujejo neposredno </w:t>
      </w:r>
      <w:r w:rsidR="004E0A87">
        <w:rPr>
          <w:rFonts w:ascii="Arial" w:hAnsi="Arial" w:cs="Arial"/>
        </w:rPr>
        <w:t xml:space="preserve"> </w:t>
      </w:r>
      <w:r w:rsidRPr="00FE7657">
        <w:rPr>
          <w:rFonts w:ascii="Arial" w:hAnsi="Arial" w:cs="Arial"/>
        </w:rPr>
        <w:t>ob</w:t>
      </w:r>
      <w:r w:rsidR="004E0A87">
        <w:rPr>
          <w:rFonts w:ascii="Arial" w:hAnsi="Arial" w:cs="Arial"/>
        </w:rPr>
        <w:t xml:space="preserve"> </w:t>
      </w:r>
      <w:r w:rsidRPr="00FE7657">
        <w:rPr>
          <w:rFonts w:ascii="Arial" w:hAnsi="Arial" w:cs="Arial"/>
        </w:rPr>
        <w:t>območjih proizvodnih dejavnosti, območjih energetske infrastrukture in površin drugih območij,</w:t>
      </w:r>
      <w:r w:rsidR="004E0A87">
        <w:rPr>
          <w:rFonts w:ascii="Arial" w:hAnsi="Arial" w:cs="Arial"/>
        </w:rPr>
        <w:t xml:space="preserve"> </w:t>
      </w:r>
      <w:r w:rsidRPr="00FE7657">
        <w:rPr>
          <w:rFonts w:ascii="Arial" w:hAnsi="Arial" w:cs="Arial"/>
        </w:rPr>
        <w:t>zlasti nakupovalnih središč in zabaviščnih parkov.</w:t>
      </w:r>
    </w:p>
    <w:p w:rsidR="00FE7657" w:rsidRPr="00FE7657" w:rsidRDefault="00FE7657" w:rsidP="00FE7657">
      <w:pPr>
        <w:jc w:val="both"/>
        <w:rPr>
          <w:rFonts w:ascii="Arial" w:hAnsi="Arial" w:cs="Arial"/>
        </w:rPr>
      </w:pPr>
      <w:r w:rsidRPr="00FE7657">
        <w:rPr>
          <w:rFonts w:ascii="Arial" w:hAnsi="Arial" w:cs="Arial"/>
        </w:rPr>
        <w:t>(11) V območja proizvodnih dejavnosti se lahko kot dopolnilne dejavnosti umestijo zlasti</w:t>
      </w:r>
      <w:r w:rsidR="004E0A87">
        <w:rPr>
          <w:rFonts w:ascii="Arial" w:hAnsi="Arial" w:cs="Arial"/>
        </w:rPr>
        <w:t xml:space="preserve"> </w:t>
      </w:r>
      <w:r w:rsidRPr="00FE7657">
        <w:rPr>
          <w:rFonts w:ascii="Arial" w:hAnsi="Arial" w:cs="Arial"/>
        </w:rPr>
        <w:t>prometni terminali, trgovine ter druga skladiščno-prodajna in predelovalna dejavnost, manjše</w:t>
      </w:r>
      <w:r w:rsidR="004E0A87">
        <w:rPr>
          <w:rFonts w:ascii="Arial" w:hAnsi="Arial" w:cs="Arial"/>
        </w:rPr>
        <w:t xml:space="preserve"> </w:t>
      </w:r>
      <w:r w:rsidRPr="00FE7657">
        <w:rPr>
          <w:rFonts w:ascii="Arial" w:hAnsi="Arial" w:cs="Arial"/>
        </w:rPr>
        <w:t>obrtne dejavnosti, tovarniške trgovine, komunalne dejavnosti in distribucija energije.</w:t>
      </w:r>
    </w:p>
    <w:p w:rsidR="00FE7657" w:rsidRPr="00FE7657" w:rsidRDefault="00FE7657" w:rsidP="00FE7657">
      <w:pPr>
        <w:jc w:val="both"/>
        <w:rPr>
          <w:rFonts w:ascii="Arial" w:hAnsi="Arial" w:cs="Arial"/>
          <w:b/>
          <w:bCs/>
        </w:rPr>
      </w:pPr>
      <w:r w:rsidRPr="00FE7657">
        <w:rPr>
          <w:rFonts w:ascii="Arial" w:hAnsi="Arial" w:cs="Arial"/>
          <w:b/>
          <w:bCs/>
        </w:rPr>
        <w:t>5.3. Sanacija in prenova razpršene gradnje</w:t>
      </w:r>
    </w:p>
    <w:p w:rsidR="00FE7657" w:rsidRPr="00D27859" w:rsidRDefault="00FE7657" w:rsidP="00D27859">
      <w:pPr>
        <w:pStyle w:val="Odstavekseznama"/>
        <w:numPr>
          <w:ilvl w:val="0"/>
          <w:numId w:val="1"/>
        </w:numPr>
        <w:spacing w:after="0"/>
        <w:jc w:val="center"/>
        <w:rPr>
          <w:rFonts w:ascii="Arial" w:hAnsi="Arial" w:cs="Arial"/>
        </w:rPr>
      </w:pPr>
      <w:r w:rsidRPr="00D27859">
        <w:rPr>
          <w:rFonts w:ascii="Arial" w:hAnsi="Arial" w:cs="Arial"/>
        </w:rPr>
        <w:t>člen</w:t>
      </w:r>
    </w:p>
    <w:p w:rsidR="00FE7657" w:rsidRPr="002C3ECB" w:rsidRDefault="00D27859" w:rsidP="002C3ECB">
      <w:pPr>
        <w:jc w:val="both"/>
        <w:rPr>
          <w:rFonts w:ascii="Arial" w:hAnsi="Arial" w:cs="Arial"/>
          <w:i/>
        </w:rPr>
      </w:pPr>
      <w:r w:rsidRPr="002C3ECB">
        <w:rPr>
          <w:rFonts w:ascii="Arial" w:hAnsi="Arial" w:cs="Arial"/>
          <w:i/>
          <w:iCs/>
        </w:rPr>
        <w:t xml:space="preserve">   </w:t>
      </w:r>
      <w:r w:rsidR="002C3ECB">
        <w:rPr>
          <w:rFonts w:ascii="Arial" w:hAnsi="Arial" w:cs="Arial"/>
          <w:i/>
          <w:iCs/>
        </w:rPr>
        <w:tab/>
      </w:r>
      <w:r w:rsidR="002C3ECB">
        <w:rPr>
          <w:rFonts w:ascii="Arial" w:hAnsi="Arial" w:cs="Arial"/>
          <w:i/>
          <w:iCs/>
        </w:rPr>
        <w:tab/>
      </w:r>
      <w:r w:rsidR="002C3ECB">
        <w:rPr>
          <w:rFonts w:ascii="Arial" w:hAnsi="Arial" w:cs="Arial"/>
          <w:i/>
          <w:iCs/>
        </w:rPr>
        <w:tab/>
      </w:r>
      <w:r w:rsidR="002C3ECB">
        <w:rPr>
          <w:rFonts w:ascii="Arial" w:hAnsi="Arial" w:cs="Arial"/>
          <w:i/>
          <w:iCs/>
        </w:rPr>
        <w:tab/>
      </w:r>
      <w:r w:rsidR="00FE7657" w:rsidRPr="002C3ECB">
        <w:rPr>
          <w:rFonts w:ascii="Arial" w:hAnsi="Arial" w:cs="Arial"/>
          <w:i/>
          <w:iCs/>
        </w:rPr>
        <w:t>(</w:t>
      </w:r>
      <w:r w:rsidR="00FE7657" w:rsidRPr="002C3ECB">
        <w:rPr>
          <w:rFonts w:ascii="Arial" w:hAnsi="Arial" w:cs="Arial"/>
          <w:i/>
        </w:rPr>
        <w:t>sanacije in prenove razpršene gradnje)</w:t>
      </w:r>
    </w:p>
    <w:p w:rsidR="00FE7657" w:rsidRPr="00FE7657" w:rsidRDefault="00FE7657" w:rsidP="002C3ECB">
      <w:pPr>
        <w:jc w:val="both"/>
        <w:rPr>
          <w:rFonts w:ascii="Arial" w:hAnsi="Arial" w:cs="Arial"/>
        </w:rPr>
      </w:pPr>
      <w:r w:rsidRPr="00FE7657">
        <w:rPr>
          <w:rFonts w:ascii="Arial" w:hAnsi="Arial" w:cs="Arial"/>
        </w:rPr>
        <w:t>(1) Razpršena gradnja se pojavlja na celotnem poselitvenem območju ozemlja občine.</w:t>
      </w:r>
    </w:p>
    <w:p w:rsidR="00FE7657" w:rsidRPr="00FE7657" w:rsidRDefault="00FE7657" w:rsidP="00FE7657">
      <w:pPr>
        <w:jc w:val="both"/>
        <w:rPr>
          <w:rFonts w:ascii="Arial" w:hAnsi="Arial" w:cs="Arial"/>
        </w:rPr>
      </w:pPr>
      <w:r w:rsidRPr="00FE7657">
        <w:rPr>
          <w:rFonts w:ascii="Arial" w:hAnsi="Arial" w:cs="Arial"/>
        </w:rPr>
        <w:t xml:space="preserve">(2) Preprečuje se nova razpršena gradnja. Obstoječe posamezne objekte razpršene gradnje </w:t>
      </w:r>
      <w:r w:rsidR="00D27859">
        <w:rPr>
          <w:rFonts w:ascii="Arial" w:hAnsi="Arial" w:cs="Arial"/>
        </w:rPr>
        <w:t>s</w:t>
      </w:r>
      <w:r w:rsidRPr="00FE7657">
        <w:rPr>
          <w:rFonts w:ascii="Arial" w:hAnsi="Arial" w:cs="Arial"/>
        </w:rPr>
        <w:t>e</w:t>
      </w:r>
      <w:r w:rsidR="00D27859">
        <w:rPr>
          <w:rFonts w:ascii="Arial" w:hAnsi="Arial" w:cs="Arial"/>
        </w:rPr>
        <w:t xml:space="preserve"> </w:t>
      </w:r>
      <w:r w:rsidRPr="00FE7657">
        <w:rPr>
          <w:rFonts w:ascii="Arial" w:hAnsi="Arial" w:cs="Arial"/>
        </w:rPr>
        <w:t>z zgoščevanjem pozidave povezuje z bližnjimi območji naselij, kjer je to urbanistično in krajinsko</w:t>
      </w:r>
      <w:r w:rsidR="00D27859">
        <w:rPr>
          <w:rFonts w:ascii="Arial" w:hAnsi="Arial" w:cs="Arial"/>
        </w:rPr>
        <w:t xml:space="preserve"> </w:t>
      </w:r>
      <w:r w:rsidRPr="00FE7657">
        <w:rPr>
          <w:rFonts w:ascii="Arial" w:hAnsi="Arial" w:cs="Arial"/>
        </w:rPr>
        <w:t>sprejemljivo.</w:t>
      </w:r>
    </w:p>
    <w:p w:rsidR="00FE7657" w:rsidRPr="00FE7657" w:rsidRDefault="00FE7657" w:rsidP="00FE7657">
      <w:pPr>
        <w:jc w:val="both"/>
        <w:rPr>
          <w:rFonts w:ascii="Arial" w:hAnsi="Arial" w:cs="Arial"/>
        </w:rPr>
      </w:pPr>
      <w:r w:rsidRPr="00FE7657">
        <w:rPr>
          <w:rFonts w:ascii="Arial" w:hAnsi="Arial" w:cs="Arial"/>
        </w:rPr>
        <w:t>(3) V okolici objektov razpršene gradnje se gradnja novih objektov ne dovoli, razen če gre za</w:t>
      </w:r>
      <w:r w:rsidR="00D27859">
        <w:rPr>
          <w:rFonts w:ascii="Arial" w:hAnsi="Arial" w:cs="Arial"/>
        </w:rPr>
        <w:t xml:space="preserve"> </w:t>
      </w:r>
      <w:r w:rsidRPr="00FE7657">
        <w:rPr>
          <w:rFonts w:ascii="Arial" w:hAnsi="Arial" w:cs="Arial"/>
        </w:rPr>
        <w:t>morfološko in funkcionalno zgoščanje in kjer je to skladno z zasnovo prostorskega razvoja</w:t>
      </w:r>
      <w:r w:rsidR="00D27859">
        <w:rPr>
          <w:rFonts w:ascii="Arial" w:hAnsi="Arial" w:cs="Arial"/>
        </w:rPr>
        <w:t xml:space="preserve"> </w:t>
      </w:r>
      <w:r w:rsidRPr="00FE7657">
        <w:rPr>
          <w:rFonts w:ascii="Arial" w:hAnsi="Arial" w:cs="Arial"/>
        </w:rPr>
        <w:t>naselja ter ob pogoju dobre dostopnosti.</w:t>
      </w:r>
    </w:p>
    <w:p w:rsidR="00FE7657" w:rsidRPr="00FE7657" w:rsidRDefault="00FE7657" w:rsidP="00FE7657">
      <w:pPr>
        <w:jc w:val="both"/>
        <w:rPr>
          <w:rFonts w:ascii="Arial" w:hAnsi="Arial" w:cs="Arial"/>
        </w:rPr>
      </w:pPr>
      <w:r w:rsidRPr="00FE7657">
        <w:rPr>
          <w:rFonts w:ascii="Arial" w:hAnsi="Arial" w:cs="Arial"/>
        </w:rPr>
        <w:t>(4) Zgošča in zaokroža se predvsem tista razpršena gradnja, ki ima možnost za ustrezno</w:t>
      </w:r>
      <w:r w:rsidR="00D27859">
        <w:rPr>
          <w:rFonts w:ascii="Arial" w:hAnsi="Arial" w:cs="Arial"/>
        </w:rPr>
        <w:t xml:space="preserve"> </w:t>
      </w:r>
      <w:r w:rsidRPr="00FE7657">
        <w:rPr>
          <w:rFonts w:ascii="Arial" w:hAnsi="Arial" w:cs="Arial"/>
        </w:rPr>
        <w:t>prometno in komunalno ureditev, oskrbo z urbanimi dejavnostmi in navezavo na prometno</w:t>
      </w:r>
      <w:r w:rsidR="00D27859">
        <w:rPr>
          <w:rFonts w:ascii="Arial" w:hAnsi="Arial" w:cs="Arial"/>
        </w:rPr>
        <w:t xml:space="preserve"> </w:t>
      </w:r>
      <w:r w:rsidRPr="00FE7657">
        <w:rPr>
          <w:rFonts w:ascii="Arial" w:hAnsi="Arial" w:cs="Arial"/>
        </w:rPr>
        <w:t>omrežje ter javni promet. Pri zgoščevanju in zaokroževanju je treba upoštevati skladnost meja</w:t>
      </w:r>
      <w:r w:rsidR="00D27859">
        <w:rPr>
          <w:rFonts w:ascii="Arial" w:hAnsi="Arial" w:cs="Arial"/>
        </w:rPr>
        <w:t xml:space="preserve"> </w:t>
      </w:r>
      <w:r w:rsidRPr="00FE7657">
        <w:rPr>
          <w:rFonts w:ascii="Arial" w:hAnsi="Arial" w:cs="Arial"/>
        </w:rPr>
        <w:t>urbanih struktur v njihovem odnosu do zaokroženih naravnih območij v krajini.</w:t>
      </w:r>
    </w:p>
    <w:p w:rsidR="00FE7657" w:rsidRPr="00FE7657" w:rsidRDefault="00FE7657" w:rsidP="00FE7657">
      <w:pPr>
        <w:jc w:val="both"/>
        <w:rPr>
          <w:rFonts w:ascii="Arial" w:hAnsi="Arial" w:cs="Arial"/>
          <w:b/>
          <w:bCs/>
        </w:rPr>
      </w:pPr>
      <w:r w:rsidRPr="00FE7657">
        <w:rPr>
          <w:rFonts w:ascii="Arial" w:hAnsi="Arial" w:cs="Arial"/>
          <w:b/>
          <w:bCs/>
        </w:rPr>
        <w:t>5.4. Usmeritve za razpršeno poselitev</w:t>
      </w:r>
    </w:p>
    <w:p w:rsidR="00FE7657" w:rsidRPr="00FE7657" w:rsidRDefault="00FE7657" w:rsidP="00D27859">
      <w:pPr>
        <w:pStyle w:val="Odstavekseznama"/>
        <w:numPr>
          <w:ilvl w:val="0"/>
          <w:numId w:val="1"/>
        </w:numPr>
        <w:spacing w:after="0"/>
        <w:jc w:val="center"/>
        <w:rPr>
          <w:rFonts w:ascii="Arial" w:hAnsi="Arial" w:cs="Arial"/>
        </w:rPr>
      </w:pPr>
      <w:r w:rsidRPr="00FE7657">
        <w:rPr>
          <w:rFonts w:ascii="Arial" w:hAnsi="Arial" w:cs="Arial"/>
        </w:rPr>
        <w:t>člen</w:t>
      </w:r>
    </w:p>
    <w:p w:rsidR="00FE7657" w:rsidRPr="00D60AD7" w:rsidRDefault="00D27859" w:rsidP="00D60AD7">
      <w:pPr>
        <w:jc w:val="both"/>
        <w:rPr>
          <w:rFonts w:ascii="Arial" w:hAnsi="Arial" w:cs="Arial"/>
          <w:i/>
        </w:rPr>
      </w:pPr>
      <w:r>
        <w:rPr>
          <w:rFonts w:ascii="Arial" w:hAnsi="Arial" w:cs="Arial"/>
        </w:rPr>
        <w:t xml:space="preserve">      </w:t>
      </w:r>
      <w:r w:rsidR="00D60AD7">
        <w:rPr>
          <w:rFonts w:ascii="Arial" w:hAnsi="Arial" w:cs="Arial"/>
        </w:rPr>
        <w:tab/>
      </w:r>
      <w:r w:rsidR="00D60AD7">
        <w:rPr>
          <w:rFonts w:ascii="Arial" w:hAnsi="Arial" w:cs="Arial"/>
        </w:rPr>
        <w:tab/>
      </w:r>
      <w:r w:rsidR="00D60AD7">
        <w:rPr>
          <w:rFonts w:ascii="Arial" w:hAnsi="Arial" w:cs="Arial"/>
        </w:rPr>
        <w:tab/>
      </w:r>
      <w:r w:rsidR="00D60AD7">
        <w:rPr>
          <w:rFonts w:ascii="Arial" w:hAnsi="Arial" w:cs="Arial"/>
        </w:rPr>
        <w:tab/>
      </w:r>
      <w:r>
        <w:rPr>
          <w:rFonts w:ascii="Arial" w:hAnsi="Arial" w:cs="Arial"/>
        </w:rPr>
        <w:t xml:space="preserve"> </w:t>
      </w:r>
      <w:r w:rsidR="00D60AD7">
        <w:rPr>
          <w:rFonts w:ascii="Arial" w:hAnsi="Arial" w:cs="Arial"/>
        </w:rPr>
        <w:t xml:space="preserve">     </w:t>
      </w:r>
      <w:r w:rsidR="00FE7657" w:rsidRPr="00D60AD7">
        <w:rPr>
          <w:rFonts w:ascii="Arial" w:hAnsi="Arial" w:cs="Arial"/>
          <w:i/>
        </w:rPr>
        <w:t>(območja razpršene poselitve)</w:t>
      </w:r>
    </w:p>
    <w:p w:rsidR="00FE7657" w:rsidRPr="00FE7657" w:rsidRDefault="00FE7657" w:rsidP="00FE7657">
      <w:pPr>
        <w:jc w:val="both"/>
        <w:rPr>
          <w:rFonts w:ascii="Arial" w:hAnsi="Arial" w:cs="Arial"/>
        </w:rPr>
      </w:pPr>
      <w:r w:rsidRPr="00FE7657">
        <w:rPr>
          <w:rFonts w:ascii="Arial" w:hAnsi="Arial" w:cs="Arial"/>
        </w:rPr>
        <w:t>(1) Razpršena poselitev je prisotna predvsem v območju Stare Gore in Vogrskega.</w:t>
      </w:r>
    </w:p>
    <w:p w:rsidR="00FE7657" w:rsidRPr="00FE7657" w:rsidRDefault="00FE7657" w:rsidP="00FE7657">
      <w:pPr>
        <w:jc w:val="both"/>
        <w:rPr>
          <w:rFonts w:ascii="Arial" w:hAnsi="Arial" w:cs="Arial"/>
        </w:rPr>
      </w:pPr>
      <w:r w:rsidRPr="00FE7657">
        <w:rPr>
          <w:rFonts w:ascii="Arial" w:hAnsi="Arial" w:cs="Arial"/>
        </w:rPr>
        <w:t>(2) Razpršena poselitev se ohranja kot avtohtoni poselitveni vzorec zaselkov posamičnih kmetij,</w:t>
      </w:r>
      <w:r w:rsidR="00D27859">
        <w:rPr>
          <w:rFonts w:ascii="Arial" w:hAnsi="Arial" w:cs="Arial"/>
        </w:rPr>
        <w:t xml:space="preserve"> </w:t>
      </w:r>
      <w:r w:rsidRPr="00FE7657">
        <w:rPr>
          <w:rFonts w:ascii="Arial" w:hAnsi="Arial" w:cs="Arial"/>
        </w:rPr>
        <w:t>lovske in gozdarske koče, planinski domovi, objekti s posebnimi kulturnimi in simbolnimi pomeni</w:t>
      </w:r>
      <w:r w:rsidR="00D27859">
        <w:rPr>
          <w:rFonts w:ascii="Arial" w:hAnsi="Arial" w:cs="Arial"/>
        </w:rPr>
        <w:t xml:space="preserve"> </w:t>
      </w:r>
      <w:r w:rsidRPr="00FE7657">
        <w:rPr>
          <w:rFonts w:ascii="Arial" w:hAnsi="Arial" w:cs="Arial"/>
        </w:rPr>
        <w:t>(cerkve, kapelice, spomeniki in znamenja), gospodarski in pomožni objekti.</w:t>
      </w:r>
    </w:p>
    <w:p w:rsidR="00FE7657" w:rsidRPr="00FE7657" w:rsidRDefault="00FE7657" w:rsidP="00FE7657">
      <w:pPr>
        <w:jc w:val="both"/>
        <w:rPr>
          <w:rFonts w:ascii="Arial" w:hAnsi="Arial" w:cs="Arial"/>
        </w:rPr>
      </w:pPr>
      <w:r w:rsidRPr="00FE7657">
        <w:rPr>
          <w:rFonts w:ascii="Arial" w:hAnsi="Arial" w:cs="Arial"/>
        </w:rPr>
        <w:t>(3) Na območjih, kjer je razpršena poselitev opredeljena kot avtohtoni poselitveni vzorec, se</w:t>
      </w:r>
      <w:r w:rsidR="00D27859">
        <w:rPr>
          <w:rFonts w:ascii="Arial" w:hAnsi="Arial" w:cs="Arial"/>
        </w:rPr>
        <w:t xml:space="preserve"> </w:t>
      </w:r>
      <w:r w:rsidRPr="00FE7657">
        <w:rPr>
          <w:rFonts w:ascii="Arial" w:hAnsi="Arial" w:cs="Arial"/>
        </w:rPr>
        <w:t>obstoječe gradnje ohranjajo, oblikovno in funkcionalno nadgrajujejo ter komunalno opremijo.</w:t>
      </w:r>
      <w:r w:rsidR="00D27859">
        <w:rPr>
          <w:rFonts w:ascii="Arial" w:hAnsi="Arial" w:cs="Arial"/>
        </w:rPr>
        <w:t xml:space="preserve"> </w:t>
      </w:r>
      <w:r w:rsidRPr="00FE7657">
        <w:rPr>
          <w:rFonts w:ascii="Arial" w:hAnsi="Arial" w:cs="Arial"/>
        </w:rPr>
        <w:t>Možna je gradnja novih objektov z enako ali združljivo namembnostjo glede na tipološke,</w:t>
      </w:r>
      <w:r w:rsidR="00D27859">
        <w:rPr>
          <w:rFonts w:ascii="Arial" w:hAnsi="Arial" w:cs="Arial"/>
        </w:rPr>
        <w:t xml:space="preserve"> </w:t>
      </w:r>
      <w:r w:rsidRPr="00FE7657">
        <w:rPr>
          <w:rFonts w:ascii="Arial" w:hAnsi="Arial" w:cs="Arial"/>
        </w:rPr>
        <w:t>morfološke in programske značilnosti območja razpršene poselitve.</w:t>
      </w:r>
    </w:p>
    <w:p w:rsidR="00FE7657" w:rsidRPr="00FE7657" w:rsidRDefault="00FE7657" w:rsidP="00FE7657">
      <w:pPr>
        <w:jc w:val="both"/>
        <w:rPr>
          <w:rFonts w:ascii="Arial" w:hAnsi="Arial" w:cs="Arial"/>
        </w:rPr>
      </w:pPr>
      <w:r w:rsidRPr="00FE7657">
        <w:rPr>
          <w:rFonts w:ascii="Arial" w:hAnsi="Arial" w:cs="Arial"/>
        </w:rPr>
        <w:t>(4) Pri načrtovanju objektov je potrebno upoštevati vzorec obstoječe razporeditve objektov,</w:t>
      </w:r>
      <w:r w:rsidR="00D27859">
        <w:rPr>
          <w:rFonts w:ascii="Arial" w:hAnsi="Arial" w:cs="Arial"/>
        </w:rPr>
        <w:t xml:space="preserve"> </w:t>
      </w:r>
      <w:r w:rsidRPr="00FE7657">
        <w:rPr>
          <w:rFonts w:ascii="Arial" w:hAnsi="Arial" w:cs="Arial"/>
        </w:rPr>
        <w:t>velikost objektov ter s tem ohranjati in razvijati kulturno krajino.</w:t>
      </w:r>
      <w:r w:rsidR="00D27859">
        <w:rPr>
          <w:rFonts w:ascii="Arial" w:hAnsi="Arial" w:cs="Arial"/>
        </w:rPr>
        <w:t xml:space="preserve"> </w:t>
      </w:r>
    </w:p>
    <w:p w:rsidR="00FE7657" w:rsidRPr="00FE7657" w:rsidRDefault="00FE7657" w:rsidP="00FE7657">
      <w:pPr>
        <w:jc w:val="both"/>
        <w:rPr>
          <w:rFonts w:ascii="Arial" w:hAnsi="Arial" w:cs="Arial"/>
        </w:rPr>
      </w:pPr>
      <w:r w:rsidRPr="00FE7657">
        <w:rPr>
          <w:rFonts w:ascii="Arial" w:hAnsi="Arial" w:cs="Arial"/>
        </w:rPr>
        <w:t>(5) Dopolnilna stanovanjska gradnja je na območjih razpršene poselitve dopustna izključno na</w:t>
      </w:r>
      <w:r w:rsidR="00D27859">
        <w:rPr>
          <w:rFonts w:ascii="Arial" w:hAnsi="Arial" w:cs="Arial"/>
        </w:rPr>
        <w:t xml:space="preserve"> </w:t>
      </w:r>
      <w:r w:rsidRPr="00FE7657">
        <w:rPr>
          <w:rFonts w:ascii="Arial" w:hAnsi="Arial" w:cs="Arial"/>
        </w:rPr>
        <w:t>območjih zaokrožitve obstoječe stanovanjske pozidave.</w:t>
      </w:r>
    </w:p>
    <w:p w:rsidR="00FE7657" w:rsidRPr="00FE7657" w:rsidRDefault="00FE7657" w:rsidP="00FE7657">
      <w:pPr>
        <w:jc w:val="both"/>
        <w:rPr>
          <w:rFonts w:ascii="Arial" w:hAnsi="Arial" w:cs="Arial"/>
        </w:rPr>
      </w:pPr>
      <w:r w:rsidRPr="00FE7657">
        <w:rPr>
          <w:rFonts w:ascii="Arial" w:hAnsi="Arial" w:cs="Arial"/>
        </w:rPr>
        <w:t>(6) Vse umestitve objektov in ureditev, predvsem pa njihove programe, velikost območja ter</w:t>
      </w:r>
      <w:r w:rsidR="00D27859">
        <w:rPr>
          <w:rFonts w:ascii="Arial" w:hAnsi="Arial" w:cs="Arial"/>
        </w:rPr>
        <w:t xml:space="preserve"> </w:t>
      </w:r>
      <w:r w:rsidRPr="00FE7657">
        <w:rPr>
          <w:rFonts w:ascii="Arial" w:hAnsi="Arial" w:cs="Arial"/>
        </w:rPr>
        <w:t>funkcionalne navezave na obstoječe zaselke, infrastrukturo in druge ureditve, se preverijo in</w:t>
      </w:r>
      <w:r w:rsidR="00D27859">
        <w:rPr>
          <w:rFonts w:ascii="Arial" w:hAnsi="Arial" w:cs="Arial"/>
        </w:rPr>
        <w:t xml:space="preserve"> </w:t>
      </w:r>
      <w:r w:rsidRPr="00FE7657">
        <w:rPr>
          <w:rFonts w:ascii="Arial" w:hAnsi="Arial" w:cs="Arial"/>
        </w:rPr>
        <w:t xml:space="preserve">utemeljijo z vidika urbanističnih, krajinskih, </w:t>
      </w:r>
      <w:proofErr w:type="spellStart"/>
      <w:r w:rsidRPr="00FE7657">
        <w:rPr>
          <w:rFonts w:ascii="Arial" w:hAnsi="Arial" w:cs="Arial"/>
        </w:rPr>
        <w:t>okoljskih</w:t>
      </w:r>
      <w:proofErr w:type="spellEnd"/>
      <w:r w:rsidRPr="00FE7657">
        <w:rPr>
          <w:rFonts w:ascii="Arial" w:hAnsi="Arial" w:cs="Arial"/>
        </w:rPr>
        <w:t xml:space="preserve">, </w:t>
      </w:r>
      <w:proofErr w:type="spellStart"/>
      <w:r w:rsidRPr="00FE7657">
        <w:rPr>
          <w:rFonts w:ascii="Arial" w:hAnsi="Arial" w:cs="Arial"/>
        </w:rPr>
        <w:t>kulturnovarstvenih</w:t>
      </w:r>
      <w:proofErr w:type="spellEnd"/>
      <w:r w:rsidRPr="00FE7657">
        <w:rPr>
          <w:rFonts w:ascii="Arial" w:hAnsi="Arial" w:cs="Arial"/>
        </w:rPr>
        <w:t xml:space="preserve"> in drugih zahtev.</w:t>
      </w:r>
      <w:r w:rsidR="00D27859">
        <w:rPr>
          <w:rFonts w:ascii="Arial" w:hAnsi="Arial" w:cs="Arial"/>
        </w:rPr>
        <w:t xml:space="preserve"> </w:t>
      </w:r>
      <w:r w:rsidRPr="00FE7657">
        <w:rPr>
          <w:rFonts w:ascii="Arial" w:hAnsi="Arial" w:cs="Arial"/>
        </w:rPr>
        <w:t>Umeščanje v prostor se optimizira z izvedbo omilitvenih ukrepov v smislu njihove namembnosti,</w:t>
      </w:r>
      <w:r w:rsidR="00D27859">
        <w:rPr>
          <w:rFonts w:ascii="Arial" w:hAnsi="Arial" w:cs="Arial"/>
        </w:rPr>
        <w:t xml:space="preserve"> </w:t>
      </w:r>
      <w:r w:rsidRPr="00FE7657">
        <w:rPr>
          <w:rFonts w:ascii="Arial" w:hAnsi="Arial" w:cs="Arial"/>
        </w:rPr>
        <w:t>umestitve objektov v prostor ter njihovega arhitekturno-urbanističnega in krajinskega</w:t>
      </w:r>
      <w:r w:rsidR="00D27859">
        <w:rPr>
          <w:rFonts w:ascii="Arial" w:hAnsi="Arial" w:cs="Arial"/>
        </w:rPr>
        <w:t xml:space="preserve"> </w:t>
      </w:r>
      <w:r w:rsidRPr="00FE7657">
        <w:rPr>
          <w:rFonts w:ascii="Arial" w:hAnsi="Arial" w:cs="Arial"/>
        </w:rPr>
        <w:t>oblikovanja.</w:t>
      </w:r>
    </w:p>
    <w:p w:rsidR="00FE7657" w:rsidRPr="00FE7657" w:rsidRDefault="00FE7657" w:rsidP="00FE7657">
      <w:pPr>
        <w:jc w:val="both"/>
        <w:rPr>
          <w:rFonts w:ascii="Arial" w:hAnsi="Arial" w:cs="Arial"/>
          <w:b/>
          <w:bCs/>
        </w:rPr>
      </w:pPr>
      <w:r w:rsidRPr="00FE7657">
        <w:rPr>
          <w:rFonts w:ascii="Arial" w:hAnsi="Arial" w:cs="Arial"/>
          <w:b/>
          <w:bCs/>
        </w:rPr>
        <w:lastRenderedPageBreak/>
        <w:t>5.5. Urbanistično oblikovanje</w:t>
      </w:r>
    </w:p>
    <w:p w:rsidR="00FE7657" w:rsidRPr="00323AFF" w:rsidRDefault="00FE7657" w:rsidP="00323AFF">
      <w:pPr>
        <w:pStyle w:val="Odstavekseznama"/>
        <w:numPr>
          <w:ilvl w:val="0"/>
          <w:numId w:val="1"/>
        </w:numPr>
        <w:spacing w:after="0"/>
        <w:jc w:val="center"/>
        <w:rPr>
          <w:rFonts w:ascii="Arial" w:hAnsi="Arial" w:cs="Arial"/>
        </w:rPr>
      </w:pPr>
      <w:r w:rsidRPr="00323AFF">
        <w:rPr>
          <w:rFonts w:ascii="Arial" w:hAnsi="Arial" w:cs="Arial"/>
        </w:rPr>
        <w:t>člen</w:t>
      </w:r>
    </w:p>
    <w:p w:rsidR="00FE7657" w:rsidRPr="00FE7657" w:rsidRDefault="00323AFF" w:rsidP="00123A21">
      <w:pPr>
        <w:jc w:val="center"/>
        <w:rPr>
          <w:rFonts w:ascii="Arial" w:hAnsi="Arial" w:cs="Arial"/>
          <w:i/>
          <w:iCs/>
        </w:rPr>
      </w:pPr>
      <w:r>
        <w:rPr>
          <w:rFonts w:ascii="Arial" w:hAnsi="Arial" w:cs="Arial"/>
          <w:i/>
          <w:iCs/>
        </w:rPr>
        <w:t xml:space="preserve">    </w:t>
      </w:r>
      <w:r w:rsidR="00FE7657" w:rsidRPr="00FE7657">
        <w:rPr>
          <w:rFonts w:ascii="Arial" w:hAnsi="Arial" w:cs="Arial"/>
          <w:i/>
          <w:iCs/>
        </w:rPr>
        <w:t>(urbanistično oblikovanje)</w:t>
      </w:r>
    </w:p>
    <w:p w:rsidR="00323AFF" w:rsidRDefault="00FE7657" w:rsidP="00123A21">
      <w:pPr>
        <w:spacing w:after="0"/>
        <w:jc w:val="both"/>
        <w:rPr>
          <w:rFonts w:ascii="Arial" w:hAnsi="Arial" w:cs="Arial"/>
        </w:rPr>
      </w:pPr>
      <w:r w:rsidRPr="00FE7657">
        <w:rPr>
          <w:rFonts w:ascii="Arial" w:hAnsi="Arial" w:cs="Arial"/>
        </w:rPr>
        <w:t>(1) Urbanistično oblikovanje naselij se določi glede na tri prevladujoče urbanistične situacije:</w:t>
      </w:r>
      <w:r w:rsidR="00323AFF">
        <w:rPr>
          <w:rFonts w:ascii="Arial" w:hAnsi="Arial" w:cs="Arial"/>
        </w:rPr>
        <w:t xml:space="preserve"> </w:t>
      </w:r>
    </w:p>
    <w:p w:rsidR="00FE7657" w:rsidRPr="00323AFF" w:rsidRDefault="00FE7657" w:rsidP="005C118B">
      <w:pPr>
        <w:pStyle w:val="Odstavekseznama"/>
        <w:numPr>
          <w:ilvl w:val="0"/>
          <w:numId w:val="11"/>
        </w:numPr>
        <w:spacing w:after="0"/>
        <w:jc w:val="both"/>
        <w:rPr>
          <w:rFonts w:ascii="Arial" w:hAnsi="Arial" w:cs="Arial"/>
        </w:rPr>
      </w:pPr>
      <w:r w:rsidRPr="00323AFF">
        <w:rPr>
          <w:rFonts w:ascii="Arial" w:hAnsi="Arial" w:cs="Arial"/>
        </w:rPr>
        <w:t>stara naselbinska jedra,</w:t>
      </w:r>
    </w:p>
    <w:p w:rsidR="00FE7657" w:rsidRPr="00FE7657" w:rsidRDefault="00FE7657" w:rsidP="005C118B">
      <w:pPr>
        <w:pStyle w:val="Odstavekseznama"/>
        <w:numPr>
          <w:ilvl w:val="0"/>
          <w:numId w:val="11"/>
        </w:numPr>
        <w:spacing w:after="0"/>
        <w:jc w:val="both"/>
        <w:rPr>
          <w:rFonts w:ascii="Arial" w:hAnsi="Arial" w:cs="Arial"/>
        </w:rPr>
      </w:pPr>
      <w:r w:rsidRPr="00FE7657">
        <w:rPr>
          <w:rFonts w:ascii="Arial" w:hAnsi="Arial" w:cs="Arial"/>
        </w:rPr>
        <w:t>novejša pozidava,</w:t>
      </w:r>
    </w:p>
    <w:p w:rsidR="00FE7657" w:rsidRPr="00FE7657" w:rsidRDefault="00FE7657" w:rsidP="005C118B">
      <w:pPr>
        <w:pStyle w:val="Odstavekseznama"/>
        <w:numPr>
          <w:ilvl w:val="0"/>
          <w:numId w:val="11"/>
        </w:numPr>
        <w:jc w:val="both"/>
        <w:rPr>
          <w:rFonts w:ascii="Arial" w:hAnsi="Arial" w:cs="Arial"/>
        </w:rPr>
      </w:pPr>
      <w:r w:rsidRPr="00FE7657">
        <w:rPr>
          <w:rFonts w:ascii="Arial" w:hAnsi="Arial" w:cs="Arial"/>
        </w:rPr>
        <w:t>predvidena nova pozidava.</w:t>
      </w:r>
    </w:p>
    <w:p w:rsidR="00FE7657" w:rsidRPr="00FE7657" w:rsidRDefault="00FE7657" w:rsidP="00123A21">
      <w:pPr>
        <w:jc w:val="both"/>
        <w:rPr>
          <w:rFonts w:ascii="Arial" w:hAnsi="Arial" w:cs="Arial"/>
        </w:rPr>
      </w:pPr>
      <w:r w:rsidRPr="00FE7657">
        <w:rPr>
          <w:rFonts w:ascii="Arial" w:hAnsi="Arial" w:cs="Arial"/>
        </w:rPr>
        <w:t>(2) V starih naselbinskih jedrih je potrebno predvideti razvoj, ki bo omogočil prenovo</w:t>
      </w:r>
      <w:r w:rsidR="00323AFF">
        <w:rPr>
          <w:rFonts w:ascii="Arial" w:hAnsi="Arial" w:cs="Arial"/>
        </w:rPr>
        <w:t xml:space="preserve"> </w:t>
      </w:r>
      <w:r w:rsidRPr="00FE7657">
        <w:rPr>
          <w:rFonts w:ascii="Arial" w:hAnsi="Arial" w:cs="Arial"/>
        </w:rPr>
        <w:t>obstoječega stavbnega fonda za adaptacijo glede na sodobne in bodoče potrebe vendar ob</w:t>
      </w:r>
      <w:r w:rsidR="00323AFF">
        <w:rPr>
          <w:rFonts w:ascii="Arial" w:hAnsi="Arial" w:cs="Arial"/>
        </w:rPr>
        <w:t xml:space="preserve"> </w:t>
      </w:r>
      <w:r w:rsidRPr="00FE7657">
        <w:rPr>
          <w:rFonts w:ascii="Arial" w:hAnsi="Arial" w:cs="Arial"/>
        </w:rPr>
        <w:t>upoštevanju ohranjanja morfologije naselja in stavb. Ohranjanje urbane zasnove ima prednost</w:t>
      </w:r>
      <w:r w:rsidR="00323AFF">
        <w:rPr>
          <w:rFonts w:ascii="Arial" w:hAnsi="Arial" w:cs="Arial"/>
        </w:rPr>
        <w:t xml:space="preserve"> </w:t>
      </w:r>
      <w:r w:rsidRPr="00FE7657">
        <w:rPr>
          <w:rFonts w:ascii="Arial" w:hAnsi="Arial" w:cs="Arial"/>
        </w:rPr>
        <w:t>pred umeščanjem dejavnosti v prostor, zato se dopušča možnost širitve območij naselij tudi v</w:t>
      </w:r>
      <w:r w:rsidR="00323AFF">
        <w:rPr>
          <w:rFonts w:ascii="Arial" w:hAnsi="Arial" w:cs="Arial"/>
        </w:rPr>
        <w:t xml:space="preserve"> </w:t>
      </w:r>
      <w:r w:rsidRPr="00FE7657">
        <w:rPr>
          <w:rFonts w:ascii="Arial" w:hAnsi="Arial" w:cs="Arial"/>
        </w:rPr>
        <w:t>primerih, ko še niso izkoriščene vse zazidljive površine naselja ali če bi izvedba</w:t>
      </w:r>
      <w:r w:rsidR="00323AFF">
        <w:rPr>
          <w:rFonts w:ascii="Arial" w:hAnsi="Arial" w:cs="Arial"/>
        </w:rPr>
        <w:t xml:space="preserve"> </w:t>
      </w:r>
      <w:r w:rsidRPr="00FE7657">
        <w:rPr>
          <w:rFonts w:ascii="Arial" w:hAnsi="Arial" w:cs="Arial"/>
        </w:rPr>
        <w:t>infrastrukturnega opremljanja naselja pogojevala rušitev urbane zasnove. Stara vaška jedra so</w:t>
      </w:r>
      <w:r w:rsidR="00323AFF">
        <w:rPr>
          <w:rFonts w:ascii="Arial" w:hAnsi="Arial" w:cs="Arial"/>
        </w:rPr>
        <w:t xml:space="preserve"> </w:t>
      </w:r>
      <w:r w:rsidRPr="00FE7657">
        <w:rPr>
          <w:rFonts w:ascii="Arial" w:hAnsi="Arial" w:cs="Arial"/>
        </w:rPr>
        <w:t>slabo infrastrukturno opremljena, stavbni fond je v slabem stanju, preplet dejavnosti poraja</w:t>
      </w:r>
      <w:r w:rsidR="00323AFF">
        <w:rPr>
          <w:rFonts w:ascii="Arial" w:hAnsi="Arial" w:cs="Arial"/>
        </w:rPr>
        <w:t xml:space="preserve"> </w:t>
      </w:r>
      <w:r w:rsidRPr="00FE7657">
        <w:rPr>
          <w:rFonts w:ascii="Arial" w:hAnsi="Arial" w:cs="Arial"/>
        </w:rPr>
        <w:t>stalne konflikte in onemogoča medsebojni razvoj. Dopustna je selitev dejavnosti intenzivnega</w:t>
      </w:r>
      <w:r w:rsidR="00323AFF">
        <w:rPr>
          <w:rFonts w:ascii="Arial" w:hAnsi="Arial" w:cs="Arial"/>
        </w:rPr>
        <w:t xml:space="preserve"> </w:t>
      </w:r>
      <w:r w:rsidRPr="00FE7657">
        <w:rPr>
          <w:rFonts w:ascii="Arial" w:hAnsi="Arial" w:cs="Arial"/>
        </w:rPr>
        <w:t>kmetijstva in obrti z namenom izboljšanja bivalnih pogojev za stanovanja.</w:t>
      </w:r>
    </w:p>
    <w:p w:rsidR="00FE7657" w:rsidRPr="00FE7657" w:rsidRDefault="00FE7657" w:rsidP="00FE7657">
      <w:pPr>
        <w:jc w:val="both"/>
        <w:rPr>
          <w:rFonts w:ascii="Arial" w:hAnsi="Arial" w:cs="Arial"/>
        </w:rPr>
      </w:pPr>
      <w:r w:rsidRPr="00FE7657">
        <w:rPr>
          <w:rFonts w:ascii="Arial" w:hAnsi="Arial" w:cs="Arial"/>
        </w:rPr>
        <w:t>(3) Novejša pozidava je primer slabo načrtovane širitve naselij. Oblikovanje teh površin mora</w:t>
      </w:r>
      <w:r w:rsidR="00323AFF">
        <w:rPr>
          <w:rFonts w:ascii="Arial" w:hAnsi="Arial" w:cs="Arial"/>
        </w:rPr>
        <w:t xml:space="preserve"> </w:t>
      </w:r>
      <w:r w:rsidRPr="00FE7657">
        <w:rPr>
          <w:rFonts w:ascii="Arial" w:hAnsi="Arial" w:cs="Arial"/>
        </w:rPr>
        <w:t>dolgoročno zagotoviti večjo skladnost v prostoru. Določiti je potrebno enotne regulacijske</w:t>
      </w:r>
      <w:r w:rsidR="00323AFF">
        <w:rPr>
          <w:rFonts w:ascii="Arial" w:hAnsi="Arial" w:cs="Arial"/>
        </w:rPr>
        <w:t xml:space="preserve"> </w:t>
      </w:r>
      <w:r w:rsidRPr="00FE7657">
        <w:rPr>
          <w:rFonts w:ascii="Arial" w:hAnsi="Arial" w:cs="Arial"/>
        </w:rPr>
        <w:t>pogoje umeščanja objektov v prostor in pogoje za oblikovanje mej z javnimi površinami.</w:t>
      </w:r>
    </w:p>
    <w:p w:rsidR="00FE7657" w:rsidRPr="00FE7657" w:rsidRDefault="00FE7657" w:rsidP="00FE7657">
      <w:pPr>
        <w:jc w:val="both"/>
        <w:rPr>
          <w:rFonts w:ascii="Arial" w:hAnsi="Arial" w:cs="Arial"/>
        </w:rPr>
      </w:pPr>
      <w:r w:rsidRPr="00FE7657">
        <w:rPr>
          <w:rFonts w:ascii="Arial" w:hAnsi="Arial" w:cs="Arial"/>
        </w:rPr>
        <w:t>(4) Nova predvidena pozidava se bo prvenstveno urejala z občinskimi podrobnimi prostorskimi</w:t>
      </w:r>
      <w:r w:rsidR="00323AFF">
        <w:rPr>
          <w:rFonts w:ascii="Arial" w:hAnsi="Arial" w:cs="Arial"/>
        </w:rPr>
        <w:t xml:space="preserve"> </w:t>
      </w:r>
      <w:r w:rsidRPr="00FE7657">
        <w:rPr>
          <w:rFonts w:ascii="Arial" w:hAnsi="Arial" w:cs="Arial"/>
        </w:rPr>
        <w:t>načrti. Urbanistično oblikovanje mora ob zagotavljanju infrastrukturnega sistema in zasnove</w:t>
      </w:r>
      <w:r w:rsidR="00323AFF">
        <w:rPr>
          <w:rFonts w:ascii="Arial" w:hAnsi="Arial" w:cs="Arial"/>
        </w:rPr>
        <w:t xml:space="preserve"> </w:t>
      </w:r>
      <w:r w:rsidRPr="00FE7657">
        <w:rPr>
          <w:rFonts w:ascii="Arial" w:hAnsi="Arial" w:cs="Arial"/>
        </w:rPr>
        <w:t>nove pozidave skladne z lokalno tipologijo in sodobnimi potrebami zagotavljati tudi razvojne</w:t>
      </w:r>
      <w:r w:rsidR="00323AFF">
        <w:rPr>
          <w:rFonts w:ascii="Arial" w:hAnsi="Arial" w:cs="Arial"/>
        </w:rPr>
        <w:t xml:space="preserve"> </w:t>
      </w:r>
      <w:r w:rsidRPr="00FE7657">
        <w:rPr>
          <w:rFonts w:ascii="Arial" w:hAnsi="Arial" w:cs="Arial"/>
        </w:rPr>
        <w:t>možnosti za nadaljnji notranji razvoj in širitev.</w:t>
      </w:r>
    </w:p>
    <w:p w:rsidR="00FE7657" w:rsidRPr="00FE7657" w:rsidRDefault="00FE7657" w:rsidP="00FE7657">
      <w:pPr>
        <w:jc w:val="both"/>
        <w:rPr>
          <w:rFonts w:ascii="Arial" w:hAnsi="Arial" w:cs="Arial"/>
        </w:rPr>
      </w:pPr>
      <w:r w:rsidRPr="00FE7657">
        <w:rPr>
          <w:rFonts w:ascii="Arial" w:hAnsi="Arial" w:cs="Arial"/>
        </w:rPr>
        <w:t>(5) Prostorsko načrtovanje zagotavlja skladno oblikovno podobo naselij, tako da se pri</w:t>
      </w:r>
      <w:r w:rsidR="00323AFF">
        <w:rPr>
          <w:rFonts w:ascii="Arial" w:hAnsi="Arial" w:cs="Arial"/>
        </w:rPr>
        <w:t xml:space="preserve"> </w:t>
      </w:r>
      <w:r w:rsidRPr="00FE7657">
        <w:rPr>
          <w:rFonts w:ascii="Arial" w:hAnsi="Arial" w:cs="Arial"/>
        </w:rPr>
        <w:t>novogradnjah in prenovah zagotovi varovanje kakovostne podobe, merila in krajinski okvir</w:t>
      </w:r>
      <w:r w:rsidR="00323AFF">
        <w:rPr>
          <w:rFonts w:ascii="Arial" w:hAnsi="Arial" w:cs="Arial"/>
        </w:rPr>
        <w:t xml:space="preserve"> </w:t>
      </w:r>
      <w:r w:rsidRPr="00FE7657">
        <w:rPr>
          <w:rFonts w:ascii="Arial" w:hAnsi="Arial" w:cs="Arial"/>
        </w:rPr>
        <w:t>vsakega naselja, prenova in sanacija razvrednotenih območij in ohranjanje obstoječih ter</w:t>
      </w:r>
      <w:r w:rsidR="00323AFF">
        <w:rPr>
          <w:rFonts w:ascii="Arial" w:hAnsi="Arial" w:cs="Arial"/>
        </w:rPr>
        <w:t xml:space="preserve"> </w:t>
      </w:r>
      <w:r w:rsidRPr="00FE7657">
        <w:rPr>
          <w:rFonts w:ascii="Arial" w:hAnsi="Arial" w:cs="Arial"/>
        </w:rPr>
        <w:t>ustvarjanje nove arhitekturne in krajinske prepoznavnosti v sožitju z obstoječimi kakovostmi</w:t>
      </w:r>
      <w:r w:rsidR="00323AFF">
        <w:rPr>
          <w:rFonts w:ascii="Arial" w:hAnsi="Arial" w:cs="Arial"/>
        </w:rPr>
        <w:t xml:space="preserve"> </w:t>
      </w:r>
      <w:r w:rsidRPr="00FE7657">
        <w:rPr>
          <w:rFonts w:ascii="Arial" w:hAnsi="Arial" w:cs="Arial"/>
        </w:rPr>
        <w:t>prostora.</w:t>
      </w:r>
    </w:p>
    <w:p w:rsidR="00FE7657" w:rsidRPr="00FE7657" w:rsidRDefault="00FE7657" w:rsidP="00FE7657">
      <w:pPr>
        <w:jc w:val="both"/>
        <w:rPr>
          <w:rFonts w:ascii="Arial" w:hAnsi="Arial" w:cs="Arial"/>
        </w:rPr>
      </w:pPr>
      <w:r w:rsidRPr="00FE7657">
        <w:rPr>
          <w:rFonts w:ascii="Arial" w:hAnsi="Arial" w:cs="Arial"/>
        </w:rPr>
        <w:t>(6) Ohranja se prepoznavnosti naselij kot celote in posameznih območij v naseljih, ki se</w:t>
      </w:r>
      <w:r w:rsidR="00323AFF">
        <w:rPr>
          <w:rFonts w:ascii="Arial" w:hAnsi="Arial" w:cs="Arial"/>
        </w:rPr>
        <w:t xml:space="preserve"> </w:t>
      </w:r>
      <w:r w:rsidRPr="00FE7657">
        <w:rPr>
          <w:rFonts w:ascii="Arial" w:hAnsi="Arial" w:cs="Arial"/>
        </w:rPr>
        <w:t>prenavljajo ali na novo načrtujejo. Ohranjanje arhitekturne prepoznavnosti se izvaja z načrtnim</w:t>
      </w:r>
      <w:r w:rsidR="00323AFF">
        <w:rPr>
          <w:rFonts w:ascii="Arial" w:hAnsi="Arial" w:cs="Arial"/>
        </w:rPr>
        <w:t xml:space="preserve"> </w:t>
      </w:r>
      <w:r w:rsidRPr="00FE7657">
        <w:rPr>
          <w:rFonts w:ascii="Arial" w:hAnsi="Arial" w:cs="Arial"/>
        </w:rPr>
        <w:t>urejanjem in prenovo naselij ter z upoštevanjem kakovostnih tradicionalnih prvin arhitekture in s</w:t>
      </w:r>
      <w:r w:rsidR="00323AFF">
        <w:rPr>
          <w:rFonts w:ascii="Arial" w:hAnsi="Arial" w:cs="Arial"/>
        </w:rPr>
        <w:t xml:space="preserve"> </w:t>
      </w:r>
      <w:r w:rsidRPr="00FE7657">
        <w:rPr>
          <w:rFonts w:ascii="Arial" w:hAnsi="Arial" w:cs="Arial"/>
        </w:rPr>
        <w:t>pretehtanim uvajanjem sodobnih načel arhitekturnega, urbanističnega in krajinskega</w:t>
      </w:r>
      <w:r w:rsidR="00323AFF">
        <w:rPr>
          <w:rFonts w:ascii="Arial" w:hAnsi="Arial" w:cs="Arial"/>
        </w:rPr>
        <w:t xml:space="preserve"> </w:t>
      </w:r>
      <w:r w:rsidRPr="00FE7657">
        <w:rPr>
          <w:rFonts w:ascii="Arial" w:hAnsi="Arial" w:cs="Arial"/>
        </w:rPr>
        <w:t>oblikovanja. Pri tem se upoštevajo načela kakovostnega bivalnega okolja, ki se med drugim</w:t>
      </w:r>
      <w:r w:rsidR="00323AFF">
        <w:rPr>
          <w:rFonts w:ascii="Arial" w:hAnsi="Arial" w:cs="Arial"/>
        </w:rPr>
        <w:t xml:space="preserve"> </w:t>
      </w:r>
      <w:r w:rsidRPr="00FE7657">
        <w:rPr>
          <w:rFonts w:ascii="Arial" w:hAnsi="Arial" w:cs="Arial"/>
        </w:rPr>
        <w:t>zagotavlja z ustrezno gostoto zazidave, urejanjem odprtih, predvsem javnih površin in s</w:t>
      </w:r>
      <w:r w:rsidR="00323AFF">
        <w:rPr>
          <w:rFonts w:ascii="Arial" w:hAnsi="Arial" w:cs="Arial"/>
        </w:rPr>
        <w:t xml:space="preserve"> </w:t>
      </w:r>
      <w:r w:rsidRPr="00FE7657">
        <w:rPr>
          <w:rFonts w:ascii="Arial" w:hAnsi="Arial" w:cs="Arial"/>
        </w:rPr>
        <w:t>kakovostnim oblikovanjem ter z racionalno rabo prostora in ureditvami za racionalno rabo</w:t>
      </w:r>
      <w:r w:rsidR="00323AFF">
        <w:rPr>
          <w:rFonts w:ascii="Arial" w:hAnsi="Arial" w:cs="Arial"/>
        </w:rPr>
        <w:t xml:space="preserve"> </w:t>
      </w:r>
      <w:r w:rsidRPr="00FE7657">
        <w:rPr>
          <w:rFonts w:ascii="Arial" w:hAnsi="Arial" w:cs="Arial"/>
        </w:rPr>
        <w:t>energije.</w:t>
      </w:r>
    </w:p>
    <w:p w:rsidR="00FE7657" w:rsidRPr="00FE7657" w:rsidRDefault="00FE7657" w:rsidP="00FE7657">
      <w:pPr>
        <w:jc w:val="both"/>
        <w:rPr>
          <w:rFonts w:ascii="Arial" w:hAnsi="Arial" w:cs="Arial"/>
        </w:rPr>
      </w:pPr>
      <w:r w:rsidRPr="00FE7657">
        <w:rPr>
          <w:rFonts w:ascii="Arial" w:hAnsi="Arial" w:cs="Arial"/>
        </w:rPr>
        <w:t>(7) Urbanistično oblikovanje podeželskih naselij upošteva tradicionalne podeželske strukture in</w:t>
      </w:r>
      <w:r w:rsidR="00323AFF">
        <w:rPr>
          <w:rFonts w:ascii="Arial" w:hAnsi="Arial" w:cs="Arial"/>
        </w:rPr>
        <w:t xml:space="preserve"> </w:t>
      </w:r>
      <w:r w:rsidRPr="00FE7657">
        <w:rPr>
          <w:rFonts w:ascii="Arial" w:hAnsi="Arial" w:cs="Arial"/>
        </w:rPr>
        <w:t>njihovo značilno podobo silhuet in robov kot delov kulturne krajine ter vzpodbuja notranji razvoj</w:t>
      </w:r>
      <w:r w:rsidR="00323AFF">
        <w:rPr>
          <w:rFonts w:ascii="Arial" w:hAnsi="Arial" w:cs="Arial"/>
        </w:rPr>
        <w:t xml:space="preserve"> </w:t>
      </w:r>
      <w:r w:rsidRPr="00FE7657">
        <w:rPr>
          <w:rFonts w:ascii="Arial" w:hAnsi="Arial" w:cs="Arial"/>
        </w:rPr>
        <w:t>zlasti s kvalitetno prenovo dela naselja in posameznih objektov. Nove kmetije se gradijo na</w:t>
      </w:r>
      <w:r w:rsidR="00323AFF">
        <w:rPr>
          <w:rFonts w:ascii="Arial" w:hAnsi="Arial" w:cs="Arial"/>
        </w:rPr>
        <w:t xml:space="preserve"> </w:t>
      </w:r>
      <w:r w:rsidRPr="00FE7657">
        <w:rPr>
          <w:rFonts w:ascii="Arial" w:hAnsi="Arial" w:cs="Arial"/>
        </w:rPr>
        <w:t>robovih vasi, opuščeni objekti v vasi se preurejajo za potrebe stanovanj ali turistične ponudbe in</w:t>
      </w:r>
      <w:r w:rsidR="00323AFF">
        <w:rPr>
          <w:rFonts w:ascii="Arial" w:hAnsi="Arial" w:cs="Arial"/>
        </w:rPr>
        <w:t xml:space="preserve"> </w:t>
      </w:r>
      <w:r w:rsidRPr="00FE7657">
        <w:rPr>
          <w:rFonts w:ascii="Arial" w:hAnsi="Arial" w:cs="Arial"/>
        </w:rPr>
        <w:t>drugih dopolnilnih dejavnosti.</w:t>
      </w:r>
    </w:p>
    <w:p w:rsidR="00323AFF" w:rsidRDefault="00FE7657" w:rsidP="00FE7657">
      <w:pPr>
        <w:jc w:val="both"/>
        <w:rPr>
          <w:rFonts w:ascii="Arial" w:hAnsi="Arial" w:cs="Arial"/>
        </w:rPr>
      </w:pPr>
      <w:r w:rsidRPr="00FE7657">
        <w:rPr>
          <w:rFonts w:ascii="Arial" w:hAnsi="Arial" w:cs="Arial"/>
        </w:rPr>
        <w:t>(8) Naseljem naselbinske dediščine se ohranja naselbinski videz. Odstopanje je možno le v</w:t>
      </w:r>
      <w:r w:rsidR="00323AFF">
        <w:rPr>
          <w:rFonts w:ascii="Arial" w:hAnsi="Arial" w:cs="Arial"/>
        </w:rPr>
        <w:t xml:space="preserve"> </w:t>
      </w:r>
      <w:r w:rsidRPr="00FE7657">
        <w:rPr>
          <w:rFonts w:ascii="Arial" w:hAnsi="Arial" w:cs="Arial"/>
        </w:rPr>
        <w:t>primeru, da pomeni novo oblikovno in prostorsko kakovost in je ta sprejemljiva tudi iz vidika</w:t>
      </w:r>
      <w:r w:rsidR="00323AFF">
        <w:rPr>
          <w:rFonts w:ascii="Arial" w:hAnsi="Arial" w:cs="Arial"/>
        </w:rPr>
        <w:t xml:space="preserve"> </w:t>
      </w:r>
      <w:r w:rsidRPr="00FE7657">
        <w:rPr>
          <w:rFonts w:ascii="Arial" w:hAnsi="Arial" w:cs="Arial"/>
        </w:rPr>
        <w:t>varstva kulturne dediščine.</w:t>
      </w:r>
      <w:r w:rsidR="00323AFF">
        <w:rPr>
          <w:rFonts w:ascii="Arial" w:hAnsi="Arial" w:cs="Arial"/>
        </w:rPr>
        <w:t xml:space="preserve"> </w:t>
      </w:r>
    </w:p>
    <w:p w:rsidR="00FE7657" w:rsidRPr="00FE7657" w:rsidRDefault="00FE7657" w:rsidP="00FE7657">
      <w:pPr>
        <w:jc w:val="both"/>
        <w:rPr>
          <w:rFonts w:ascii="Arial" w:hAnsi="Arial" w:cs="Arial"/>
        </w:rPr>
      </w:pPr>
      <w:r w:rsidRPr="00FE7657">
        <w:rPr>
          <w:rFonts w:ascii="Arial" w:hAnsi="Arial" w:cs="Arial"/>
        </w:rPr>
        <w:lastRenderedPageBreak/>
        <w:t>(9) Prostorska zasnova razvoja naselij se prilagaja reliefnim razmeram, vodotokom in obvodnim</w:t>
      </w:r>
      <w:r w:rsidR="00323AFF">
        <w:rPr>
          <w:rFonts w:ascii="Arial" w:hAnsi="Arial" w:cs="Arial"/>
        </w:rPr>
        <w:t xml:space="preserve"> </w:t>
      </w:r>
      <w:r w:rsidRPr="00FE7657">
        <w:rPr>
          <w:rFonts w:ascii="Arial" w:hAnsi="Arial" w:cs="Arial"/>
        </w:rPr>
        <w:t>prostorom, smerem komunikacij, morfologiji obstoječe zazidave ter drugim lastnostim, ki</w:t>
      </w:r>
      <w:r w:rsidR="00323AFF">
        <w:rPr>
          <w:rFonts w:ascii="Arial" w:hAnsi="Arial" w:cs="Arial"/>
        </w:rPr>
        <w:t xml:space="preserve"> </w:t>
      </w:r>
      <w:r w:rsidRPr="00FE7657">
        <w:rPr>
          <w:rFonts w:ascii="Arial" w:hAnsi="Arial" w:cs="Arial"/>
        </w:rPr>
        <w:t>zagotavljajo ohranjanje biotske raznovrstnosti.</w:t>
      </w:r>
    </w:p>
    <w:p w:rsidR="00FE7657" w:rsidRPr="00FE7657" w:rsidRDefault="00FE7657" w:rsidP="00323AFF">
      <w:pPr>
        <w:spacing w:after="0"/>
        <w:jc w:val="both"/>
        <w:rPr>
          <w:rFonts w:ascii="Arial" w:hAnsi="Arial" w:cs="Arial"/>
        </w:rPr>
      </w:pPr>
      <w:r w:rsidRPr="00FE7657">
        <w:rPr>
          <w:rFonts w:ascii="Arial" w:hAnsi="Arial" w:cs="Arial"/>
        </w:rPr>
        <w:t>(10) Posegi v prostor se načrtujejo tako, da je njihova urbanistično-arhitektonska podoba</w:t>
      </w:r>
      <w:r w:rsidR="00323AFF">
        <w:rPr>
          <w:rFonts w:ascii="Arial" w:hAnsi="Arial" w:cs="Arial"/>
        </w:rPr>
        <w:t xml:space="preserve"> </w:t>
      </w:r>
      <w:r w:rsidRPr="00FE7657">
        <w:rPr>
          <w:rFonts w:ascii="Arial" w:hAnsi="Arial" w:cs="Arial"/>
        </w:rPr>
        <w:t>usklajena s krajinskimi značilnostmi, z naravno in kulturno dediščino in tipologijo okoliške</w:t>
      </w:r>
      <w:r w:rsidR="00323AFF">
        <w:rPr>
          <w:rFonts w:ascii="Arial" w:hAnsi="Arial" w:cs="Arial"/>
        </w:rPr>
        <w:t xml:space="preserve"> </w:t>
      </w:r>
      <w:r w:rsidRPr="00FE7657">
        <w:rPr>
          <w:rFonts w:ascii="Arial" w:hAnsi="Arial" w:cs="Arial"/>
        </w:rPr>
        <w:t>kvalitetne arhitekture ter se prilagaja obstoječim objektom in ureditvam po:</w:t>
      </w:r>
    </w:p>
    <w:p w:rsidR="00FE7657" w:rsidRPr="00323AFF" w:rsidRDefault="00FE7657" w:rsidP="005C118B">
      <w:pPr>
        <w:pStyle w:val="Odstavekseznama"/>
        <w:numPr>
          <w:ilvl w:val="0"/>
          <w:numId w:val="12"/>
        </w:numPr>
        <w:spacing w:after="0"/>
        <w:jc w:val="both"/>
        <w:rPr>
          <w:rFonts w:ascii="Arial" w:hAnsi="Arial" w:cs="Arial"/>
        </w:rPr>
      </w:pPr>
      <w:r w:rsidRPr="00323AFF">
        <w:rPr>
          <w:rFonts w:ascii="Arial" w:hAnsi="Arial" w:cs="Arial"/>
        </w:rPr>
        <w:t>zasnovi izrabe funkcionalnih zemljišč,</w:t>
      </w:r>
    </w:p>
    <w:p w:rsidR="00FE7657" w:rsidRPr="00FE7657" w:rsidRDefault="00FE7657" w:rsidP="005C118B">
      <w:pPr>
        <w:pStyle w:val="Odstavekseznama"/>
        <w:numPr>
          <w:ilvl w:val="0"/>
          <w:numId w:val="12"/>
        </w:numPr>
        <w:spacing w:after="0"/>
        <w:jc w:val="both"/>
        <w:rPr>
          <w:rFonts w:ascii="Arial" w:hAnsi="Arial" w:cs="Arial"/>
        </w:rPr>
      </w:pPr>
      <w:r w:rsidRPr="00FE7657">
        <w:rPr>
          <w:rFonts w:ascii="Arial" w:hAnsi="Arial" w:cs="Arial"/>
        </w:rPr>
        <w:t>odmiku od sosednjih objektov,</w:t>
      </w:r>
    </w:p>
    <w:p w:rsidR="00FE7657" w:rsidRPr="00FE7657" w:rsidRDefault="00FE7657" w:rsidP="005C118B">
      <w:pPr>
        <w:pStyle w:val="Odstavekseznama"/>
        <w:numPr>
          <w:ilvl w:val="0"/>
          <w:numId w:val="12"/>
        </w:numPr>
        <w:spacing w:after="0"/>
        <w:jc w:val="both"/>
        <w:rPr>
          <w:rFonts w:ascii="Arial" w:hAnsi="Arial" w:cs="Arial"/>
        </w:rPr>
      </w:pPr>
      <w:r w:rsidRPr="00FE7657">
        <w:rPr>
          <w:rFonts w:ascii="Arial" w:hAnsi="Arial" w:cs="Arial"/>
        </w:rPr>
        <w:t>sestavi osnovnih stavbnih mas,</w:t>
      </w:r>
    </w:p>
    <w:p w:rsidR="00FE7657" w:rsidRPr="00FE7657" w:rsidRDefault="00FE7657" w:rsidP="005C118B">
      <w:pPr>
        <w:pStyle w:val="Odstavekseznama"/>
        <w:numPr>
          <w:ilvl w:val="0"/>
          <w:numId w:val="12"/>
        </w:numPr>
        <w:spacing w:after="0"/>
        <w:jc w:val="both"/>
        <w:rPr>
          <w:rFonts w:ascii="Arial" w:hAnsi="Arial" w:cs="Arial"/>
        </w:rPr>
      </w:pPr>
      <w:r w:rsidRPr="00FE7657">
        <w:rPr>
          <w:rFonts w:ascii="Arial" w:hAnsi="Arial" w:cs="Arial"/>
        </w:rPr>
        <w:t>višini objektov,</w:t>
      </w:r>
    </w:p>
    <w:p w:rsidR="00FE7657" w:rsidRPr="00FE7657" w:rsidRDefault="00FE7657" w:rsidP="005C118B">
      <w:pPr>
        <w:pStyle w:val="Odstavekseznama"/>
        <w:numPr>
          <w:ilvl w:val="0"/>
          <w:numId w:val="12"/>
        </w:numPr>
        <w:spacing w:after="0"/>
        <w:jc w:val="both"/>
        <w:rPr>
          <w:rFonts w:ascii="Arial" w:hAnsi="Arial" w:cs="Arial"/>
        </w:rPr>
      </w:pPr>
      <w:r w:rsidRPr="00FE7657">
        <w:rPr>
          <w:rFonts w:ascii="Arial" w:hAnsi="Arial" w:cs="Arial"/>
        </w:rPr>
        <w:t>gradbenih črtah,</w:t>
      </w:r>
    </w:p>
    <w:p w:rsidR="00FE7657" w:rsidRPr="00FE7657" w:rsidRDefault="00FE7657" w:rsidP="005C118B">
      <w:pPr>
        <w:pStyle w:val="Odstavekseznama"/>
        <w:numPr>
          <w:ilvl w:val="0"/>
          <w:numId w:val="12"/>
        </w:numPr>
        <w:spacing w:after="0"/>
        <w:jc w:val="both"/>
        <w:rPr>
          <w:rFonts w:ascii="Arial" w:hAnsi="Arial" w:cs="Arial"/>
        </w:rPr>
      </w:pPr>
      <w:r w:rsidRPr="00FE7657">
        <w:rPr>
          <w:rFonts w:ascii="Arial" w:hAnsi="Arial" w:cs="Arial"/>
        </w:rPr>
        <w:t>naklonu streh in smereh slemena,</w:t>
      </w:r>
    </w:p>
    <w:p w:rsidR="00FE7657" w:rsidRPr="00FE7657" w:rsidRDefault="00FE7657" w:rsidP="005C118B">
      <w:pPr>
        <w:pStyle w:val="Odstavekseznama"/>
        <w:numPr>
          <w:ilvl w:val="0"/>
          <w:numId w:val="12"/>
        </w:numPr>
        <w:spacing w:after="0"/>
        <w:jc w:val="both"/>
        <w:rPr>
          <w:rFonts w:ascii="Arial" w:hAnsi="Arial" w:cs="Arial"/>
        </w:rPr>
      </w:pPr>
      <w:r w:rsidRPr="00FE7657">
        <w:rPr>
          <w:rFonts w:ascii="Arial" w:hAnsi="Arial" w:cs="Arial"/>
        </w:rPr>
        <w:t>razmerju dimenzij fasad in njihovi orientaciji,</w:t>
      </w:r>
    </w:p>
    <w:p w:rsidR="00FE7657" w:rsidRPr="00FE7657" w:rsidRDefault="00FE7657" w:rsidP="005C118B">
      <w:pPr>
        <w:pStyle w:val="Odstavekseznama"/>
        <w:numPr>
          <w:ilvl w:val="0"/>
          <w:numId w:val="12"/>
        </w:numPr>
        <w:spacing w:after="0"/>
        <w:jc w:val="both"/>
        <w:rPr>
          <w:rFonts w:ascii="Arial" w:hAnsi="Arial" w:cs="Arial"/>
        </w:rPr>
      </w:pPr>
      <w:r w:rsidRPr="00FE7657">
        <w:rPr>
          <w:rFonts w:ascii="Arial" w:hAnsi="Arial" w:cs="Arial"/>
        </w:rPr>
        <w:t>merilih in razporeditvah fasadnih elementov zlasti oken in vrat,</w:t>
      </w:r>
    </w:p>
    <w:p w:rsidR="00FE7657" w:rsidRPr="00FE7657" w:rsidRDefault="00FE7657" w:rsidP="005C118B">
      <w:pPr>
        <w:pStyle w:val="Odstavekseznama"/>
        <w:numPr>
          <w:ilvl w:val="0"/>
          <w:numId w:val="12"/>
        </w:numPr>
        <w:spacing w:after="0"/>
        <w:jc w:val="both"/>
        <w:rPr>
          <w:rFonts w:ascii="Arial" w:hAnsi="Arial" w:cs="Arial"/>
        </w:rPr>
      </w:pPr>
      <w:r w:rsidRPr="00FE7657">
        <w:rPr>
          <w:rFonts w:ascii="Arial" w:hAnsi="Arial" w:cs="Arial"/>
        </w:rPr>
        <w:t>barvi in teksturi streh in fasad,</w:t>
      </w:r>
    </w:p>
    <w:p w:rsidR="00FE7657" w:rsidRPr="00FE7657" w:rsidRDefault="00FE7657" w:rsidP="005C118B">
      <w:pPr>
        <w:pStyle w:val="Odstavekseznama"/>
        <w:numPr>
          <w:ilvl w:val="0"/>
          <w:numId w:val="12"/>
        </w:numPr>
        <w:spacing w:after="0"/>
        <w:jc w:val="both"/>
        <w:rPr>
          <w:rFonts w:ascii="Arial" w:hAnsi="Arial" w:cs="Arial"/>
        </w:rPr>
      </w:pPr>
      <w:r w:rsidRPr="00FE7657">
        <w:rPr>
          <w:rFonts w:ascii="Arial" w:hAnsi="Arial" w:cs="Arial"/>
        </w:rPr>
        <w:t>načinu ureditve odprtega prostora ter</w:t>
      </w:r>
    </w:p>
    <w:p w:rsidR="00FE7657" w:rsidRPr="00FE7657" w:rsidRDefault="00FE7657" w:rsidP="005C118B">
      <w:pPr>
        <w:pStyle w:val="Odstavekseznama"/>
        <w:numPr>
          <w:ilvl w:val="0"/>
          <w:numId w:val="12"/>
        </w:numPr>
        <w:spacing w:after="0"/>
        <w:jc w:val="both"/>
        <w:rPr>
          <w:rFonts w:ascii="Arial" w:hAnsi="Arial" w:cs="Arial"/>
        </w:rPr>
      </w:pPr>
      <w:r w:rsidRPr="00FE7657">
        <w:rPr>
          <w:rFonts w:ascii="Arial" w:hAnsi="Arial" w:cs="Arial"/>
        </w:rPr>
        <w:t>načinu izvedbe ograj in drugih posegov v prostor.</w:t>
      </w:r>
    </w:p>
    <w:p w:rsidR="00323AFF" w:rsidRDefault="00323AFF" w:rsidP="00FE7657">
      <w:pPr>
        <w:jc w:val="both"/>
        <w:rPr>
          <w:rFonts w:ascii="Arial" w:hAnsi="Arial" w:cs="Arial"/>
          <w:b/>
          <w:bCs/>
        </w:rPr>
      </w:pPr>
    </w:p>
    <w:p w:rsidR="00FE7657" w:rsidRPr="00FE7657" w:rsidRDefault="00FE7657" w:rsidP="00FE7657">
      <w:pPr>
        <w:jc w:val="both"/>
        <w:rPr>
          <w:rFonts w:ascii="Arial" w:hAnsi="Arial" w:cs="Arial"/>
          <w:b/>
          <w:bCs/>
        </w:rPr>
      </w:pPr>
      <w:r w:rsidRPr="00FE7657">
        <w:rPr>
          <w:rFonts w:ascii="Arial" w:hAnsi="Arial" w:cs="Arial"/>
          <w:b/>
          <w:bCs/>
        </w:rPr>
        <w:t>5.6. Območja celovite prenove</w:t>
      </w:r>
    </w:p>
    <w:p w:rsidR="00FE7657" w:rsidRPr="00FE7657" w:rsidRDefault="00FE7657" w:rsidP="00323AFF">
      <w:pPr>
        <w:pStyle w:val="Odstavekseznama"/>
        <w:numPr>
          <w:ilvl w:val="0"/>
          <w:numId w:val="1"/>
        </w:numPr>
        <w:spacing w:after="0"/>
        <w:jc w:val="center"/>
        <w:rPr>
          <w:rFonts w:ascii="Arial" w:hAnsi="Arial" w:cs="Arial"/>
        </w:rPr>
      </w:pPr>
      <w:r w:rsidRPr="00FE7657">
        <w:rPr>
          <w:rFonts w:ascii="Arial" w:hAnsi="Arial" w:cs="Arial"/>
        </w:rPr>
        <w:t>člen</w:t>
      </w:r>
    </w:p>
    <w:p w:rsidR="00FE7657" w:rsidRPr="00DD4070" w:rsidRDefault="00FE7657" w:rsidP="00123A21">
      <w:pPr>
        <w:pStyle w:val="Odstavekseznama"/>
        <w:ind w:left="2844" w:firstLine="696"/>
        <w:rPr>
          <w:rFonts w:ascii="Arial" w:hAnsi="Arial" w:cs="Arial"/>
          <w:i/>
        </w:rPr>
      </w:pPr>
      <w:r w:rsidRPr="00DD4070">
        <w:rPr>
          <w:rFonts w:ascii="Arial" w:hAnsi="Arial" w:cs="Arial"/>
          <w:i/>
        </w:rPr>
        <w:t>(območja celovite prenove)</w:t>
      </w:r>
    </w:p>
    <w:p w:rsidR="00FE7657" w:rsidRPr="00FE7657" w:rsidRDefault="00FE7657" w:rsidP="00123A21">
      <w:pPr>
        <w:jc w:val="both"/>
        <w:rPr>
          <w:rFonts w:ascii="Arial" w:hAnsi="Arial" w:cs="Arial"/>
        </w:rPr>
      </w:pPr>
      <w:r w:rsidRPr="00FE7657">
        <w:rPr>
          <w:rFonts w:ascii="Arial" w:hAnsi="Arial" w:cs="Arial"/>
        </w:rPr>
        <w:t>(1) Območja celovite prenove se določijo za površine starih naselbinskih jeder.</w:t>
      </w:r>
    </w:p>
    <w:p w:rsidR="00FE7657" w:rsidRPr="00FE7657" w:rsidRDefault="00FE7657" w:rsidP="00FE7657">
      <w:pPr>
        <w:jc w:val="both"/>
        <w:rPr>
          <w:rFonts w:ascii="Arial" w:hAnsi="Arial" w:cs="Arial"/>
        </w:rPr>
      </w:pPr>
      <w:r w:rsidRPr="00FE7657">
        <w:rPr>
          <w:rFonts w:ascii="Arial" w:hAnsi="Arial" w:cs="Arial"/>
        </w:rPr>
        <w:t>(2) Prenovo naselij ali delov naselij je treba načrtovati tako, da je zagotovljena smotrna raba</w:t>
      </w:r>
      <w:r w:rsidR="00323AFF">
        <w:rPr>
          <w:rFonts w:ascii="Arial" w:hAnsi="Arial" w:cs="Arial"/>
        </w:rPr>
        <w:t xml:space="preserve"> </w:t>
      </w:r>
      <w:r w:rsidRPr="00FE7657">
        <w:rPr>
          <w:rFonts w:ascii="Arial" w:hAnsi="Arial" w:cs="Arial"/>
        </w:rPr>
        <w:t>energije in materialov. Prenovo mora spremljati energetska sanacija stavb, kar pomeni:</w:t>
      </w:r>
      <w:r w:rsidR="00323AFF">
        <w:rPr>
          <w:rFonts w:ascii="Arial" w:hAnsi="Arial" w:cs="Arial"/>
        </w:rPr>
        <w:t xml:space="preserve"> </w:t>
      </w:r>
      <w:r w:rsidRPr="00FE7657">
        <w:rPr>
          <w:rFonts w:ascii="Arial" w:hAnsi="Arial" w:cs="Arial"/>
        </w:rPr>
        <w:t>ustrezno toplotno zaščito, gradnjo skupnih energetsko varčnih ogrevalnih sistemov in</w:t>
      </w:r>
      <w:r w:rsidR="00323AFF">
        <w:rPr>
          <w:rFonts w:ascii="Arial" w:hAnsi="Arial" w:cs="Arial"/>
        </w:rPr>
        <w:t xml:space="preserve"> </w:t>
      </w:r>
      <w:r w:rsidRPr="00FE7657">
        <w:rPr>
          <w:rFonts w:ascii="Arial" w:hAnsi="Arial" w:cs="Arial"/>
        </w:rPr>
        <w:t xml:space="preserve">prednostno uporabo obnovljivih virov energije ter zmerno zgoščevanje poselitve z </w:t>
      </w:r>
      <w:r w:rsidR="00323AFF">
        <w:rPr>
          <w:rFonts w:ascii="Arial" w:hAnsi="Arial" w:cs="Arial"/>
        </w:rPr>
        <w:t xml:space="preserve"> </w:t>
      </w:r>
      <w:r w:rsidRPr="00FE7657">
        <w:rPr>
          <w:rFonts w:ascii="Arial" w:hAnsi="Arial" w:cs="Arial"/>
        </w:rPr>
        <w:t>umeščanjem</w:t>
      </w:r>
      <w:r w:rsidR="00323AFF">
        <w:rPr>
          <w:rFonts w:ascii="Arial" w:hAnsi="Arial" w:cs="Arial"/>
        </w:rPr>
        <w:t xml:space="preserve"> </w:t>
      </w:r>
      <w:r w:rsidRPr="00FE7657">
        <w:rPr>
          <w:rFonts w:ascii="Arial" w:hAnsi="Arial" w:cs="Arial"/>
        </w:rPr>
        <w:t>novih gradenj, kjer razpored stavb, njihova orientacija in razmiki omogočajo racionalno</w:t>
      </w:r>
      <w:r w:rsidR="00323AFF">
        <w:rPr>
          <w:rFonts w:ascii="Arial" w:hAnsi="Arial" w:cs="Arial"/>
        </w:rPr>
        <w:t xml:space="preserve"> </w:t>
      </w:r>
      <w:r w:rsidRPr="00FE7657">
        <w:rPr>
          <w:rFonts w:ascii="Arial" w:hAnsi="Arial" w:cs="Arial"/>
        </w:rPr>
        <w:t>razvodno omrežje, dobro osončenje in zmanjšanje potrebe po ogrevanju in hlajenju.</w:t>
      </w:r>
    </w:p>
    <w:p w:rsidR="00FE7657" w:rsidRPr="00FE7657" w:rsidRDefault="00FE7657" w:rsidP="00FE7657">
      <w:pPr>
        <w:jc w:val="both"/>
        <w:rPr>
          <w:rFonts w:ascii="Arial" w:hAnsi="Arial" w:cs="Arial"/>
        </w:rPr>
      </w:pPr>
      <w:r w:rsidRPr="00FE7657">
        <w:rPr>
          <w:rFonts w:ascii="Arial" w:hAnsi="Arial" w:cs="Arial"/>
        </w:rPr>
        <w:t>(3) Pri prenovi se vzpodbujata namestitev zbiralnikov sončne energije za pridobivanje električne</w:t>
      </w:r>
      <w:r w:rsidR="00323AFF">
        <w:rPr>
          <w:rFonts w:ascii="Arial" w:hAnsi="Arial" w:cs="Arial"/>
        </w:rPr>
        <w:t xml:space="preserve"> </w:t>
      </w:r>
      <w:r w:rsidRPr="00FE7657">
        <w:rPr>
          <w:rFonts w:ascii="Arial" w:hAnsi="Arial" w:cs="Arial"/>
        </w:rPr>
        <w:t>energije in ogrevanje sanitarne vode ter izraba padavinske vode v sanitarne namene.</w:t>
      </w:r>
    </w:p>
    <w:p w:rsidR="00FE7657" w:rsidRPr="00FE7657" w:rsidRDefault="00FE7657" w:rsidP="00FE7657">
      <w:pPr>
        <w:jc w:val="both"/>
        <w:rPr>
          <w:rFonts w:ascii="Arial" w:hAnsi="Arial" w:cs="Arial"/>
          <w:b/>
          <w:bCs/>
        </w:rPr>
      </w:pPr>
      <w:r w:rsidRPr="00FE7657">
        <w:rPr>
          <w:rFonts w:ascii="Arial" w:hAnsi="Arial" w:cs="Arial"/>
          <w:b/>
          <w:bCs/>
        </w:rPr>
        <w:t>5.7. Usmeritve za varstvo kulturnih kakovosti</w:t>
      </w:r>
    </w:p>
    <w:p w:rsidR="00FE7657" w:rsidRPr="00FE7657" w:rsidRDefault="00FE7657" w:rsidP="00323AFF">
      <w:pPr>
        <w:pStyle w:val="Odstavekseznama"/>
        <w:numPr>
          <w:ilvl w:val="0"/>
          <w:numId w:val="1"/>
        </w:numPr>
        <w:spacing w:after="0"/>
        <w:jc w:val="center"/>
        <w:rPr>
          <w:rFonts w:ascii="Arial" w:hAnsi="Arial" w:cs="Arial"/>
        </w:rPr>
      </w:pPr>
      <w:r w:rsidRPr="00FE7657">
        <w:rPr>
          <w:rFonts w:ascii="Arial" w:hAnsi="Arial" w:cs="Arial"/>
        </w:rPr>
        <w:t>člen</w:t>
      </w:r>
    </w:p>
    <w:p w:rsidR="00FE7657" w:rsidRPr="00DD4070" w:rsidRDefault="00FE7657" w:rsidP="00123A21">
      <w:pPr>
        <w:pStyle w:val="Odstavekseznama"/>
        <w:ind w:left="2136" w:firstLine="696"/>
        <w:rPr>
          <w:rFonts w:ascii="Arial" w:hAnsi="Arial" w:cs="Arial"/>
          <w:i/>
        </w:rPr>
      </w:pPr>
      <w:r w:rsidRPr="00DD4070">
        <w:rPr>
          <w:rFonts w:ascii="Arial" w:hAnsi="Arial" w:cs="Arial"/>
          <w:i/>
        </w:rPr>
        <w:t>(usmeritve za varstvo kulturnih kakovosti)</w:t>
      </w:r>
    </w:p>
    <w:p w:rsidR="00FE7657" w:rsidRPr="00FE7657" w:rsidRDefault="00372F15" w:rsidP="00123A21">
      <w:pPr>
        <w:jc w:val="both"/>
        <w:rPr>
          <w:rFonts w:ascii="Arial" w:hAnsi="Arial" w:cs="Arial"/>
        </w:rPr>
      </w:pPr>
      <w:r>
        <w:rPr>
          <w:rFonts w:ascii="Arial" w:hAnsi="Arial" w:cs="Arial"/>
        </w:rPr>
        <w:t>(1) V občini Renče-</w:t>
      </w:r>
      <w:r w:rsidR="00FE7657" w:rsidRPr="00FE7657">
        <w:rPr>
          <w:rFonts w:ascii="Arial" w:hAnsi="Arial" w:cs="Arial"/>
        </w:rPr>
        <w:t>Vogrsko predstavljajo posebna območja, kjer se ohranjajo in razvijajo</w:t>
      </w:r>
      <w:r w:rsidR="00323AFF">
        <w:rPr>
          <w:rFonts w:ascii="Arial" w:hAnsi="Arial" w:cs="Arial"/>
        </w:rPr>
        <w:t xml:space="preserve"> </w:t>
      </w:r>
      <w:r w:rsidR="00FE7657" w:rsidRPr="00FE7657">
        <w:rPr>
          <w:rFonts w:ascii="Arial" w:hAnsi="Arial" w:cs="Arial"/>
        </w:rPr>
        <w:t>prepoznavne kvalitete na področju kulturne dediščine, vsi objekti in območja varovana po</w:t>
      </w:r>
      <w:r w:rsidR="00323AFF">
        <w:rPr>
          <w:rFonts w:ascii="Arial" w:hAnsi="Arial" w:cs="Arial"/>
        </w:rPr>
        <w:t xml:space="preserve"> </w:t>
      </w:r>
      <w:r w:rsidR="00FE7657" w:rsidRPr="00FE7657">
        <w:rPr>
          <w:rFonts w:ascii="Arial" w:hAnsi="Arial" w:cs="Arial"/>
        </w:rPr>
        <w:t>predpisih s področja varstva kulturne dediščine (objekti in območja kulturne dediščine). Objekti</w:t>
      </w:r>
      <w:r w:rsidR="00323AFF">
        <w:rPr>
          <w:rFonts w:ascii="Arial" w:hAnsi="Arial" w:cs="Arial"/>
        </w:rPr>
        <w:t xml:space="preserve"> </w:t>
      </w:r>
      <w:r w:rsidR="00FE7657" w:rsidRPr="00FE7657">
        <w:rPr>
          <w:rFonts w:ascii="Arial" w:hAnsi="Arial" w:cs="Arial"/>
        </w:rPr>
        <w:t>in območja kulturne dediščine se varujejo glede na njen pravni status (kulturni spomeniki,</w:t>
      </w:r>
      <w:r w:rsidR="00323AFF">
        <w:rPr>
          <w:rFonts w:ascii="Arial" w:hAnsi="Arial" w:cs="Arial"/>
        </w:rPr>
        <w:t xml:space="preserve"> </w:t>
      </w:r>
      <w:r w:rsidR="00FE7657" w:rsidRPr="00FE7657">
        <w:rPr>
          <w:rFonts w:ascii="Arial" w:hAnsi="Arial" w:cs="Arial"/>
        </w:rPr>
        <w:t>varstvena območja dediščine in registrirane enote kulturne dediščine) in so prikazani v prikazu</w:t>
      </w:r>
      <w:r w:rsidR="00323AFF">
        <w:rPr>
          <w:rFonts w:ascii="Arial" w:hAnsi="Arial" w:cs="Arial"/>
        </w:rPr>
        <w:t xml:space="preserve"> </w:t>
      </w:r>
      <w:r w:rsidR="00FE7657" w:rsidRPr="00FE7657">
        <w:rPr>
          <w:rFonts w:ascii="Arial" w:hAnsi="Arial" w:cs="Arial"/>
        </w:rPr>
        <w:t>stanja prostora, ki je priloga tega akta.</w:t>
      </w:r>
    </w:p>
    <w:p w:rsidR="00FE7657" w:rsidRPr="00FE7657" w:rsidRDefault="00FE7657" w:rsidP="00FE7657">
      <w:pPr>
        <w:jc w:val="both"/>
        <w:rPr>
          <w:rFonts w:ascii="Arial" w:hAnsi="Arial" w:cs="Arial"/>
        </w:rPr>
      </w:pPr>
      <w:r w:rsidRPr="00FE7657">
        <w:rPr>
          <w:rFonts w:ascii="Arial" w:hAnsi="Arial" w:cs="Arial"/>
        </w:rPr>
        <w:t>(2) Na objektih in območjih kulturne dediščine velja, da niso sprejemljive ureditve ali posegi, ki</w:t>
      </w:r>
      <w:r w:rsidR="00323AFF">
        <w:rPr>
          <w:rFonts w:ascii="Arial" w:hAnsi="Arial" w:cs="Arial"/>
        </w:rPr>
        <w:t xml:space="preserve"> </w:t>
      </w:r>
      <w:r w:rsidRPr="00FE7657">
        <w:rPr>
          <w:rFonts w:ascii="Arial" w:hAnsi="Arial" w:cs="Arial"/>
        </w:rPr>
        <w:t>bi utegnili spremeniti lastnosti, vsebino in oblike ter s tem zmanjšali vrednost prepoznanih</w:t>
      </w:r>
      <w:r w:rsidR="00323AFF">
        <w:rPr>
          <w:rFonts w:ascii="Arial" w:hAnsi="Arial" w:cs="Arial"/>
        </w:rPr>
        <w:t xml:space="preserve">  </w:t>
      </w:r>
      <w:r w:rsidRPr="00FE7657">
        <w:rPr>
          <w:rFonts w:ascii="Arial" w:hAnsi="Arial" w:cs="Arial"/>
        </w:rPr>
        <w:t>kvalitet prostora. Pri načrtovanju poselitve, razvoja v krajini in poseganju v prostor je v teh</w:t>
      </w:r>
      <w:r w:rsidR="00323AFF">
        <w:rPr>
          <w:rFonts w:ascii="Arial" w:hAnsi="Arial" w:cs="Arial"/>
        </w:rPr>
        <w:t xml:space="preserve"> </w:t>
      </w:r>
      <w:r w:rsidRPr="00FE7657">
        <w:rPr>
          <w:rFonts w:ascii="Arial" w:hAnsi="Arial" w:cs="Arial"/>
        </w:rPr>
        <w:t xml:space="preserve">območjih treba upoštevati tudi varstveni vidik. Prostorske ureditve morajo upoštevati javno </w:t>
      </w:r>
      <w:r w:rsidRPr="00FE7657">
        <w:rPr>
          <w:rFonts w:ascii="Arial" w:hAnsi="Arial" w:cs="Arial"/>
        </w:rPr>
        <w:lastRenderedPageBreak/>
        <w:t>korist</w:t>
      </w:r>
      <w:r w:rsidR="00323AFF">
        <w:rPr>
          <w:rFonts w:ascii="Arial" w:hAnsi="Arial" w:cs="Arial"/>
        </w:rPr>
        <w:t xml:space="preserve"> </w:t>
      </w:r>
      <w:r w:rsidRPr="00FE7657">
        <w:rPr>
          <w:rFonts w:ascii="Arial" w:hAnsi="Arial" w:cs="Arial"/>
        </w:rPr>
        <w:t>varstva dediščine in biti prilagojene celostnemu ohranjanju kulturne dediščine. Različne</w:t>
      </w:r>
      <w:r w:rsidR="00323AFF">
        <w:rPr>
          <w:rFonts w:ascii="Arial" w:hAnsi="Arial" w:cs="Arial"/>
        </w:rPr>
        <w:t xml:space="preserve"> </w:t>
      </w:r>
      <w:r w:rsidRPr="00FE7657">
        <w:rPr>
          <w:rFonts w:ascii="Arial" w:hAnsi="Arial" w:cs="Arial"/>
        </w:rPr>
        <w:t>dejavnosti in rabe, ki se pojavljajo v prostoru, se podrejajo omejitvam in prednostim varstva</w:t>
      </w:r>
      <w:r w:rsidR="00323AFF">
        <w:rPr>
          <w:rFonts w:ascii="Arial" w:hAnsi="Arial" w:cs="Arial"/>
        </w:rPr>
        <w:t xml:space="preserve"> </w:t>
      </w:r>
      <w:r w:rsidRPr="00FE7657">
        <w:rPr>
          <w:rFonts w:ascii="Arial" w:hAnsi="Arial" w:cs="Arial"/>
        </w:rPr>
        <w:t>dediščine. Upoštevati je treba varstvena načela, ki zagotavljajo ohranitev kulturne funkcije</w:t>
      </w:r>
      <w:r w:rsidR="00323AFF">
        <w:rPr>
          <w:rFonts w:ascii="Arial" w:hAnsi="Arial" w:cs="Arial"/>
        </w:rPr>
        <w:t xml:space="preserve"> </w:t>
      </w:r>
      <w:r w:rsidRPr="00FE7657">
        <w:rPr>
          <w:rFonts w:ascii="Arial" w:hAnsi="Arial" w:cs="Arial"/>
        </w:rPr>
        <w:t>dediščine v prostoru.</w:t>
      </w:r>
    </w:p>
    <w:p w:rsidR="00FE7657" w:rsidRPr="00FE7657" w:rsidRDefault="00FE7657" w:rsidP="00FE7657">
      <w:pPr>
        <w:jc w:val="both"/>
        <w:rPr>
          <w:rFonts w:ascii="Arial" w:hAnsi="Arial" w:cs="Arial"/>
        </w:rPr>
      </w:pPr>
      <w:r w:rsidRPr="00FE7657">
        <w:rPr>
          <w:rFonts w:ascii="Arial" w:hAnsi="Arial" w:cs="Arial"/>
        </w:rPr>
        <w:t>(3) Pri projektiranju in pri pripravi podrobnejših prostorskih aktov je potrebno na območjih in</w:t>
      </w:r>
      <w:r w:rsidR="00323AFF">
        <w:rPr>
          <w:rFonts w:ascii="Arial" w:hAnsi="Arial" w:cs="Arial"/>
        </w:rPr>
        <w:t xml:space="preserve"> </w:t>
      </w:r>
      <w:r w:rsidRPr="00FE7657">
        <w:rPr>
          <w:rFonts w:ascii="Arial" w:hAnsi="Arial" w:cs="Arial"/>
        </w:rPr>
        <w:t>objektih kulturne dediščine upoštevati režime in usmeritve, ki veljajo za te objekte in območja.</w:t>
      </w:r>
      <w:r w:rsidR="00323AFF">
        <w:rPr>
          <w:rFonts w:ascii="Arial" w:hAnsi="Arial" w:cs="Arial"/>
        </w:rPr>
        <w:t xml:space="preserve"> </w:t>
      </w:r>
      <w:r w:rsidRPr="00FE7657">
        <w:rPr>
          <w:rFonts w:ascii="Arial" w:hAnsi="Arial" w:cs="Arial"/>
        </w:rPr>
        <w:t>Posegi in ravnanja, ki bi utegnili spreminjati ali degradirati lastnosti zaradi katerih je območje</w:t>
      </w:r>
      <w:r w:rsidR="00323AFF">
        <w:rPr>
          <w:rFonts w:ascii="Arial" w:hAnsi="Arial" w:cs="Arial"/>
        </w:rPr>
        <w:t xml:space="preserve"> </w:t>
      </w:r>
      <w:r w:rsidRPr="00FE7657">
        <w:rPr>
          <w:rFonts w:ascii="Arial" w:hAnsi="Arial" w:cs="Arial"/>
        </w:rPr>
        <w:t>pridobilo status območja varovanega po predpisih s področja varstva kulturne dediščine, niso</w:t>
      </w:r>
      <w:r w:rsidR="00323AFF">
        <w:rPr>
          <w:rFonts w:ascii="Arial" w:hAnsi="Arial" w:cs="Arial"/>
        </w:rPr>
        <w:t xml:space="preserve"> </w:t>
      </w:r>
      <w:r w:rsidRPr="00FE7657">
        <w:rPr>
          <w:rFonts w:ascii="Arial" w:hAnsi="Arial" w:cs="Arial"/>
        </w:rPr>
        <w:t>dopustni.</w:t>
      </w:r>
    </w:p>
    <w:p w:rsidR="00FE7657" w:rsidRPr="00FE7657" w:rsidRDefault="00FE7657" w:rsidP="00FE7657">
      <w:pPr>
        <w:jc w:val="both"/>
        <w:rPr>
          <w:rFonts w:ascii="Arial" w:hAnsi="Arial" w:cs="Arial"/>
          <w:b/>
          <w:bCs/>
        </w:rPr>
      </w:pPr>
      <w:r w:rsidRPr="00FE7657">
        <w:rPr>
          <w:rFonts w:ascii="Arial" w:hAnsi="Arial" w:cs="Arial"/>
          <w:b/>
          <w:bCs/>
        </w:rPr>
        <w:t>6. Usmeritve za razvoj v krajini</w:t>
      </w:r>
    </w:p>
    <w:p w:rsidR="00FE7657" w:rsidRPr="00FE7657" w:rsidRDefault="00FE7657" w:rsidP="00323AFF">
      <w:pPr>
        <w:pStyle w:val="Odstavekseznama"/>
        <w:numPr>
          <w:ilvl w:val="0"/>
          <w:numId w:val="1"/>
        </w:numPr>
        <w:spacing w:after="0"/>
        <w:jc w:val="center"/>
        <w:rPr>
          <w:rFonts w:ascii="Arial" w:hAnsi="Arial" w:cs="Arial"/>
        </w:rPr>
      </w:pPr>
      <w:r w:rsidRPr="00FE7657">
        <w:rPr>
          <w:rFonts w:ascii="Arial" w:hAnsi="Arial" w:cs="Arial"/>
        </w:rPr>
        <w:t>člen</w:t>
      </w:r>
    </w:p>
    <w:p w:rsidR="00FE7657" w:rsidRPr="00123A21" w:rsidRDefault="00323AFF" w:rsidP="000375E9">
      <w:pPr>
        <w:pStyle w:val="Odstavekseznama"/>
        <w:ind w:left="3552"/>
        <w:rPr>
          <w:rFonts w:ascii="Arial" w:hAnsi="Arial" w:cs="Arial"/>
          <w:i/>
        </w:rPr>
      </w:pPr>
      <w:r w:rsidRPr="00123A21">
        <w:rPr>
          <w:rFonts w:ascii="Arial" w:hAnsi="Arial" w:cs="Arial"/>
          <w:i/>
        </w:rPr>
        <w:t xml:space="preserve">        </w:t>
      </w:r>
      <w:r w:rsidR="00123A21">
        <w:rPr>
          <w:rFonts w:ascii="Arial" w:hAnsi="Arial" w:cs="Arial"/>
          <w:i/>
        </w:rPr>
        <w:t xml:space="preserve">  </w:t>
      </w:r>
      <w:r w:rsidR="00FE7657" w:rsidRPr="00123A21">
        <w:rPr>
          <w:rFonts w:ascii="Arial" w:hAnsi="Arial" w:cs="Arial"/>
          <w:i/>
        </w:rPr>
        <w:t>(kmetijstvo)</w:t>
      </w:r>
    </w:p>
    <w:p w:rsidR="00FE7657" w:rsidRPr="00FE7657" w:rsidRDefault="00FE7657" w:rsidP="000375E9">
      <w:pPr>
        <w:jc w:val="both"/>
        <w:rPr>
          <w:rFonts w:ascii="Arial" w:hAnsi="Arial" w:cs="Arial"/>
        </w:rPr>
      </w:pPr>
      <w:r w:rsidRPr="00FE7657">
        <w:rPr>
          <w:rFonts w:ascii="Arial" w:hAnsi="Arial" w:cs="Arial"/>
        </w:rPr>
        <w:t>(1) Na površinah ravnine Vipavske doline se površine prvenstveno namenjajo poljedelstvu.</w:t>
      </w:r>
      <w:r w:rsidR="00323AFF">
        <w:rPr>
          <w:rFonts w:ascii="Arial" w:hAnsi="Arial" w:cs="Arial"/>
        </w:rPr>
        <w:t xml:space="preserve"> </w:t>
      </w:r>
      <w:r w:rsidRPr="00FE7657">
        <w:rPr>
          <w:rFonts w:ascii="Arial" w:hAnsi="Arial" w:cs="Arial"/>
        </w:rPr>
        <w:t>Gričevnati svet se namenja vinogradom in sadovnjakom ter pridelavi oljk.</w:t>
      </w:r>
    </w:p>
    <w:p w:rsidR="00FE7657" w:rsidRPr="00FE7657" w:rsidRDefault="00FE7657" w:rsidP="00FE7657">
      <w:pPr>
        <w:jc w:val="both"/>
        <w:rPr>
          <w:rFonts w:ascii="Arial" w:hAnsi="Arial" w:cs="Arial"/>
        </w:rPr>
      </w:pPr>
      <w:r w:rsidRPr="00FE7657">
        <w:rPr>
          <w:rFonts w:ascii="Arial" w:hAnsi="Arial" w:cs="Arial"/>
        </w:rPr>
        <w:t>(2) Kmetijska dejavnost na površinah ob območjih naselij se mora prilagajati sosednjim</w:t>
      </w:r>
      <w:r w:rsidR="00323AFF">
        <w:rPr>
          <w:rFonts w:ascii="Arial" w:hAnsi="Arial" w:cs="Arial"/>
        </w:rPr>
        <w:t xml:space="preserve"> </w:t>
      </w:r>
      <w:r w:rsidRPr="00FE7657">
        <w:rPr>
          <w:rFonts w:ascii="Arial" w:hAnsi="Arial" w:cs="Arial"/>
        </w:rPr>
        <w:t>namenskim rabam, da se ne povzročajo konflikti med rabami.</w:t>
      </w:r>
    </w:p>
    <w:p w:rsidR="00FE7657" w:rsidRPr="00FE7657" w:rsidRDefault="00FE7657" w:rsidP="00FE7657">
      <w:pPr>
        <w:jc w:val="both"/>
        <w:rPr>
          <w:rFonts w:ascii="Arial" w:hAnsi="Arial" w:cs="Arial"/>
        </w:rPr>
      </w:pPr>
      <w:r w:rsidRPr="00FE7657">
        <w:rPr>
          <w:rFonts w:ascii="Arial" w:hAnsi="Arial" w:cs="Arial"/>
        </w:rPr>
        <w:t>(3) Lope za spravilo poljedelskega orodja, vinogradniške hišice in drugi enostavni objekti se</w:t>
      </w:r>
      <w:r w:rsidR="00323AFF">
        <w:rPr>
          <w:rFonts w:ascii="Arial" w:hAnsi="Arial" w:cs="Arial"/>
        </w:rPr>
        <w:t xml:space="preserve">  </w:t>
      </w:r>
      <w:r w:rsidRPr="00FE7657">
        <w:rPr>
          <w:rFonts w:ascii="Arial" w:hAnsi="Arial" w:cs="Arial"/>
        </w:rPr>
        <w:t>umeščajo v prostor na podlagi skrbnega upoštevanja ohranjanja kulturne in naravne krajine.</w:t>
      </w:r>
      <w:r w:rsidR="00323AFF">
        <w:rPr>
          <w:rFonts w:ascii="Arial" w:hAnsi="Arial" w:cs="Arial"/>
        </w:rPr>
        <w:t xml:space="preserve"> </w:t>
      </w:r>
      <w:r w:rsidRPr="00FE7657">
        <w:rPr>
          <w:rFonts w:ascii="Arial" w:hAnsi="Arial" w:cs="Arial"/>
        </w:rPr>
        <w:t>Takšni objekti se ne gradijo v zavarovanih območjih, območjih naravnih vrednot in območij</w:t>
      </w:r>
      <w:r w:rsidR="00323AFF">
        <w:rPr>
          <w:rFonts w:ascii="Arial" w:hAnsi="Arial" w:cs="Arial"/>
        </w:rPr>
        <w:t xml:space="preserve"> </w:t>
      </w:r>
      <w:r w:rsidRPr="00FE7657">
        <w:rPr>
          <w:rFonts w:ascii="Arial" w:hAnsi="Arial" w:cs="Arial"/>
        </w:rPr>
        <w:t>habitatov ogroženih in zavarovanih rastlinskih in živalskih vrst ter habitatnih tipov, ki se</w:t>
      </w:r>
      <w:r w:rsidR="00323AFF">
        <w:rPr>
          <w:rFonts w:ascii="Arial" w:hAnsi="Arial" w:cs="Arial"/>
        </w:rPr>
        <w:t xml:space="preserve"> </w:t>
      </w:r>
      <w:r w:rsidRPr="00FE7657">
        <w:rPr>
          <w:rFonts w:ascii="Arial" w:hAnsi="Arial" w:cs="Arial"/>
        </w:rPr>
        <w:t>prednostno, glede na druge habitatne tipe, prisotne na celotnem območju države, ohranjajo v</w:t>
      </w:r>
      <w:r w:rsidR="00323AFF">
        <w:rPr>
          <w:rFonts w:ascii="Arial" w:hAnsi="Arial" w:cs="Arial"/>
        </w:rPr>
        <w:t xml:space="preserve"> </w:t>
      </w:r>
      <w:r w:rsidRPr="00FE7657">
        <w:rPr>
          <w:rFonts w:ascii="Arial" w:hAnsi="Arial" w:cs="Arial"/>
        </w:rPr>
        <w:t>ugodnem stanju.</w:t>
      </w:r>
    </w:p>
    <w:p w:rsidR="00FE7657" w:rsidRPr="00FE7657" w:rsidRDefault="00FE7657" w:rsidP="00FE7657">
      <w:pPr>
        <w:jc w:val="both"/>
        <w:rPr>
          <w:rFonts w:ascii="Arial" w:hAnsi="Arial" w:cs="Arial"/>
        </w:rPr>
      </w:pPr>
      <w:r w:rsidRPr="00FE7657">
        <w:rPr>
          <w:rFonts w:ascii="Arial" w:hAnsi="Arial" w:cs="Arial"/>
        </w:rPr>
        <w:t>(4) Umeščanje rastlinjakov v prostor mora upoštevati krajinske danosti zlasti glede vizualne</w:t>
      </w:r>
      <w:r w:rsidR="00323AFF">
        <w:rPr>
          <w:rFonts w:ascii="Arial" w:hAnsi="Arial" w:cs="Arial"/>
        </w:rPr>
        <w:t xml:space="preserve"> </w:t>
      </w:r>
      <w:r w:rsidRPr="00FE7657">
        <w:rPr>
          <w:rFonts w:ascii="Arial" w:hAnsi="Arial" w:cs="Arial"/>
        </w:rPr>
        <w:t xml:space="preserve">izpostavljenosti. Rastlinjaki se lahko postavljajo na zato predvidenih območjih; gradnja </w:t>
      </w:r>
      <w:r w:rsidR="00323AFF">
        <w:rPr>
          <w:rFonts w:ascii="Arial" w:hAnsi="Arial" w:cs="Arial"/>
        </w:rPr>
        <w:t xml:space="preserve"> </w:t>
      </w:r>
      <w:r w:rsidRPr="00FE7657">
        <w:rPr>
          <w:rFonts w:ascii="Arial" w:hAnsi="Arial" w:cs="Arial"/>
        </w:rPr>
        <w:t>objektov</w:t>
      </w:r>
      <w:r w:rsidR="00323AFF">
        <w:rPr>
          <w:rFonts w:ascii="Arial" w:hAnsi="Arial" w:cs="Arial"/>
        </w:rPr>
        <w:t xml:space="preserve"> </w:t>
      </w:r>
      <w:r w:rsidRPr="00FE7657">
        <w:rPr>
          <w:rFonts w:ascii="Arial" w:hAnsi="Arial" w:cs="Arial"/>
        </w:rPr>
        <w:t>ob rastlinjakih za drugo namensko rabo ni dopustna (stanovanja, poslovni prostori…).</w:t>
      </w:r>
    </w:p>
    <w:p w:rsidR="00FE7657" w:rsidRPr="00FE7657" w:rsidRDefault="00FE7657" w:rsidP="00FE7657">
      <w:pPr>
        <w:jc w:val="both"/>
        <w:rPr>
          <w:rFonts w:ascii="Arial" w:hAnsi="Arial" w:cs="Arial"/>
        </w:rPr>
      </w:pPr>
      <w:r w:rsidRPr="00FE7657">
        <w:rPr>
          <w:rFonts w:ascii="Arial" w:hAnsi="Arial" w:cs="Arial"/>
        </w:rPr>
        <w:t xml:space="preserve">(5) Potrebna je </w:t>
      </w:r>
      <w:proofErr w:type="spellStart"/>
      <w:r w:rsidRPr="00FE7657">
        <w:rPr>
          <w:rFonts w:ascii="Arial" w:hAnsi="Arial" w:cs="Arial"/>
        </w:rPr>
        <w:t>reambulacija</w:t>
      </w:r>
      <w:proofErr w:type="spellEnd"/>
      <w:r w:rsidRPr="00FE7657">
        <w:rPr>
          <w:rFonts w:ascii="Arial" w:hAnsi="Arial" w:cs="Arial"/>
        </w:rPr>
        <w:t xml:space="preserve"> kategorizacije kmetijskih zemljišč za izkaz o dejanskih kvalitetah in</w:t>
      </w:r>
      <w:r w:rsidR="004C6B72">
        <w:rPr>
          <w:rFonts w:ascii="Arial" w:hAnsi="Arial" w:cs="Arial"/>
        </w:rPr>
        <w:t xml:space="preserve"> </w:t>
      </w:r>
      <w:r w:rsidRPr="00FE7657">
        <w:rPr>
          <w:rFonts w:ascii="Arial" w:hAnsi="Arial" w:cs="Arial"/>
        </w:rPr>
        <w:t>potencialih kmetijskih površin.</w:t>
      </w:r>
    </w:p>
    <w:p w:rsidR="00FE7657" w:rsidRPr="00FE7657" w:rsidRDefault="00FE7657" w:rsidP="00FE7657">
      <w:pPr>
        <w:jc w:val="both"/>
        <w:rPr>
          <w:rFonts w:ascii="Arial" w:hAnsi="Arial" w:cs="Arial"/>
        </w:rPr>
      </w:pPr>
      <w:r w:rsidRPr="00FE7657">
        <w:rPr>
          <w:rFonts w:ascii="Arial" w:hAnsi="Arial" w:cs="Arial"/>
        </w:rPr>
        <w:t>(6) Razvoj kmetijstva in spodbujanje kmetijske dejavnosti mora potekati ob upoštevanju varstva</w:t>
      </w:r>
      <w:r w:rsidR="004C6B72">
        <w:rPr>
          <w:rFonts w:ascii="Arial" w:hAnsi="Arial" w:cs="Arial"/>
        </w:rPr>
        <w:t xml:space="preserve"> </w:t>
      </w:r>
      <w:r w:rsidRPr="00FE7657">
        <w:rPr>
          <w:rFonts w:ascii="Arial" w:hAnsi="Arial" w:cs="Arial"/>
        </w:rPr>
        <w:t>okolja in narave, virov pitne vode, ohranjanja ambientov okolice kulturne dediščine. Kmetijstvo</w:t>
      </w:r>
      <w:r w:rsidR="004C6B72">
        <w:rPr>
          <w:rFonts w:ascii="Arial" w:hAnsi="Arial" w:cs="Arial"/>
        </w:rPr>
        <w:t xml:space="preserve"> </w:t>
      </w:r>
      <w:r w:rsidRPr="00FE7657">
        <w:rPr>
          <w:rFonts w:ascii="Arial" w:hAnsi="Arial" w:cs="Arial"/>
        </w:rPr>
        <w:t>se usmerja v pridelavo poljščin v skladu z aktualnimi tržnimi zahtevami in zahtevami</w:t>
      </w:r>
      <w:r w:rsidR="004C6B72">
        <w:rPr>
          <w:rFonts w:ascii="Arial" w:hAnsi="Arial" w:cs="Arial"/>
        </w:rPr>
        <w:t xml:space="preserve"> </w:t>
      </w:r>
      <w:r w:rsidRPr="00FE7657">
        <w:rPr>
          <w:rFonts w:ascii="Arial" w:hAnsi="Arial" w:cs="Arial"/>
        </w:rPr>
        <w:t>sonaravnega kmetijstva.</w:t>
      </w:r>
    </w:p>
    <w:p w:rsidR="00FE7657" w:rsidRPr="00FE7657" w:rsidRDefault="00FE7657" w:rsidP="00FE7657">
      <w:pPr>
        <w:jc w:val="both"/>
        <w:rPr>
          <w:rFonts w:ascii="Arial" w:hAnsi="Arial" w:cs="Arial"/>
        </w:rPr>
      </w:pPr>
      <w:r w:rsidRPr="00FE7657">
        <w:rPr>
          <w:rFonts w:ascii="Arial" w:hAnsi="Arial" w:cs="Arial"/>
        </w:rPr>
        <w:t>(7) Ekološko kmetovanje se razvija tudi na kmetijskih površinah, ki ne dopuščajo intenzivne</w:t>
      </w:r>
      <w:r w:rsidR="004C6B72">
        <w:rPr>
          <w:rFonts w:ascii="Arial" w:hAnsi="Arial" w:cs="Arial"/>
        </w:rPr>
        <w:t xml:space="preserve"> </w:t>
      </w:r>
      <w:r w:rsidRPr="00FE7657">
        <w:rPr>
          <w:rFonts w:ascii="Arial" w:hAnsi="Arial" w:cs="Arial"/>
        </w:rPr>
        <w:t>kmetijske pridelave ter zlasti na območjih kjer to omogočajo naravne danosti – kmetijske</w:t>
      </w:r>
      <w:r w:rsidR="004C6B72">
        <w:rPr>
          <w:rFonts w:ascii="Arial" w:hAnsi="Arial" w:cs="Arial"/>
        </w:rPr>
        <w:t xml:space="preserve"> </w:t>
      </w:r>
      <w:r w:rsidRPr="00FE7657">
        <w:rPr>
          <w:rFonts w:ascii="Arial" w:hAnsi="Arial" w:cs="Arial"/>
        </w:rPr>
        <w:t>površine ločene od večjih kmetijskih aglomeracij.</w:t>
      </w:r>
    </w:p>
    <w:p w:rsidR="00FE7657" w:rsidRPr="00FE7657" w:rsidRDefault="00FE7657" w:rsidP="00FE7657">
      <w:pPr>
        <w:jc w:val="both"/>
        <w:rPr>
          <w:rFonts w:ascii="Arial" w:hAnsi="Arial" w:cs="Arial"/>
        </w:rPr>
      </w:pPr>
      <w:r w:rsidRPr="00FE7657">
        <w:rPr>
          <w:rFonts w:ascii="Arial" w:hAnsi="Arial" w:cs="Arial"/>
        </w:rPr>
        <w:t>(8) Namen spodbujanja kmetijstva je ohranjanje podeželske naselitve, razvoja kmetijstva kot</w:t>
      </w:r>
      <w:r w:rsidR="004C6B72">
        <w:rPr>
          <w:rFonts w:ascii="Arial" w:hAnsi="Arial" w:cs="Arial"/>
        </w:rPr>
        <w:t xml:space="preserve"> </w:t>
      </w:r>
      <w:r w:rsidRPr="00FE7657">
        <w:rPr>
          <w:rFonts w:ascii="Arial" w:hAnsi="Arial" w:cs="Arial"/>
        </w:rPr>
        <w:t>gospodarske panoge in zagotavljanje dohodkov kmečkemu prebivalstvu.</w:t>
      </w:r>
    </w:p>
    <w:p w:rsidR="00FE7657" w:rsidRPr="00FE7657" w:rsidRDefault="00FE7657" w:rsidP="00FE7657">
      <w:pPr>
        <w:jc w:val="both"/>
        <w:rPr>
          <w:rFonts w:ascii="Arial" w:hAnsi="Arial" w:cs="Arial"/>
        </w:rPr>
      </w:pPr>
      <w:r w:rsidRPr="00FE7657">
        <w:rPr>
          <w:rFonts w:ascii="Arial" w:hAnsi="Arial" w:cs="Arial"/>
        </w:rPr>
        <w:t>(9) Spodbujajo se dopolnilne dejavnosti, ki pomenijo dodajanje vrednosti kmetijskim pridelkom.</w:t>
      </w:r>
    </w:p>
    <w:p w:rsidR="00FE7657" w:rsidRPr="00FE7657" w:rsidRDefault="00FE7657" w:rsidP="00FE7657">
      <w:pPr>
        <w:jc w:val="both"/>
        <w:rPr>
          <w:rFonts w:ascii="Arial" w:hAnsi="Arial" w:cs="Arial"/>
        </w:rPr>
      </w:pPr>
      <w:r w:rsidRPr="00FE7657">
        <w:rPr>
          <w:rFonts w:ascii="Arial" w:hAnsi="Arial" w:cs="Arial"/>
        </w:rPr>
        <w:t>(10) Poseben poudarek se posveti turizmu na kmetijah in podeželju, čemur je potrebno</w:t>
      </w:r>
      <w:r w:rsidR="004C6B72">
        <w:rPr>
          <w:rFonts w:ascii="Arial" w:hAnsi="Arial" w:cs="Arial"/>
        </w:rPr>
        <w:t xml:space="preserve"> </w:t>
      </w:r>
      <w:r w:rsidRPr="00FE7657">
        <w:rPr>
          <w:rFonts w:ascii="Arial" w:hAnsi="Arial" w:cs="Arial"/>
        </w:rPr>
        <w:t>prilagajati kmetijsko dejavnost na okoliških površinah. Izgradnja turistične infrastrukture se</w:t>
      </w:r>
      <w:r w:rsidR="004C6B72">
        <w:rPr>
          <w:rFonts w:ascii="Arial" w:hAnsi="Arial" w:cs="Arial"/>
        </w:rPr>
        <w:t xml:space="preserve"> </w:t>
      </w:r>
      <w:r w:rsidRPr="00FE7657">
        <w:rPr>
          <w:rFonts w:ascii="Arial" w:hAnsi="Arial" w:cs="Arial"/>
        </w:rPr>
        <w:t>praviloma usmerja na robove vasi oziroma na nova stavbna zemljišča. Zasnova objektov</w:t>
      </w:r>
      <w:r w:rsidR="004C6B72">
        <w:rPr>
          <w:rFonts w:ascii="Arial" w:hAnsi="Arial" w:cs="Arial"/>
        </w:rPr>
        <w:t xml:space="preserve"> </w:t>
      </w:r>
      <w:r w:rsidRPr="00FE7657">
        <w:rPr>
          <w:rFonts w:ascii="Arial" w:hAnsi="Arial" w:cs="Arial"/>
        </w:rPr>
        <w:lastRenderedPageBreak/>
        <w:t>turistične infrastrukture mora temeljiti na urbanističnih in arhitekturnih tipologijah lokalnega</w:t>
      </w:r>
      <w:r w:rsidR="004C6B72">
        <w:rPr>
          <w:rFonts w:ascii="Arial" w:hAnsi="Arial" w:cs="Arial"/>
        </w:rPr>
        <w:t xml:space="preserve"> </w:t>
      </w:r>
      <w:r w:rsidRPr="00FE7657">
        <w:rPr>
          <w:rFonts w:ascii="Arial" w:hAnsi="Arial" w:cs="Arial"/>
        </w:rPr>
        <w:t>prostora.</w:t>
      </w:r>
    </w:p>
    <w:p w:rsidR="00FE7657" w:rsidRPr="00FE7657" w:rsidRDefault="00FE7657" w:rsidP="00FE7657">
      <w:pPr>
        <w:jc w:val="both"/>
        <w:rPr>
          <w:rFonts w:ascii="Arial" w:hAnsi="Arial" w:cs="Arial"/>
        </w:rPr>
      </w:pPr>
      <w:r w:rsidRPr="00FE7657">
        <w:rPr>
          <w:rFonts w:ascii="Arial" w:hAnsi="Arial" w:cs="Arial"/>
        </w:rPr>
        <w:t>(11) Gradnja zadrževalnikov za potrebe namakanja kmetijskih površin mora biti zasnovana</w:t>
      </w:r>
      <w:r w:rsidR="004C6B72">
        <w:rPr>
          <w:rFonts w:ascii="Arial" w:hAnsi="Arial" w:cs="Arial"/>
        </w:rPr>
        <w:t xml:space="preserve"> </w:t>
      </w:r>
      <w:r w:rsidRPr="00FE7657">
        <w:rPr>
          <w:rFonts w:ascii="Arial" w:hAnsi="Arial" w:cs="Arial"/>
        </w:rPr>
        <w:t>lokalno, da se v čim manjši meri spreminja hidrološki sistem, upoštevajoč ohranjanje biotske</w:t>
      </w:r>
      <w:r w:rsidR="004C6B72">
        <w:rPr>
          <w:rFonts w:ascii="Arial" w:hAnsi="Arial" w:cs="Arial"/>
        </w:rPr>
        <w:t xml:space="preserve"> </w:t>
      </w:r>
      <w:r w:rsidRPr="00FE7657">
        <w:rPr>
          <w:rFonts w:ascii="Arial" w:hAnsi="Arial" w:cs="Arial"/>
        </w:rPr>
        <w:t>raznovrstnosti in varstvo naravnih vrednot. Oblikovanje območja zadrževalnikov mora omogočiti</w:t>
      </w:r>
      <w:r w:rsidR="004C6B72">
        <w:rPr>
          <w:rFonts w:ascii="Arial" w:hAnsi="Arial" w:cs="Arial"/>
        </w:rPr>
        <w:t xml:space="preserve"> </w:t>
      </w:r>
      <w:r w:rsidRPr="00FE7657">
        <w:rPr>
          <w:rFonts w:ascii="Arial" w:hAnsi="Arial" w:cs="Arial"/>
        </w:rPr>
        <w:t>vraščanje v naravni ekosistem in dopuščanje uporabe za druge dejavnosti.</w:t>
      </w:r>
    </w:p>
    <w:p w:rsidR="00FE7657" w:rsidRPr="00FE7657" w:rsidRDefault="00FE7657" w:rsidP="00FE7657">
      <w:pPr>
        <w:jc w:val="both"/>
        <w:rPr>
          <w:rFonts w:ascii="Arial" w:hAnsi="Arial" w:cs="Arial"/>
        </w:rPr>
      </w:pPr>
      <w:r w:rsidRPr="00FE7657">
        <w:rPr>
          <w:rFonts w:ascii="Arial" w:hAnsi="Arial" w:cs="Arial"/>
        </w:rPr>
        <w:t>(12) Dopustna je selitev kmetij iz območja strnjenih vasi kadar gre za intenzivno kmetijsko</w:t>
      </w:r>
      <w:r w:rsidR="004C6B72">
        <w:rPr>
          <w:rFonts w:ascii="Arial" w:hAnsi="Arial" w:cs="Arial"/>
        </w:rPr>
        <w:t xml:space="preserve"> </w:t>
      </w:r>
      <w:r w:rsidRPr="00FE7657">
        <w:rPr>
          <w:rFonts w:ascii="Arial" w:hAnsi="Arial" w:cs="Arial"/>
        </w:rPr>
        <w:t>dejavnost, ki presega prostorske omejitve vasi. Nove lokacije samostojnih kmetij so krajinsko</w:t>
      </w:r>
      <w:r w:rsidR="004C6B72">
        <w:rPr>
          <w:rFonts w:ascii="Arial" w:hAnsi="Arial" w:cs="Arial"/>
        </w:rPr>
        <w:t xml:space="preserve"> </w:t>
      </w:r>
      <w:r w:rsidRPr="00FE7657">
        <w:rPr>
          <w:rFonts w:ascii="Arial" w:hAnsi="Arial" w:cs="Arial"/>
        </w:rPr>
        <w:t>pogojene, vendar imajo prednost pred drugimi rabami.</w:t>
      </w:r>
    </w:p>
    <w:p w:rsidR="00FE7657" w:rsidRDefault="00FE7657" w:rsidP="003961F6">
      <w:pPr>
        <w:spacing w:after="0"/>
        <w:jc w:val="both"/>
        <w:rPr>
          <w:rFonts w:ascii="Arial" w:hAnsi="Arial" w:cs="Arial"/>
        </w:rPr>
      </w:pPr>
      <w:r w:rsidRPr="00FE7657">
        <w:rPr>
          <w:rFonts w:ascii="Arial" w:hAnsi="Arial" w:cs="Arial"/>
        </w:rPr>
        <w:t>(13) Usmeritve so prikazane v risbi 5 grafičnih prikazov strateškega dela (Usmeritve za razvoj</w:t>
      </w:r>
      <w:r w:rsidR="004C6B72">
        <w:rPr>
          <w:rFonts w:ascii="Arial" w:hAnsi="Arial" w:cs="Arial"/>
        </w:rPr>
        <w:t xml:space="preserve"> </w:t>
      </w:r>
      <w:r w:rsidRPr="00FE7657">
        <w:rPr>
          <w:rFonts w:ascii="Arial" w:hAnsi="Arial" w:cs="Arial"/>
        </w:rPr>
        <w:t>krajine).</w:t>
      </w:r>
    </w:p>
    <w:p w:rsidR="003961F6" w:rsidRPr="00FE7657" w:rsidRDefault="003961F6" w:rsidP="003961F6">
      <w:pPr>
        <w:spacing w:after="0"/>
        <w:jc w:val="both"/>
        <w:rPr>
          <w:rFonts w:ascii="Arial" w:hAnsi="Arial" w:cs="Arial"/>
        </w:rPr>
      </w:pPr>
    </w:p>
    <w:p w:rsidR="00FE7657" w:rsidRPr="00FE7657" w:rsidRDefault="00FE7657" w:rsidP="003961F6">
      <w:pPr>
        <w:pStyle w:val="Odstavekseznama"/>
        <w:numPr>
          <w:ilvl w:val="0"/>
          <w:numId w:val="1"/>
        </w:numPr>
        <w:spacing w:after="0"/>
        <w:jc w:val="center"/>
        <w:rPr>
          <w:rFonts w:ascii="Arial" w:hAnsi="Arial" w:cs="Arial"/>
        </w:rPr>
      </w:pPr>
      <w:r w:rsidRPr="00FE7657">
        <w:rPr>
          <w:rFonts w:ascii="Arial" w:hAnsi="Arial" w:cs="Arial"/>
        </w:rPr>
        <w:t>člen</w:t>
      </w:r>
    </w:p>
    <w:p w:rsidR="00FE7657" w:rsidRPr="00DD4070" w:rsidRDefault="004C6B72" w:rsidP="00DD4070">
      <w:pPr>
        <w:pStyle w:val="Odstavekseznama"/>
        <w:ind w:left="3552"/>
        <w:rPr>
          <w:rFonts w:ascii="Arial" w:hAnsi="Arial" w:cs="Arial"/>
          <w:i/>
        </w:rPr>
      </w:pPr>
      <w:r w:rsidRPr="00DD4070">
        <w:rPr>
          <w:rFonts w:ascii="Arial" w:hAnsi="Arial" w:cs="Arial"/>
          <w:i/>
        </w:rPr>
        <w:t xml:space="preserve">          </w:t>
      </w:r>
      <w:r w:rsidR="00FE7657" w:rsidRPr="00DD4070">
        <w:rPr>
          <w:rFonts w:ascii="Arial" w:hAnsi="Arial" w:cs="Arial"/>
          <w:i/>
        </w:rPr>
        <w:t>(gozdarstvo)</w:t>
      </w:r>
    </w:p>
    <w:p w:rsidR="00FE7657" w:rsidRPr="00FE7657" w:rsidRDefault="00FE7657" w:rsidP="00DD4070">
      <w:pPr>
        <w:jc w:val="both"/>
        <w:rPr>
          <w:rFonts w:ascii="Arial" w:hAnsi="Arial" w:cs="Arial"/>
        </w:rPr>
      </w:pPr>
      <w:r w:rsidRPr="00FE7657">
        <w:rPr>
          <w:rFonts w:ascii="Arial" w:hAnsi="Arial" w:cs="Arial"/>
        </w:rPr>
        <w:t>(1) Gospodarjenje z gozdovi temelji na trajnostnem, sonaravnem in večnamenskem</w:t>
      </w:r>
      <w:r w:rsidR="004C6B72">
        <w:rPr>
          <w:rFonts w:ascii="Arial" w:hAnsi="Arial" w:cs="Arial"/>
        </w:rPr>
        <w:t xml:space="preserve"> </w:t>
      </w:r>
      <w:r w:rsidRPr="00FE7657">
        <w:rPr>
          <w:rFonts w:ascii="Arial" w:hAnsi="Arial" w:cs="Arial"/>
        </w:rPr>
        <w:t>gospodarjenju z gozdovi, ki je v skladu z načeli varstva okolja in naravnih vrednot ter trajnim in</w:t>
      </w:r>
      <w:r w:rsidR="004C6B72">
        <w:rPr>
          <w:rFonts w:ascii="Arial" w:hAnsi="Arial" w:cs="Arial"/>
        </w:rPr>
        <w:t xml:space="preserve"> </w:t>
      </w:r>
      <w:r w:rsidRPr="00FE7657">
        <w:rPr>
          <w:rFonts w:ascii="Arial" w:hAnsi="Arial" w:cs="Arial"/>
        </w:rPr>
        <w:t>optimalnim delovanjem gozdov, kot ekosistem, ter uresničevanju njihovih funkcij.</w:t>
      </w:r>
    </w:p>
    <w:p w:rsidR="00FE7657" w:rsidRPr="00FE7657" w:rsidRDefault="00FE7657" w:rsidP="00FE7657">
      <w:pPr>
        <w:jc w:val="both"/>
        <w:rPr>
          <w:rFonts w:ascii="Arial" w:hAnsi="Arial" w:cs="Arial"/>
        </w:rPr>
      </w:pPr>
      <w:r w:rsidRPr="00FE7657">
        <w:rPr>
          <w:rFonts w:ascii="Arial" w:hAnsi="Arial" w:cs="Arial"/>
        </w:rPr>
        <w:t>(2) Z gozdovi se gospodari v skladu z gozdnogospodarskimi načrti.</w:t>
      </w:r>
    </w:p>
    <w:p w:rsidR="00FE7657" w:rsidRPr="00FE7657" w:rsidRDefault="00FE7657" w:rsidP="00FE7657">
      <w:pPr>
        <w:jc w:val="both"/>
        <w:rPr>
          <w:rFonts w:ascii="Arial" w:hAnsi="Arial" w:cs="Arial"/>
        </w:rPr>
      </w:pPr>
      <w:r w:rsidRPr="00FE7657">
        <w:rPr>
          <w:rFonts w:ascii="Arial" w:hAnsi="Arial" w:cs="Arial"/>
        </w:rPr>
        <w:t>(3) Za varstvo gozdov pred požarom se sprejmejo in izvajajo ukrepi predpisani za varstvo pred</w:t>
      </w:r>
      <w:r w:rsidR="004C6B72">
        <w:rPr>
          <w:rFonts w:ascii="Arial" w:hAnsi="Arial" w:cs="Arial"/>
        </w:rPr>
        <w:t xml:space="preserve"> </w:t>
      </w:r>
      <w:r w:rsidRPr="00FE7657">
        <w:rPr>
          <w:rFonts w:ascii="Arial" w:hAnsi="Arial" w:cs="Arial"/>
        </w:rPr>
        <w:t>požarom.</w:t>
      </w:r>
    </w:p>
    <w:p w:rsidR="00FE7657" w:rsidRPr="00FE7657" w:rsidRDefault="00FE7657" w:rsidP="00FE7657">
      <w:pPr>
        <w:jc w:val="both"/>
        <w:rPr>
          <w:rFonts w:ascii="Arial" w:hAnsi="Arial" w:cs="Arial"/>
        </w:rPr>
      </w:pPr>
      <w:r w:rsidRPr="00FE7657">
        <w:rPr>
          <w:rFonts w:ascii="Arial" w:hAnsi="Arial" w:cs="Arial"/>
        </w:rPr>
        <w:t>(4) Posegi v gozdni prostor se usmerjajo v robna območja gozdnih kompleksov in v gozdove s</w:t>
      </w:r>
      <w:r w:rsidR="004C6B72">
        <w:rPr>
          <w:rFonts w:ascii="Arial" w:hAnsi="Arial" w:cs="Arial"/>
        </w:rPr>
        <w:t xml:space="preserve"> </w:t>
      </w:r>
      <w:r w:rsidRPr="00FE7657">
        <w:rPr>
          <w:rFonts w:ascii="Arial" w:hAnsi="Arial" w:cs="Arial"/>
        </w:rPr>
        <w:t>slabšo zasnovo oziroma na območja zaraščajočih se površin. V večje strnjene gozdne</w:t>
      </w:r>
      <w:r w:rsidR="004C6B72">
        <w:rPr>
          <w:rFonts w:ascii="Arial" w:hAnsi="Arial" w:cs="Arial"/>
        </w:rPr>
        <w:t xml:space="preserve"> </w:t>
      </w:r>
      <w:r w:rsidRPr="00FE7657">
        <w:rPr>
          <w:rFonts w:ascii="Arial" w:hAnsi="Arial" w:cs="Arial"/>
        </w:rPr>
        <w:t>komplekse posegi niso dopustni. Izjema so manjši objekti za potrebe gozdarstva in lova.</w:t>
      </w:r>
    </w:p>
    <w:p w:rsidR="00FE7657" w:rsidRPr="00FE7657" w:rsidRDefault="00FE7657" w:rsidP="00FE7657">
      <w:pPr>
        <w:jc w:val="both"/>
        <w:rPr>
          <w:rFonts w:ascii="Arial" w:hAnsi="Arial" w:cs="Arial"/>
        </w:rPr>
      </w:pPr>
      <w:r w:rsidRPr="00FE7657">
        <w:rPr>
          <w:rFonts w:ascii="Arial" w:hAnsi="Arial" w:cs="Arial"/>
        </w:rPr>
        <w:t>(5) Za posege v prostor, ki lahko bistveno spremenijo življenjske razmere divjadi, se izdela</w:t>
      </w:r>
      <w:r w:rsidR="004C6B72">
        <w:rPr>
          <w:rFonts w:ascii="Arial" w:hAnsi="Arial" w:cs="Arial"/>
        </w:rPr>
        <w:t xml:space="preserve"> </w:t>
      </w:r>
      <w:r w:rsidRPr="00FE7657">
        <w:rPr>
          <w:rFonts w:ascii="Arial" w:hAnsi="Arial" w:cs="Arial"/>
        </w:rPr>
        <w:t>presoja življenjskih možnosti divjadi.</w:t>
      </w:r>
    </w:p>
    <w:p w:rsidR="00FE7657" w:rsidRPr="00FE7657" w:rsidRDefault="00FE7657" w:rsidP="00FE7657">
      <w:pPr>
        <w:jc w:val="both"/>
        <w:rPr>
          <w:rFonts w:ascii="Arial" w:hAnsi="Arial" w:cs="Arial"/>
        </w:rPr>
      </w:pPr>
      <w:r w:rsidRPr="00FE7657">
        <w:rPr>
          <w:rFonts w:ascii="Arial" w:hAnsi="Arial" w:cs="Arial"/>
        </w:rPr>
        <w:t>(6) Ohranjati je potrebno obvodno vegetacijo in zanimive zaplate gozdov</w:t>
      </w:r>
    </w:p>
    <w:p w:rsidR="00FE7657" w:rsidRPr="00FE7657" w:rsidRDefault="00FE7657" w:rsidP="00FE7657">
      <w:pPr>
        <w:jc w:val="both"/>
        <w:rPr>
          <w:rFonts w:ascii="Arial" w:hAnsi="Arial" w:cs="Arial"/>
        </w:rPr>
      </w:pPr>
      <w:r w:rsidRPr="00FE7657">
        <w:rPr>
          <w:rFonts w:ascii="Arial" w:hAnsi="Arial" w:cs="Arial"/>
        </w:rPr>
        <w:t>(7) Večjo proizvodno sposobnost in s tem možnost pridobivanja kvalitetnejšega lesa imajo</w:t>
      </w:r>
      <w:r w:rsidR="004C6B72">
        <w:rPr>
          <w:rFonts w:ascii="Arial" w:hAnsi="Arial" w:cs="Arial"/>
        </w:rPr>
        <w:t xml:space="preserve"> </w:t>
      </w:r>
      <w:r w:rsidRPr="00FE7657">
        <w:rPr>
          <w:rFonts w:ascii="Arial" w:hAnsi="Arial" w:cs="Arial"/>
        </w:rPr>
        <w:t>gozdovi na flišni matični podlagi, medtem ko imajo gozdovi na apnenčasti matični podlagi nižjo</w:t>
      </w:r>
      <w:r w:rsidR="004C6B72">
        <w:rPr>
          <w:rFonts w:ascii="Arial" w:hAnsi="Arial" w:cs="Arial"/>
        </w:rPr>
        <w:t xml:space="preserve"> </w:t>
      </w:r>
      <w:r w:rsidRPr="00FE7657">
        <w:rPr>
          <w:rFonts w:ascii="Arial" w:hAnsi="Arial" w:cs="Arial"/>
        </w:rPr>
        <w:t>proizvodno sposobnost in so večinoma namenjeni proizvodni tehničnega lesa in drv za kurjavo.</w:t>
      </w:r>
    </w:p>
    <w:p w:rsidR="00FE7657" w:rsidRPr="00FE7657" w:rsidRDefault="00FE7657" w:rsidP="00FE7657">
      <w:pPr>
        <w:jc w:val="both"/>
        <w:rPr>
          <w:rFonts w:ascii="Arial" w:hAnsi="Arial" w:cs="Arial"/>
        </w:rPr>
      </w:pPr>
      <w:r w:rsidRPr="00FE7657">
        <w:rPr>
          <w:rFonts w:ascii="Arial" w:hAnsi="Arial" w:cs="Arial"/>
        </w:rPr>
        <w:t>(8) Zaraščajoče površine naj se prednostno namenijo paši ali drugi kmetijski rabi.</w:t>
      </w:r>
    </w:p>
    <w:p w:rsidR="00FE7657" w:rsidRPr="00FE7657" w:rsidRDefault="00FE7657" w:rsidP="00FE7657">
      <w:pPr>
        <w:jc w:val="both"/>
        <w:rPr>
          <w:rFonts w:ascii="Arial" w:hAnsi="Arial" w:cs="Arial"/>
        </w:rPr>
      </w:pPr>
      <w:r w:rsidRPr="00FE7657">
        <w:rPr>
          <w:rFonts w:ascii="Arial" w:hAnsi="Arial" w:cs="Arial"/>
        </w:rPr>
        <w:t>(9) Zagotavlja se strnjenost in povezanost gozdnih površin, kar je pomembno zaradi</w:t>
      </w:r>
      <w:r w:rsidR="004C6B72">
        <w:rPr>
          <w:rFonts w:ascii="Arial" w:hAnsi="Arial" w:cs="Arial"/>
        </w:rPr>
        <w:t xml:space="preserve"> </w:t>
      </w:r>
      <w:r w:rsidRPr="00FE7657">
        <w:rPr>
          <w:rFonts w:ascii="Arial" w:hAnsi="Arial" w:cs="Arial"/>
        </w:rPr>
        <w:t>življenjskega prostora velikih živali. Povezanost gozdnih sistemov ohranja hodnike gibanja živali</w:t>
      </w:r>
      <w:r w:rsidR="004C6B72">
        <w:rPr>
          <w:rFonts w:ascii="Arial" w:hAnsi="Arial" w:cs="Arial"/>
        </w:rPr>
        <w:t xml:space="preserve"> </w:t>
      </w:r>
      <w:r w:rsidRPr="00FE7657">
        <w:rPr>
          <w:rFonts w:ascii="Arial" w:hAnsi="Arial" w:cs="Arial"/>
        </w:rPr>
        <w:t>in s tem omejevanje povečanih konfliktov med človekom in divjadjo.</w:t>
      </w:r>
    </w:p>
    <w:p w:rsidR="00FE7657" w:rsidRPr="00FE7657" w:rsidRDefault="00FE7657" w:rsidP="00FE7657">
      <w:pPr>
        <w:jc w:val="both"/>
        <w:rPr>
          <w:rFonts w:ascii="Arial" w:hAnsi="Arial" w:cs="Arial"/>
        </w:rPr>
      </w:pPr>
      <w:r w:rsidRPr="00FE7657">
        <w:rPr>
          <w:rFonts w:ascii="Arial" w:hAnsi="Arial" w:cs="Arial"/>
        </w:rPr>
        <w:t>(10) V območjih turističnih kmetij je dopustna krčitev gozda za spremembo v kmetijsko rabo</w:t>
      </w:r>
      <w:r w:rsidR="004C6B72">
        <w:rPr>
          <w:rFonts w:ascii="Arial" w:hAnsi="Arial" w:cs="Arial"/>
        </w:rPr>
        <w:t xml:space="preserve"> </w:t>
      </w:r>
      <w:r w:rsidRPr="00FE7657">
        <w:rPr>
          <w:rFonts w:ascii="Arial" w:hAnsi="Arial" w:cs="Arial"/>
        </w:rPr>
        <w:t>skladno s pogoji ministrstva za področje gozdarstva.</w:t>
      </w:r>
    </w:p>
    <w:p w:rsidR="00FE7657" w:rsidRPr="00FE7657" w:rsidRDefault="00FE7657" w:rsidP="00FE7657">
      <w:pPr>
        <w:jc w:val="both"/>
        <w:rPr>
          <w:rFonts w:ascii="Arial" w:hAnsi="Arial" w:cs="Arial"/>
        </w:rPr>
      </w:pPr>
      <w:r w:rsidRPr="00FE7657">
        <w:rPr>
          <w:rFonts w:ascii="Arial" w:hAnsi="Arial" w:cs="Arial"/>
        </w:rPr>
        <w:t>(11) Za potrebe gospodarjenja z gozdovi se izvaja gradnja gozdnih cest in ostalih</w:t>
      </w:r>
      <w:r w:rsidR="004C6B72">
        <w:rPr>
          <w:rFonts w:ascii="Arial" w:hAnsi="Arial" w:cs="Arial"/>
        </w:rPr>
        <w:t xml:space="preserve"> </w:t>
      </w:r>
      <w:r w:rsidRPr="00FE7657">
        <w:rPr>
          <w:rFonts w:ascii="Arial" w:hAnsi="Arial" w:cs="Arial"/>
        </w:rPr>
        <w:t>infrastrukturnih elementov (obračališča, nakladališča, začasne deponije hlodovine). Potrebno je</w:t>
      </w:r>
      <w:r w:rsidR="004C6B72">
        <w:rPr>
          <w:rFonts w:ascii="Arial" w:hAnsi="Arial" w:cs="Arial"/>
        </w:rPr>
        <w:t xml:space="preserve"> </w:t>
      </w:r>
      <w:r w:rsidRPr="00FE7657">
        <w:rPr>
          <w:rFonts w:ascii="Arial" w:hAnsi="Arial" w:cs="Arial"/>
        </w:rPr>
        <w:t>omejevanje uporabe gozdnih cest za ostali motorni promet, primerna je nadgradnja za</w:t>
      </w:r>
      <w:r w:rsidR="004C6B72">
        <w:rPr>
          <w:rFonts w:ascii="Arial" w:hAnsi="Arial" w:cs="Arial"/>
        </w:rPr>
        <w:t xml:space="preserve"> </w:t>
      </w:r>
      <w:r w:rsidRPr="00FE7657">
        <w:rPr>
          <w:rFonts w:ascii="Arial" w:hAnsi="Arial" w:cs="Arial"/>
        </w:rPr>
        <w:t>turistično rekreativne potrebe.</w:t>
      </w:r>
    </w:p>
    <w:p w:rsidR="00FE7657" w:rsidRDefault="00FE7657" w:rsidP="00DD4070">
      <w:pPr>
        <w:spacing w:after="0"/>
        <w:jc w:val="both"/>
        <w:rPr>
          <w:rFonts w:ascii="Arial" w:hAnsi="Arial" w:cs="Arial"/>
        </w:rPr>
      </w:pPr>
      <w:r w:rsidRPr="00FE7657">
        <w:rPr>
          <w:rFonts w:ascii="Arial" w:hAnsi="Arial" w:cs="Arial"/>
        </w:rPr>
        <w:t>(12) Lov v gozdovih temelji na varstvu divjadi in vzdrževanju naravnega ravnovesja. Posegi za</w:t>
      </w:r>
      <w:r w:rsidR="004C6B72">
        <w:rPr>
          <w:rFonts w:ascii="Arial" w:hAnsi="Arial" w:cs="Arial"/>
        </w:rPr>
        <w:t xml:space="preserve"> </w:t>
      </w:r>
      <w:r w:rsidRPr="00FE7657">
        <w:rPr>
          <w:rFonts w:ascii="Arial" w:hAnsi="Arial" w:cs="Arial"/>
        </w:rPr>
        <w:t>potrebe lova (opazovalni stolpi, krmilnice, vzdrževanje gozdnih jas) se izvajajo tako, da so</w:t>
      </w:r>
      <w:r w:rsidR="004C6B72">
        <w:rPr>
          <w:rFonts w:ascii="Arial" w:hAnsi="Arial" w:cs="Arial"/>
        </w:rPr>
        <w:t xml:space="preserve"> </w:t>
      </w:r>
      <w:r w:rsidRPr="00FE7657">
        <w:rPr>
          <w:rFonts w:ascii="Arial" w:hAnsi="Arial" w:cs="Arial"/>
        </w:rPr>
        <w:lastRenderedPageBreak/>
        <w:t>čim</w:t>
      </w:r>
      <w:r w:rsidR="004C6B72">
        <w:rPr>
          <w:rFonts w:ascii="Arial" w:hAnsi="Arial" w:cs="Arial"/>
        </w:rPr>
        <w:t xml:space="preserve"> </w:t>
      </w:r>
      <w:r w:rsidRPr="00FE7657">
        <w:rPr>
          <w:rFonts w:ascii="Arial" w:hAnsi="Arial" w:cs="Arial"/>
        </w:rPr>
        <w:t>manj izstopajoči iz naravne podobe okolja. Kot gradivo se lahko uporabljajo izključno naravni</w:t>
      </w:r>
      <w:r w:rsidR="004C6B72">
        <w:rPr>
          <w:rFonts w:ascii="Arial" w:hAnsi="Arial" w:cs="Arial"/>
        </w:rPr>
        <w:t xml:space="preserve"> </w:t>
      </w:r>
      <w:r w:rsidRPr="00FE7657">
        <w:rPr>
          <w:rFonts w:ascii="Arial" w:hAnsi="Arial" w:cs="Arial"/>
        </w:rPr>
        <w:t>materiali prisotni v lokalnem okolju.</w:t>
      </w:r>
    </w:p>
    <w:p w:rsidR="00DD4070" w:rsidRPr="00FE7657" w:rsidRDefault="00DD4070" w:rsidP="00DD4070">
      <w:pPr>
        <w:spacing w:after="0"/>
        <w:jc w:val="both"/>
        <w:rPr>
          <w:rFonts w:ascii="Arial" w:hAnsi="Arial" w:cs="Arial"/>
        </w:rPr>
      </w:pPr>
    </w:p>
    <w:p w:rsidR="00FE7657" w:rsidRPr="00FE7657" w:rsidRDefault="00FE7657" w:rsidP="00DD4070">
      <w:pPr>
        <w:pStyle w:val="Odstavekseznama"/>
        <w:numPr>
          <w:ilvl w:val="0"/>
          <w:numId w:val="1"/>
        </w:numPr>
        <w:spacing w:after="0"/>
        <w:jc w:val="center"/>
        <w:rPr>
          <w:rFonts w:ascii="Arial" w:hAnsi="Arial" w:cs="Arial"/>
        </w:rPr>
      </w:pPr>
      <w:r w:rsidRPr="00FE7657">
        <w:rPr>
          <w:rFonts w:ascii="Arial" w:hAnsi="Arial" w:cs="Arial"/>
        </w:rPr>
        <w:t>člen</w:t>
      </w:r>
    </w:p>
    <w:p w:rsidR="00FE7657" w:rsidRPr="00DD4070" w:rsidRDefault="004C6B72" w:rsidP="00DD4070">
      <w:pPr>
        <w:pStyle w:val="Odstavekseznama"/>
        <w:ind w:left="3552" w:firstLine="696"/>
        <w:rPr>
          <w:rFonts w:ascii="Arial" w:hAnsi="Arial" w:cs="Arial"/>
          <w:i/>
        </w:rPr>
      </w:pPr>
      <w:r w:rsidRPr="00DD4070">
        <w:rPr>
          <w:rFonts w:ascii="Arial" w:hAnsi="Arial" w:cs="Arial"/>
          <w:i/>
        </w:rPr>
        <w:t xml:space="preserve">   </w:t>
      </w:r>
      <w:r w:rsidR="00FE7657" w:rsidRPr="00DD4070">
        <w:rPr>
          <w:rFonts w:ascii="Arial" w:hAnsi="Arial" w:cs="Arial"/>
          <w:i/>
        </w:rPr>
        <w:t>(vode)</w:t>
      </w:r>
    </w:p>
    <w:p w:rsidR="00FE7657" w:rsidRPr="00FE7657" w:rsidRDefault="00FE7657" w:rsidP="00DD4070">
      <w:pPr>
        <w:jc w:val="both"/>
        <w:rPr>
          <w:rFonts w:ascii="Arial" w:hAnsi="Arial" w:cs="Arial"/>
        </w:rPr>
      </w:pPr>
      <w:r w:rsidRPr="00FE7657">
        <w:rPr>
          <w:rFonts w:ascii="Arial" w:hAnsi="Arial" w:cs="Arial"/>
        </w:rPr>
        <w:t>(1) Na območjih vodnih in priobalnih zemljišč je potrebno upoštevati pogoje za vzpostavitev</w:t>
      </w:r>
      <w:r w:rsidR="004C6B72">
        <w:rPr>
          <w:rFonts w:ascii="Arial" w:hAnsi="Arial" w:cs="Arial"/>
        </w:rPr>
        <w:t xml:space="preserve"> </w:t>
      </w:r>
      <w:r w:rsidRPr="00FE7657">
        <w:rPr>
          <w:rFonts w:ascii="Arial" w:hAnsi="Arial" w:cs="Arial"/>
        </w:rPr>
        <w:t>čimbolj naravnega ekosistema. Dopustni so posegi za ureditev infrastrukture za namene</w:t>
      </w:r>
      <w:r w:rsidR="004C6B72">
        <w:rPr>
          <w:rFonts w:ascii="Arial" w:hAnsi="Arial" w:cs="Arial"/>
        </w:rPr>
        <w:t xml:space="preserve"> </w:t>
      </w:r>
      <w:r w:rsidRPr="00FE7657">
        <w:rPr>
          <w:rFonts w:ascii="Arial" w:hAnsi="Arial" w:cs="Arial"/>
        </w:rPr>
        <w:t xml:space="preserve">rekreacije v naravnem okolju, upoštevajoč ohranjanje biotske raznovrstnosti in varstvo </w:t>
      </w:r>
      <w:r w:rsidR="004C6B72">
        <w:rPr>
          <w:rFonts w:ascii="Arial" w:hAnsi="Arial" w:cs="Arial"/>
        </w:rPr>
        <w:t xml:space="preserve"> </w:t>
      </w:r>
      <w:r w:rsidRPr="00FE7657">
        <w:rPr>
          <w:rFonts w:ascii="Arial" w:hAnsi="Arial" w:cs="Arial"/>
        </w:rPr>
        <w:t>naravnih</w:t>
      </w:r>
      <w:r w:rsidR="004C6B72">
        <w:rPr>
          <w:rFonts w:ascii="Arial" w:hAnsi="Arial" w:cs="Arial"/>
        </w:rPr>
        <w:t xml:space="preserve"> </w:t>
      </w:r>
      <w:r w:rsidRPr="00FE7657">
        <w:rPr>
          <w:rFonts w:ascii="Arial" w:hAnsi="Arial" w:cs="Arial"/>
        </w:rPr>
        <w:t>vrednot. Kmetijske površine se morajo v skladu z določili zakona o vodah ustrezno odmikati od</w:t>
      </w:r>
      <w:r w:rsidR="004C6B72">
        <w:rPr>
          <w:rFonts w:ascii="Arial" w:hAnsi="Arial" w:cs="Arial"/>
        </w:rPr>
        <w:t xml:space="preserve"> </w:t>
      </w:r>
      <w:r w:rsidRPr="00FE7657">
        <w:rPr>
          <w:rFonts w:ascii="Arial" w:hAnsi="Arial" w:cs="Arial"/>
        </w:rPr>
        <w:t>vodotokov.</w:t>
      </w:r>
    </w:p>
    <w:p w:rsidR="00FE7657" w:rsidRPr="00FE7657" w:rsidRDefault="00FE7657" w:rsidP="00FE7657">
      <w:pPr>
        <w:jc w:val="both"/>
        <w:rPr>
          <w:rFonts w:ascii="Arial" w:hAnsi="Arial" w:cs="Arial"/>
        </w:rPr>
      </w:pPr>
      <w:r w:rsidRPr="00FE7657">
        <w:rPr>
          <w:rFonts w:ascii="Arial" w:hAnsi="Arial" w:cs="Arial"/>
        </w:rPr>
        <w:t>(2) Prostorski razvoj mora upoštevati naravne procese hidrološkega sistema, da se zmanjšuje</w:t>
      </w:r>
      <w:r w:rsidR="004C6B72">
        <w:rPr>
          <w:rFonts w:ascii="Arial" w:hAnsi="Arial" w:cs="Arial"/>
        </w:rPr>
        <w:t xml:space="preserve"> </w:t>
      </w:r>
      <w:r w:rsidRPr="00FE7657">
        <w:rPr>
          <w:rFonts w:ascii="Arial" w:hAnsi="Arial" w:cs="Arial"/>
        </w:rPr>
        <w:t>ogrožanje poselitve na eni strani in spreminjanje vodnih tokov na drugi strani.</w:t>
      </w:r>
    </w:p>
    <w:p w:rsidR="00FE7657" w:rsidRPr="00FE7657" w:rsidRDefault="00FE7657" w:rsidP="00FE7657">
      <w:pPr>
        <w:jc w:val="both"/>
        <w:rPr>
          <w:rFonts w:ascii="Arial" w:hAnsi="Arial" w:cs="Arial"/>
        </w:rPr>
      </w:pPr>
      <w:r w:rsidRPr="00FE7657">
        <w:rPr>
          <w:rFonts w:ascii="Arial" w:hAnsi="Arial" w:cs="Arial"/>
        </w:rPr>
        <w:t xml:space="preserve">(3) </w:t>
      </w:r>
      <w:proofErr w:type="spellStart"/>
      <w:r w:rsidRPr="00FE7657">
        <w:rPr>
          <w:rFonts w:ascii="Arial" w:hAnsi="Arial" w:cs="Arial"/>
        </w:rPr>
        <w:t>Poplavnost</w:t>
      </w:r>
      <w:proofErr w:type="spellEnd"/>
      <w:r w:rsidRPr="00FE7657">
        <w:rPr>
          <w:rFonts w:ascii="Arial" w:hAnsi="Arial" w:cs="Arial"/>
        </w:rPr>
        <w:t xml:space="preserve"> površin pogojuje dejavnosti in je zato pomembna omejitev pri načrtovanju v</w:t>
      </w:r>
      <w:r w:rsidR="004C6B72">
        <w:rPr>
          <w:rFonts w:ascii="Arial" w:hAnsi="Arial" w:cs="Arial"/>
        </w:rPr>
        <w:t xml:space="preserve"> </w:t>
      </w:r>
      <w:r w:rsidRPr="00FE7657">
        <w:rPr>
          <w:rFonts w:ascii="Arial" w:hAnsi="Arial" w:cs="Arial"/>
        </w:rPr>
        <w:t>prostoru.</w:t>
      </w:r>
    </w:p>
    <w:p w:rsidR="00FE7657" w:rsidRPr="00FE7657" w:rsidRDefault="00FE7657" w:rsidP="00FE7657">
      <w:pPr>
        <w:jc w:val="both"/>
        <w:rPr>
          <w:rFonts w:ascii="Arial" w:hAnsi="Arial" w:cs="Arial"/>
        </w:rPr>
      </w:pPr>
      <w:r w:rsidRPr="00FE7657">
        <w:rPr>
          <w:rFonts w:ascii="Arial" w:hAnsi="Arial" w:cs="Arial"/>
        </w:rPr>
        <w:t>(4) Stavbna zemljišča na poplavnih površinah niso dovoljena. Izjeme oz. pogoji za umeščanje</w:t>
      </w:r>
      <w:r w:rsidR="004C6B72">
        <w:rPr>
          <w:rFonts w:ascii="Arial" w:hAnsi="Arial" w:cs="Arial"/>
        </w:rPr>
        <w:t xml:space="preserve"> </w:t>
      </w:r>
      <w:r w:rsidRPr="00FE7657">
        <w:rPr>
          <w:rFonts w:ascii="Arial" w:hAnsi="Arial" w:cs="Arial"/>
        </w:rPr>
        <w:t xml:space="preserve">stavbnih površin na te površine so določeni v Uredbi (Uredba o pogojih in omejitvah za </w:t>
      </w:r>
      <w:r w:rsidR="004C6B72">
        <w:rPr>
          <w:rFonts w:ascii="Arial" w:hAnsi="Arial" w:cs="Arial"/>
        </w:rPr>
        <w:t xml:space="preserve"> </w:t>
      </w:r>
      <w:r w:rsidRPr="00FE7657">
        <w:rPr>
          <w:rFonts w:ascii="Arial" w:hAnsi="Arial" w:cs="Arial"/>
        </w:rPr>
        <w:t>izvajanje</w:t>
      </w:r>
      <w:r w:rsidR="004C6B72">
        <w:rPr>
          <w:rFonts w:ascii="Arial" w:hAnsi="Arial" w:cs="Arial"/>
        </w:rPr>
        <w:t xml:space="preserve"> </w:t>
      </w:r>
      <w:r w:rsidRPr="00FE7657">
        <w:rPr>
          <w:rFonts w:ascii="Arial" w:hAnsi="Arial" w:cs="Arial"/>
        </w:rPr>
        <w:t>dejavnosti in posegov v prostor na območjih, ogroženih zaradi poplav in z njimi povezane</w:t>
      </w:r>
      <w:r w:rsidR="004C6B72">
        <w:rPr>
          <w:rFonts w:ascii="Arial" w:hAnsi="Arial" w:cs="Arial"/>
        </w:rPr>
        <w:t xml:space="preserve"> </w:t>
      </w:r>
      <w:r w:rsidRPr="00FE7657">
        <w:rPr>
          <w:rFonts w:ascii="Arial" w:hAnsi="Arial" w:cs="Arial"/>
        </w:rPr>
        <w:t>erozije celinskih voda in morja (Uradni list RS, št. 89/2008).</w:t>
      </w:r>
    </w:p>
    <w:p w:rsidR="00FE7657" w:rsidRPr="00FE7657" w:rsidRDefault="00FE7657" w:rsidP="00FE7657">
      <w:pPr>
        <w:jc w:val="both"/>
        <w:rPr>
          <w:rFonts w:ascii="Arial" w:hAnsi="Arial" w:cs="Arial"/>
        </w:rPr>
      </w:pPr>
      <w:r w:rsidRPr="00FE7657">
        <w:rPr>
          <w:rFonts w:ascii="Arial" w:hAnsi="Arial" w:cs="Arial"/>
        </w:rPr>
        <w:t>(5) Vzdrževanje vodotokov zaradi ohranjanja vodnega režima mora temeljiti na sonaravnem</w:t>
      </w:r>
      <w:r w:rsidR="004C6B72">
        <w:rPr>
          <w:rFonts w:ascii="Arial" w:hAnsi="Arial" w:cs="Arial"/>
        </w:rPr>
        <w:t xml:space="preserve"> </w:t>
      </w:r>
      <w:r w:rsidRPr="00FE7657">
        <w:rPr>
          <w:rFonts w:ascii="Arial" w:hAnsi="Arial" w:cs="Arial"/>
        </w:rPr>
        <w:t>urejanju obrežij, struge in vodnih objektov.</w:t>
      </w:r>
    </w:p>
    <w:p w:rsidR="00FE7657" w:rsidRPr="00FE7657" w:rsidRDefault="00FE7657" w:rsidP="00FE7657">
      <w:pPr>
        <w:jc w:val="both"/>
        <w:rPr>
          <w:rFonts w:ascii="Arial" w:hAnsi="Arial" w:cs="Arial"/>
        </w:rPr>
      </w:pPr>
      <w:r w:rsidRPr="00FE7657">
        <w:rPr>
          <w:rFonts w:ascii="Arial" w:hAnsi="Arial" w:cs="Arial"/>
        </w:rPr>
        <w:t>(6) Primerno je ohraniti opuščene objekte gospodarskih objektov vezanih na vodotoke (žage,</w:t>
      </w:r>
      <w:r w:rsidR="004C6B72">
        <w:rPr>
          <w:rFonts w:ascii="Arial" w:hAnsi="Arial" w:cs="Arial"/>
        </w:rPr>
        <w:t xml:space="preserve"> </w:t>
      </w:r>
      <w:r w:rsidRPr="00FE7657">
        <w:rPr>
          <w:rFonts w:ascii="Arial" w:hAnsi="Arial" w:cs="Arial"/>
        </w:rPr>
        <w:t>mlini) vključno z vodnimi ureditvami in jih vključevati v rekreacijsko turistične povezave.</w:t>
      </w:r>
    </w:p>
    <w:p w:rsidR="00FE7657" w:rsidRPr="00FE7657" w:rsidRDefault="00FE7657" w:rsidP="00FE7657">
      <w:pPr>
        <w:jc w:val="both"/>
        <w:rPr>
          <w:rFonts w:ascii="Arial" w:hAnsi="Arial" w:cs="Arial"/>
        </w:rPr>
      </w:pPr>
      <w:r w:rsidRPr="00FE7657">
        <w:rPr>
          <w:rFonts w:ascii="Arial" w:hAnsi="Arial" w:cs="Arial"/>
        </w:rPr>
        <w:t>(7) Vodna telesa in njihova okolica se uporablja tudi za potrebe rekreacije, oddiha in turizma.</w:t>
      </w:r>
    </w:p>
    <w:p w:rsidR="00FE7657" w:rsidRPr="00FE7657" w:rsidRDefault="00FE7657" w:rsidP="00FE7657">
      <w:pPr>
        <w:jc w:val="both"/>
        <w:rPr>
          <w:rFonts w:ascii="Arial" w:hAnsi="Arial" w:cs="Arial"/>
        </w:rPr>
      </w:pPr>
      <w:r w:rsidRPr="00FE7657">
        <w:rPr>
          <w:rFonts w:ascii="Arial" w:hAnsi="Arial" w:cs="Arial"/>
        </w:rPr>
        <w:t>Izvajanje posegov za te potrebe mora biti podrejeno ohranjanju naravnih značilnosti obvodnega</w:t>
      </w:r>
      <w:r w:rsidR="004C6B72">
        <w:rPr>
          <w:rFonts w:ascii="Arial" w:hAnsi="Arial" w:cs="Arial"/>
        </w:rPr>
        <w:t xml:space="preserve"> </w:t>
      </w:r>
      <w:r w:rsidRPr="00FE7657">
        <w:rPr>
          <w:rFonts w:ascii="Arial" w:hAnsi="Arial" w:cs="Arial"/>
        </w:rPr>
        <w:t>prostora. Tovrstne dejavnosti in z njimi povezani posegi naj se izvajajo na za to opredeljenih</w:t>
      </w:r>
      <w:r w:rsidR="004C6B72">
        <w:rPr>
          <w:rFonts w:ascii="Arial" w:hAnsi="Arial" w:cs="Arial"/>
        </w:rPr>
        <w:t xml:space="preserve"> </w:t>
      </w:r>
      <w:r w:rsidRPr="00FE7657">
        <w:rPr>
          <w:rFonts w:ascii="Arial" w:hAnsi="Arial" w:cs="Arial"/>
        </w:rPr>
        <w:t>območjih in izven varovanih območij. Izvajanje posegov in dejavnosti naj zagotavlja ohranjanje</w:t>
      </w:r>
      <w:r w:rsidR="004C6B72">
        <w:rPr>
          <w:rFonts w:ascii="Arial" w:hAnsi="Arial" w:cs="Arial"/>
        </w:rPr>
        <w:t xml:space="preserve"> </w:t>
      </w:r>
      <w:r w:rsidRPr="00FE7657">
        <w:rPr>
          <w:rFonts w:ascii="Arial" w:hAnsi="Arial" w:cs="Arial"/>
        </w:rPr>
        <w:t>biotske raznovrstnosti in varstvo naravnih vrednot.</w:t>
      </w:r>
    </w:p>
    <w:p w:rsidR="00FE7657" w:rsidRPr="00FE7657" w:rsidRDefault="00FE7657" w:rsidP="00FE7657">
      <w:pPr>
        <w:jc w:val="both"/>
        <w:rPr>
          <w:rFonts w:ascii="Arial" w:hAnsi="Arial" w:cs="Arial"/>
        </w:rPr>
      </w:pPr>
      <w:r w:rsidRPr="00FE7657">
        <w:rPr>
          <w:rFonts w:ascii="Arial" w:hAnsi="Arial" w:cs="Arial"/>
        </w:rPr>
        <w:t>(8) Priobalno zemljišče reke Vipave sega 15 metrov, izven naselij 40 m, pri ostalih vodotokih 5</w:t>
      </w:r>
      <w:r w:rsidR="004C6B72">
        <w:rPr>
          <w:rFonts w:ascii="Arial" w:hAnsi="Arial" w:cs="Arial"/>
        </w:rPr>
        <w:t xml:space="preserve"> </w:t>
      </w:r>
      <w:r w:rsidRPr="00FE7657">
        <w:rPr>
          <w:rFonts w:ascii="Arial" w:hAnsi="Arial" w:cs="Arial"/>
        </w:rPr>
        <w:t>metrov od meje vodnega zemljišča.</w:t>
      </w:r>
    </w:p>
    <w:p w:rsidR="00FE7657" w:rsidRDefault="00FE7657" w:rsidP="003961F6">
      <w:pPr>
        <w:spacing w:after="0"/>
        <w:jc w:val="both"/>
        <w:rPr>
          <w:rFonts w:ascii="Arial" w:hAnsi="Arial" w:cs="Arial"/>
        </w:rPr>
      </w:pPr>
      <w:r w:rsidRPr="00FE7657">
        <w:rPr>
          <w:rFonts w:ascii="Arial" w:hAnsi="Arial" w:cs="Arial"/>
        </w:rPr>
        <w:t>(9) Dopustna je ureditev malih hidroelektrarn skladno s pogoji ohranjanja vodnih in obvodnih</w:t>
      </w:r>
      <w:r w:rsidR="004C6B72">
        <w:rPr>
          <w:rFonts w:ascii="Arial" w:hAnsi="Arial" w:cs="Arial"/>
        </w:rPr>
        <w:t xml:space="preserve"> </w:t>
      </w:r>
      <w:r w:rsidRPr="00FE7657">
        <w:rPr>
          <w:rFonts w:ascii="Arial" w:hAnsi="Arial" w:cs="Arial"/>
        </w:rPr>
        <w:t>naravnih ekosistemov in varstva naravnih vrednot. Pred gradnjo malih hidroelektrarn potrebno</w:t>
      </w:r>
      <w:r w:rsidR="004C6B72">
        <w:rPr>
          <w:rFonts w:ascii="Arial" w:hAnsi="Arial" w:cs="Arial"/>
        </w:rPr>
        <w:t xml:space="preserve"> </w:t>
      </w:r>
      <w:r w:rsidRPr="00FE7657">
        <w:rPr>
          <w:rFonts w:ascii="Arial" w:hAnsi="Arial" w:cs="Arial"/>
        </w:rPr>
        <w:t>pridobiti vodno pravico.</w:t>
      </w:r>
    </w:p>
    <w:p w:rsidR="003961F6" w:rsidRPr="00FE7657" w:rsidRDefault="003961F6" w:rsidP="003961F6">
      <w:pPr>
        <w:spacing w:after="0"/>
        <w:jc w:val="both"/>
        <w:rPr>
          <w:rFonts w:ascii="Arial" w:hAnsi="Arial" w:cs="Arial"/>
        </w:rPr>
      </w:pPr>
    </w:p>
    <w:p w:rsidR="00FE7657" w:rsidRPr="00FE7657" w:rsidRDefault="00FE7657" w:rsidP="003961F6">
      <w:pPr>
        <w:pStyle w:val="Odstavekseznama"/>
        <w:numPr>
          <w:ilvl w:val="0"/>
          <w:numId w:val="1"/>
        </w:numPr>
        <w:spacing w:after="0"/>
        <w:jc w:val="center"/>
        <w:rPr>
          <w:rFonts w:ascii="Arial" w:hAnsi="Arial" w:cs="Arial"/>
        </w:rPr>
      </w:pPr>
      <w:r w:rsidRPr="00FE7657">
        <w:rPr>
          <w:rFonts w:ascii="Arial" w:hAnsi="Arial" w:cs="Arial"/>
        </w:rPr>
        <w:t>člen</w:t>
      </w:r>
    </w:p>
    <w:p w:rsidR="00FE7657" w:rsidRPr="003961F6" w:rsidRDefault="004C6B72" w:rsidP="003961F6">
      <w:pPr>
        <w:pStyle w:val="Odstavekseznama"/>
        <w:ind w:left="2844" w:firstLine="696"/>
        <w:rPr>
          <w:rFonts w:ascii="Arial" w:hAnsi="Arial" w:cs="Arial"/>
          <w:i/>
        </w:rPr>
      </w:pPr>
      <w:r w:rsidRPr="003961F6">
        <w:rPr>
          <w:rFonts w:ascii="Arial" w:hAnsi="Arial" w:cs="Arial"/>
          <w:i/>
        </w:rPr>
        <w:t xml:space="preserve">   </w:t>
      </w:r>
      <w:r w:rsidR="00FE7657" w:rsidRPr="003961F6">
        <w:rPr>
          <w:rFonts w:ascii="Arial" w:hAnsi="Arial" w:cs="Arial"/>
          <w:i/>
        </w:rPr>
        <w:t>(turizem in rekreacija)</w:t>
      </w:r>
    </w:p>
    <w:p w:rsidR="00FE7657" w:rsidRPr="00FE7657" w:rsidRDefault="00FE7657" w:rsidP="003961F6">
      <w:pPr>
        <w:jc w:val="both"/>
        <w:rPr>
          <w:rFonts w:ascii="Arial" w:hAnsi="Arial" w:cs="Arial"/>
        </w:rPr>
      </w:pPr>
      <w:r w:rsidRPr="00FE7657">
        <w:rPr>
          <w:rFonts w:ascii="Arial" w:hAnsi="Arial" w:cs="Arial"/>
        </w:rPr>
        <w:t>(1) Turizem temelji na naravnih in ustvarjenih danosti in je z njimi pogojen. Prvenstveno je to</w:t>
      </w:r>
      <w:r w:rsidR="004C6B72">
        <w:rPr>
          <w:rFonts w:ascii="Arial" w:hAnsi="Arial" w:cs="Arial"/>
        </w:rPr>
        <w:t xml:space="preserve"> </w:t>
      </w:r>
      <w:r w:rsidRPr="00FE7657">
        <w:rPr>
          <w:rFonts w:ascii="Arial" w:hAnsi="Arial" w:cs="Arial"/>
        </w:rPr>
        <w:t>turizem na podeželju – tudi kot dopolnilna dejavnost kmetij in temelji na kvaliteti ustvarjene</w:t>
      </w:r>
      <w:r w:rsidR="004C6B72">
        <w:rPr>
          <w:rFonts w:ascii="Arial" w:hAnsi="Arial" w:cs="Arial"/>
        </w:rPr>
        <w:t xml:space="preserve"> </w:t>
      </w:r>
      <w:r w:rsidRPr="00FE7657">
        <w:rPr>
          <w:rFonts w:ascii="Arial" w:hAnsi="Arial" w:cs="Arial"/>
        </w:rPr>
        <w:t>krajine in na ohranjenih spomenikih kulturne dediščine, ter kot turizem v naravnem prostoru, ki</w:t>
      </w:r>
      <w:r w:rsidR="004C6B72">
        <w:rPr>
          <w:rFonts w:ascii="Arial" w:hAnsi="Arial" w:cs="Arial"/>
        </w:rPr>
        <w:t xml:space="preserve"> </w:t>
      </w:r>
      <w:r w:rsidRPr="00FE7657">
        <w:rPr>
          <w:rFonts w:ascii="Arial" w:hAnsi="Arial" w:cs="Arial"/>
        </w:rPr>
        <w:t>temelji na naravnih kvalitetah, ohranjenosti in neokrnjenosti naravnega okolja.</w:t>
      </w:r>
    </w:p>
    <w:p w:rsidR="00FE7657" w:rsidRPr="00FE7657" w:rsidRDefault="00FE7657" w:rsidP="00FE7657">
      <w:pPr>
        <w:jc w:val="both"/>
        <w:rPr>
          <w:rFonts w:ascii="Arial" w:hAnsi="Arial" w:cs="Arial"/>
        </w:rPr>
      </w:pPr>
      <w:r w:rsidRPr="00FE7657">
        <w:rPr>
          <w:rFonts w:ascii="Arial" w:hAnsi="Arial" w:cs="Arial"/>
        </w:rPr>
        <w:t>(2) Določijo se območja grajene turistične infrastrukture. Turistična infrastruktura se ureja tudi</w:t>
      </w:r>
      <w:r w:rsidR="004C6B72">
        <w:rPr>
          <w:rFonts w:ascii="Arial" w:hAnsi="Arial" w:cs="Arial"/>
        </w:rPr>
        <w:t xml:space="preserve"> </w:t>
      </w:r>
      <w:r w:rsidRPr="00FE7657">
        <w:rPr>
          <w:rFonts w:ascii="Arial" w:hAnsi="Arial" w:cs="Arial"/>
        </w:rPr>
        <w:t>na površinah ostalih namenskih rab: v okvirih stavbnih in kmetijskih zemljišč za turizem na</w:t>
      </w:r>
      <w:r w:rsidR="004C6B72">
        <w:rPr>
          <w:rFonts w:ascii="Arial" w:hAnsi="Arial" w:cs="Arial"/>
        </w:rPr>
        <w:t xml:space="preserve"> </w:t>
      </w:r>
      <w:r w:rsidRPr="00FE7657">
        <w:rPr>
          <w:rFonts w:ascii="Arial" w:hAnsi="Arial" w:cs="Arial"/>
        </w:rPr>
        <w:t>kmetijah, na gozdnih zemljiščih za turizem v naravnem okolju.</w:t>
      </w:r>
    </w:p>
    <w:p w:rsidR="00FE7657" w:rsidRPr="00FE7657" w:rsidRDefault="00FE7657" w:rsidP="00FE7657">
      <w:pPr>
        <w:jc w:val="both"/>
        <w:rPr>
          <w:rFonts w:ascii="Arial" w:hAnsi="Arial" w:cs="Arial"/>
        </w:rPr>
      </w:pPr>
      <w:r w:rsidRPr="00FE7657">
        <w:rPr>
          <w:rFonts w:ascii="Arial" w:hAnsi="Arial" w:cs="Arial"/>
        </w:rPr>
        <w:lastRenderedPageBreak/>
        <w:t>(3) Razvoj turizma na podeželju pogojuje tudi kmetijsko dejavnost z namenom ohranjanja tistih</w:t>
      </w:r>
      <w:r w:rsidR="004C6B72">
        <w:rPr>
          <w:rFonts w:ascii="Arial" w:hAnsi="Arial" w:cs="Arial"/>
        </w:rPr>
        <w:t xml:space="preserve"> </w:t>
      </w:r>
      <w:r w:rsidRPr="00FE7657">
        <w:rPr>
          <w:rFonts w:ascii="Arial" w:hAnsi="Arial" w:cs="Arial"/>
        </w:rPr>
        <w:t>ustvarjenih kvalitet kulturne krajine, ki predstavljajo prepoznavnost okolja in so magnet za</w:t>
      </w:r>
      <w:r w:rsidR="004C6B72">
        <w:rPr>
          <w:rFonts w:ascii="Arial" w:hAnsi="Arial" w:cs="Arial"/>
        </w:rPr>
        <w:t xml:space="preserve"> </w:t>
      </w:r>
      <w:r w:rsidRPr="00FE7657">
        <w:rPr>
          <w:rFonts w:ascii="Arial" w:hAnsi="Arial" w:cs="Arial"/>
        </w:rPr>
        <w:t>turistične obiskovalce. Ta turizem se prvenstveno razvija kot dopolnilna dejavnost kmetijskih</w:t>
      </w:r>
      <w:r w:rsidR="004C6B72">
        <w:rPr>
          <w:rFonts w:ascii="Arial" w:hAnsi="Arial" w:cs="Arial"/>
        </w:rPr>
        <w:t xml:space="preserve"> </w:t>
      </w:r>
      <w:r w:rsidRPr="00FE7657">
        <w:rPr>
          <w:rFonts w:ascii="Arial" w:hAnsi="Arial" w:cs="Arial"/>
        </w:rPr>
        <w:t>gospodarstev in zato zahteva urejanje nastanitvenih kapacitet in ostale penzionske ponudbe.</w:t>
      </w:r>
      <w:r w:rsidR="004C6B72">
        <w:rPr>
          <w:rFonts w:ascii="Arial" w:hAnsi="Arial" w:cs="Arial"/>
        </w:rPr>
        <w:t xml:space="preserve"> </w:t>
      </w:r>
      <w:r w:rsidRPr="00FE7657">
        <w:rPr>
          <w:rFonts w:ascii="Arial" w:hAnsi="Arial" w:cs="Arial"/>
        </w:rPr>
        <w:t>Spodbuja se ohranjanje starih običajev v povezavi s tradicionalnimi oblikami kmetijstva in</w:t>
      </w:r>
      <w:r w:rsidR="004C6B72">
        <w:rPr>
          <w:rFonts w:ascii="Arial" w:hAnsi="Arial" w:cs="Arial"/>
        </w:rPr>
        <w:t xml:space="preserve"> </w:t>
      </w:r>
      <w:r w:rsidRPr="00FE7657">
        <w:rPr>
          <w:rFonts w:ascii="Arial" w:hAnsi="Arial" w:cs="Arial"/>
        </w:rPr>
        <w:t>obrtnih dejavnosti.</w:t>
      </w:r>
    </w:p>
    <w:p w:rsidR="00FE7657" w:rsidRPr="00FE7657" w:rsidRDefault="00FE7657" w:rsidP="00FE7657">
      <w:pPr>
        <w:jc w:val="both"/>
        <w:rPr>
          <w:rFonts w:ascii="Arial" w:hAnsi="Arial" w:cs="Arial"/>
        </w:rPr>
      </w:pPr>
      <w:r w:rsidRPr="00FE7657">
        <w:rPr>
          <w:rFonts w:ascii="Arial" w:hAnsi="Arial" w:cs="Arial"/>
        </w:rPr>
        <w:t>(4) V skladu z značilno gospodarsko dejavnostjo pridelave grozdja in kletarjenja se razvija</w:t>
      </w:r>
      <w:r w:rsidR="004C6B72">
        <w:rPr>
          <w:rFonts w:ascii="Arial" w:hAnsi="Arial" w:cs="Arial"/>
        </w:rPr>
        <w:t xml:space="preserve"> </w:t>
      </w:r>
      <w:r w:rsidRPr="00FE7657">
        <w:rPr>
          <w:rFonts w:ascii="Arial" w:hAnsi="Arial" w:cs="Arial"/>
        </w:rPr>
        <w:t>omrežje vinskih cest, ki se ga povezuje z ostalo turistično ponudbo in dopolnjuje z novimi</w:t>
      </w:r>
      <w:r w:rsidR="004C6B72">
        <w:rPr>
          <w:rFonts w:ascii="Arial" w:hAnsi="Arial" w:cs="Arial"/>
        </w:rPr>
        <w:t xml:space="preserve"> </w:t>
      </w:r>
      <w:r w:rsidRPr="00FE7657">
        <w:rPr>
          <w:rFonts w:ascii="Arial" w:hAnsi="Arial" w:cs="Arial"/>
        </w:rPr>
        <w:t>tematskimi programi.</w:t>
      </w:r>
    </w:p>
    <w:p w:rsidR="00FE7657" w:rsidRPr="00FE7657" w:rsidRDefault="00FE7657" w:rsidP="00FE7657">
      <w:pPr>
        <w:jc w:val="both"/>
        <w:rPr>
          <w:rFonts w:ascii="Arial" w:hAnsi="Arial" w:cs="Arial"/>
        </w:rPr>
      </w:pPr>
      <w:r w:rsidRPr="00FE7657">
        <w:rPr>
          <w:rFonts w:ascii="Arial" w:hAnsi="Arial" w:cs="Arial"/>
        </w:rPr>
        <w:t>(5) Dejavnosti, ki služijo turizmu, rekreaciji in oddihu se razvijajo kot gospodarska panoga in z</w:t>
      </w:r>
      <w:r w:rsidR="004C6B72">
        <w:rPr>
          <w:rFonts w:ascii="Arial" w:hAnsi="Arial" w:cs="Arial"/>
        </w:rPr>
        <w:t xml:space="preserve"> </w:t>
      </w:r>
      <w:r w:rsidRPr="00FE7657">
        <w:rPr>
          <w:rFonts w:ascii="Arial" w:hAnsi="Arial" w:cs="Arial"/>
        </w:rPr>
        <w:t>namenom ustvarjanja ugodnih bivalnih pogojev za lokalno prebivalstvo.</w:t>
      </w:r>
    </w:p>
    <w:p w:rsidR="00FE7657" w:rsidRPr="00FE7657" w:rsidRDefault="00FE7657" w:rsidP="00FE7657">
      <w:pPr>
        <w:jc w:val="both"/>
        <w:rPr>
          <w:rFonts w:ascii="Arial" w:hAnsi="Arial" w:cs="Arial"/>
        </w:rPr>
      </w:pPr>
      <w:r w:rsidRPr="00FE7657">
        <w:rPr>
          <w:rFonts w:ascii="Arial" w:hAnsi="Arial" w:cs="Arial"/>
        </w:rPr>
        <w:t>(6) Turistične kapacitete v obstoječih urbanih tkivih je primerno drobiti v sistem iz manjših enot,</w:t>
      </w:r>
      <w:r w:rsidR="004C6B72">
        <w:rPr>
          <w:rFonts w:ascii="Arial" w:hAnsi="Arial" w:cs="Arial"/>
        </w:rPr>
        <w:t xml:space="preserve"> </w:t>
      </w:r>
      <w:r w:rsidRPr="00FE7657">
        <w:rPr>
          <w:rFonts w:ascii="Arial" w:hAnsi="Arial" w:cs="Arial"/>
        </w:rPr>
        <w:t xml:space="preserve">večje turistične infrastrukture se lahko oblikujejo v območjih rezerviranih za turistično </w:t>
      </w:r>
      <w:r w:rsidR="004C6B72">
        <w:rPr>
          <w:rFonts w:ascii="Arial" w:hAnsi="Arial" w:cs="Arial"/>
        </w:rPr>
        <w:t xml:space="preserve"> d</w:t>
      </w:r>
      <w:r w:rsidRPr="00FE7657">
        <w:rPr>
          <w:rFonts w:ascii="Arial" w:hAnsi="Arial" w:cs="Arial"/>
        </w:rPr>
        <w:t>ejavnost.</w:t>
      </w:r>
    </w:p>
    <w:p w:rsidR="00FE7657" w:rsidRPr="00FE7657" w:rsidRDefault="00FE7657" w:rsidP="00FE7657">
      <w:pPr>
        <w:jc w:val="both"/>
        <w:rPr>
          <w:rFonts w:ascii="Arial" w:hAnsi="Arial" w:cs="Arial"/>
        </w:rPr>
      </w:pPr>
      <w:r w:rsidRPr="00FE7657">
        <w:rPr>
          <w:rFonts w:ascii="Arial" w:hAnsi="Arial" w:cs="Arial"/>
        </w:rPr>
        <w:t>(7) Gradnja novih turističnih objektov v vaškem prostoru in neposredni okolici mora upoštevati</w:t>
      </w:r>
      <w:r w:rsidR="004C6B72">
        <w:rPr>
          <w:rFonts w:ascii="Arial" w:hAnsi="Arial" w:cs="Arial"/>
        </w:rPr>
        <w:t xml:space="preserve"> </w:t>
      </w:r>
      <w:r w:rsidRPr="00FE7657">
        <w:rPr>
          <w:rFonts w:ascii="Arial" w:hAnsi="Arial" w:cs="Arial"/>
        </w:rPr>
        <w:t>morfologijo in oblikovne značilnosti podeželskih ambientov.</w:t>
      </w:r>
    </w:p>
    <w:p w:rsidR="00FE7657" w:rsidRPr="00FE7657" w:rsidRDefault="00FE7657" w:rsidP="00FE7657">
      <w:pPr>
        <w:jc w:val="both"/>
        <w:rPr>
          <w:rFonts w:ascii="Arial" w:hAnsi="Arial" w:cs="Arial"/>
        </w:rPr>
      </w:pPr>
      <w:r w:rsidRPr="00FE7657">
        <w:rPr>
          <w:rFonts w:ascii="Arial" w:hAnsi="Arial" w:cs="Arial"/>
        </w:rPr>
        <w:t>(8) Pri opremljanju naselij z gospodarsko javno infrastrukturo imajo prednost tista naselja kjer se</w:t>
      </w:r>
      <w:r w:rsidR="004C6B72">
        <w:rPr>
          <w:rFonts w:ascii="Arial" w:hAnsi="Arial" w:cs="Arial"/>
        </w:rPr>
        <w:t xml:space="preserve"> </w:t>
      </w:r>
      <w:r w:rsidRPr="00FE7657">
        <w:rPr>
          <w:rFonts w:ascii="Arial" w:hAnsi="Arial" w:cs="Arial"/>
        </w:rPr>
        <w:t>intenzivno razvija turistična infrastruktura.</w:t>
      </w:r>
    </w:p>
    <w:p w:rsidR="00FE7657" w:rsidRPr="00FE7657" w:rsidRDefault="00FE7657" w:rsidP="00FE7657">
      <w:pPr>
        <w:jc w:val="both"/>
        <w:rPr>
          <w:rFonts w:ascii="Arial" w:hAnsi="Arial" w:cs="Arial"/>
        </w:rPr>
      </w:pPr>
      <w:r w:rsidRPr="00FE7657">
        <w:rPr>
          <w:rFonts w:ascii="Arial" w:hAnsi="Arial" w:cs="Arial"/>
        </w:rPr>
        <w:t>(9) Zasnujejo se tematske rekreacijske poti vezane na naravno okolje. Potrebno jih je trasirati in</w:t>
      </w:r>
      <w:r w:rsidR="004C6B72">
        <w:rPr>
          <w:rFonts w:ascii="Arial" w:hAnsi="Arial" w:cs="Arial"/>
        </w:rPr>
        <w:t xml:space="preserve"> </w:t>
      </w:r>
      <w:r w:rsidRPr="00FE7657">
        <w:rPr>
          <w:rFonts w:ascii="Arial" w:hAnsi="Arial" w:cs="Arial"/>
        </w:rPr>
        <w:t>urediti služnostne ali lastniške odnose. Uvede se režim omejevanja motornega prometa po tistih</w:t>
      </w:r>
      <w:r w:rsidR="004C6B72">
        <w:rPr>
          <w:rFonts w:ascii="Arial" w:hAnsi="Arial" w:cs="Arial"/>
        </w:rPr>
        <w:t xml:space="preserve"> </w:t>
      </w:r>
      <w:r w:rsidRPr="00FE7657">
        <w:rPr>
          <w:rFonts w:ascii="Arial" w:hAnsi="Arial" w:cs="Arial"/>
        </w:rPr>
        <w:t>gozdnih cestah, ki so zanimive za kolesarje in pohodnike.</w:t>
      </w:r>
    </w:p>
    <w:p w:rsidR="00FE7657" w:rsidRPr="00FE7657" w:rsidRDefault="00FE7657" w:rsidP="00FE7657">
      <w:pPr>
        <w:jc w:val="both"/>
        <w:rPr>
          <w:rFonts w:ascii="Arial" w:hAnsi="Arial" w:cs="Arial"/>
        </w:rPr>
      </w:pPr>
      <w:r w:rsidRPr="00FE7657">
        <w:rPr>
          <w:rFonts w:ascii="Arial" w:hAnsi="Arial" w:cs="Arial"/>
        </w:rPr>
        <w:t>(10) Naravni prostor reke Vipave je potrebno vključiti v sistem turistične ponudbe in ga dopolniti</w:t>
      </w:r>
      <w:r w:rsidR="004C6B72">
        <w:rPr>
          <w:rFonts w:ascii="Arial" w:hAnsi="Arial" w:cs="Arial"/>
        </w:rPr>
        <w:t xml:space="preserve"> </w:t>
      </w:r>
      <w:r w:rsidRPr="00FE7657">
        <w:rPr>
          <w:rFonts w:ascii="Arial" w:hAnsi="Arial" w:cs="Arial"/>
        </w:rPr>
        <w:t>z dostopnimi in sprehajalnimi potmi ter prostori za oddih in rekreacijo.</w:t>
      </w:r>
    </w:p>
    <w:p w:rsidR="00FE7657" w:rsidRPr="00FE7657" w:rsidRDefault="00FE7657" w:rsidP="00FE7657">
      <w:pPr>
        <w:jc w:val="both"/>
        <w:rPr>
          <w:rFonts w:ascii="Arial" w:hAnsi="Arial" w:cs="Arial"/>
        </w:rPr>
      </w:pPr>
      <w:r w:rsidRPr="00FE7657">
        <w:rPr>
          <w:rFonts w:ascii="Arial" w:hAnsi="Arial" w:cs="Arial"/>
        </w:rPr>
        <w:t>(11) Gradnja infrastrukture za rekreacijo se usmerja v območja zelenih površin. Posamezna</w:t>
      </w:r>
      <w:r w:rsidR="004C6B72">
        <w:rPr>
          <w:rFonts w:ascii="Arial" w:hAnsi="Arial" w:cs="Arial"/>
        </w:rPr>
        <w:t xml:space="preserve"> </w:t>
      </w:r>
      <w:r w:rsidRPr="00FE7657">
        <w:rPr>
          <w:rFonts w:ascii="Arial" w:hAnsi="Arial" w:cs="Arial"/>
        </w:rPr>
        <w:t>podeželska naselja si uredijo športno družabne površine praviloma na robovih naselij.</w:t>
      </w:r>
    </w:p>
    <w:p w:rsidR="00FE7657" w:rsidRPr="00FE7657" w:rsidRDefault="00FE7657" w:rsidP="00FE7657">
      <w:pPr>
        <w:jc w:val="both"/>
        <w:rPr>
          <w:rFonts w:ascii="Arial" w:hAnsi="Arial" w:cs="Arial"/>
        </w:rPr>
      </w:pPr>
      <w:r w:rsidRPr="00FE7657">
        <w:rPr>
          <w:rFonts w:ascii="Arial" w:hAnsi="Arial" w:cs="Arial"/>
        </w:rPr>
        <w:t>(12) Turizem in rekreacija ter v ta namen potrebne prostorske ureditve naj upoštevajo</w:t>
      </w:r>
      <w:r w:rsidR="004C6B72">
        <w:rPr>
          <w:rFonts w:ascii="Arial" w:hAnsi="Arial" w:cs="Arial"/>
        </w:rPr>
        <w:t xml:space="preserve"> </w:t>
      </w:r>
      <w:r w:rsidRPr="00FE7657">
        <w:rPr>
          <w:rFonts w:ascii="Arial" w:hAnsi="Arial" w:cs="Arial"/>
        </w:rPr>
        <w:t>ohranjanje biotske raznovrstnosti in varstvo naravnih vrednot.</w:t>
      </w:r>
    </w:p>
    <w:p w:rsidR="00FE7657" w:rsidRDefault="00FE7657" w:rsidP="0062255E">
      <w:pPr>
        <w:spacing w:after="0"/>
        <w:jc w:val="both"/>
        <w:rPr>
          <w:rFonts w:ascii="Arial" w:hAnsi="Arial" w:cs="Arial"/>
        </w:rPr>
      </w:pPr>
      <w:r w:rsidRPr="00FE7657">
        <w:rPr>
          <w:rFonts w:ascii="Arial" w:hAnsi="Arial" w:cs="Arial"/>
        </w:rPr>
        <w:t>(13) Športno rekreacijske dejavnosti je potrebno pretehtano usmerjati izven najpomembnejših</w:t>
      </w:r>
      <w:r w:rsidR="004C6B72">
        <w:rPr>
          <w:rFonts w:ascii="Arial" w:hAnsi="Arial" w:cs="Arial"/>
        </w:rPr>
        <w:t xml:space="preserve"> </w:t>
      </w:r>
      <w:r w:rsidRPr="00FE7657">
        <w:rPr>
          <w:rFonts w:ascii="Arial" w:hAnsi="Arial" w:cs="Arial"/>
        </w:rPr>
        <w:t>delov varovanih območij, njihovo izvajanje in razvoj je potrebno spremljati in nadzorovati.</w:t>
      </w:r>
    </w:p>
    <w:p w:rsidR="0062255E" w:rsidRPr="00FE7657" w:rsidRDefault="0062255E" w:rsidP="0062255E">
      <w:pPr>
        <w:spacing w:after="0"/>
        <w:jc w:val="both"/>
        <w:rPr>
          <w:rFonts w:ascii="Arial" w:hAnsi="Arial" w:cs="Arial"/>
        </w:rPr>
      </w:pPr>
    </w:p>
    <w:p w:rsidR="00FE7657" w:rsidRPr="00FE7657" w:rsidRDefault="00FE7657" w:rsidP="0062255E">
      <w:pPr>
        <w:pStyle w:val="Odstavekseznama"/>
        <w:numPr>
          <w:ilvl w:val="0"/>
          <w:numId w:val="1"/>
        </w:numPr>
        <w:spacing w:after="0"/>
        <w:jc w:val="center"/>
        <w:rPr>
          <w:rFonts w:ascii="Arial" w:hAnsi="Arial" w:cs="Arial"/>
        </w:rPr>
      </w:pPr>
      <w:r w:rsidRPr="00FE7657">
        <w:rPr>
          <w:rFonts w:ascii="Arial" w:hAnsi="Arial" w:cs="Arial"/>
        </w:rPr>
        <w:t>člen</w:t>
      </w:r>
    </w:p>
    <w:p w:rsidR="00FE7657" w:rsidRPr="0062255E" w:rsidRDefault="004C6B72" w:rsidP="0062255E">
      <w:pPr>
        <w:pStyle w:val="Odstavekseznama"/>
        <w:ind w:left="2136" w:firstLine="696"/>
        <w:rPr>
          <w:rFonts w:ascii="Arial" w:hAnsi="Arial" w:cs="Arial"/>
          <w:i/>
        </w:rPr>
      </w:pPr>
      <w:r w:rsidRPr="0062255E">
        <w:rPr>
          <w:rFonts w:ascii="Arial" w:hAnsi="Arial" w:cs="Arial"/>
          <w:i/>
        </w:rPr>
        <w:t xml:space="preserve">                </w:t>
      </w:r>
      <w:r w:rsidR="00FE7657" w:rsidRPr="0062255E">
        <w:rPr>
          <w:rFonts w:ascii="Arial" w:hAnsi="Arial" w:cs="Arial"/>
          <w:i/>
        </w:rPr>
        <w:t>(mineralne surovine)</w:t>
      </w:r>
    </w:p>
    <w:p w:rsidR="00FE7657" w:rsidRDefault="00FE7657" w:rsidP="0062255E">
      <w:pPr>
        <w:spacing w:after="0"/>
        <w:jc w:val="both"/>
        <w:rPr>
          <w:rFonts w:ascii="Arial" w:hAnsi="Arial" w:cs="Arial"/>
        </w:rPr>
      </w:pPr>
      <w:r w:rsidRPr="00FE7657">
        <w:rPr>
          <w:rFonts w:ascii="Arial" w:hAnsi="Arial" w:cs="Arial"/>
        </w:rPr>
        <w:t xml:space="preserve">Predelava mineralnih surovin v opečne izdelke za potrebe </w:t>
      </w:r>
      <w:proofErr w:type="spellStart"/>
      <w:r w:rsidRPr="00FE7657">
        <w:rPr>
          <w:rFonts w:ascii="Arial" w:hAnsi="Arial" w:cs="Arial"/>
        </w:rPr>
        <w:t>opekarništva</w:t>
      </w:r>
      <w:proofErr w:type="spellEnd"/>
      <w:r w:rsidRPr="00FE7657">
        <w:rPr>
          <w:rFonts w:ascii="Arial" w:hAnsi="Arial" w:cs="Arial"/>
        </w:rPr>
        <w:t xml:space="preserve"> je pomembna</w:t>
      </w:r>
      <w:r w:rsidR="004C6B72">
        <w:rPr>
          <w:rFonts w:ascii="Arial" w:hAnsi="Arial" w:cs="Arial"/>
        </w:rPr>
        <w:t xml:space="preserve"> </w:t>
      </w:r>
      <w:r w:rsidRPr="00FE7657">
        <w:rPr>
          <w:rFonts w:ascii="Arial" w:hAnsi="Arial" w:cs="Arial"/>
        </w:rPr>
        <w:t>gospodarska panoga v občini. Mineralne surovine za to dejavnost se pridobivajo na ozemlju</w:t>
      </w:r>
      <w:r w:rsidR="004C6B72">
        <w:rPr>
          <w:rFonts w:ascii="Arial" w:hAnsi="Arial" w:cs="Arial"/>
        </w:rPr>
        <w:t xml:space="preserve"> </w:t>
      </w:r>
      <w:r w:rsidRPr="00FE7657">
        <w:rPr>
          <w:rFonts w:ascii="Arial" w:hAnsi="Arial" w:cs="Arial"/>
        </w:rPr>
        <w:t>občine in izven. Obmo</w:t>
      </w:r>
      <w:r w:rsidR="00323AFF">
        <w:rPr>
          <w:rFonts w:ascii="Arial" w:hAnsi="Arial" w:cs="Arial"/>
        </w:rPr>
        <w:t>č</w:t>
      </w:r>
      <w:r w:rsidRPr="00FE7657">
        <w:rPr>
          <w:rFonts w:ascii="Arial" w:hAnsi="Arial" w:cs="Arial"/>
        </w:rPr>
        <w:t>ja pridobivanja mineralnih su</w:t>
      </w:r>
      <w:r w:rsidR="00323AFF">
        <w:rPr>
          <w:rFonts w:ascii="Arial" w:hAnsi="Arial" w:cs="Arial"/>
        </w:rPr>
        <w:t xml:space="preserve">rovin za potrebe </w:t>
      </w:r>
      <w:proofErr w:type="spellStart"/>
      <w:r w:rsidR="00323AFF">
        <w:rPr>
          <w:rFonts w:ascii="Arial" w:hAnsi="Arial" w:cs="Arial"/>
        </w:rPr>
        <w:t>opekarništva</w:t>
      </w:r>
      <w:proofErr w:type="spellEnd"/>
      <w:r w:rsidR="00323AFF">
        <w:rPr>
          <w:rFonts w:ascii="Arial" w:hAnsi="Arial" w:cs="Arial"/>
        </w:rPr>
        <w:t xml:space="preserve"> </w:t>
      </w:r>
      <w:r w:rsidRPr="00FE7657">
        <w:rPr>
          <w:rFonts w:ascii="Arial" w:hAnsi="Arial" w:cs="Arial"/>
        </w:rPr>
        <w:t>sta glinokopa</w:t>
      </w:r>
      <w:r w:rsidR="004C6B72">
        <w:rPr>
          <w:rFonts w:ascii="Arial" w:hAnsi="Arial" w:cs="Arial"/>
        </w:rPr>
        <w:t xml:space="preserve"> </w:t>
      </w:r>
      <w:r w:rsidRPr="00FE7657">
        <w:rPr>
          <w:rFonts w:ascii="Arial" w:hAnsi="Arial" w:cs="Arial"/>
        </w:rPr>
        <w:t>Renče in Okroglica, ki sta obenem tudi območji sanacije izkoriščenih površin. Raziskana</w:t>
      </w:r>
      <w:r w:rsidR="004C6B72">
        <w:rPr>
          <w:rFonts w:ascii="Arial" w:hAnsi="Arial" w:cs="Arial"/>
        </w:rPr>
        <w:t xml:space="preserve"> </w:t>
      </w:r>
      <w:r w:rsidRPr="00FE7657">
        <w:rPr>
          <w:rFonts w:ascii="Arial" w:hAnsi="Arial" w:cs="Arial"/>
        </w:rPr>
        <w:t xml:space="preserve">rezervirana območja mineralnih surovin za potrebe </w:t>
      </w:r>
      <w:proofErr w:type="spellStart"/>
      <w:r w:rsidRPr="00FE7657">
        <w:rPr>
          <w:rFonts w:ascii="Arial" w:hAnsi="Arial" w:cs="Arial"/>
        </w:rPr>
        <w:t>opekarništva</w:t>
      </w:r>
      <w:proofErr w:type="spellEnd"/>
      <w:r w:rsidRPr="00FE7657">
        <w:rPr>
          <w:rFonts w:ascii="Arial" w:hAnsi="Arial" w:cs="Arial"/>
        </w:rPr>
        <w:t xml:space="preserve"> so meandri reke Vipave,</w:t>
      </w:r>
      <w:r w:rsidR="004C6B72">
        <w:rPr>
          <w:rFonts w:ascii="Arial" w:hAnsi="Arial" w:cs="Arial"/>
        </w:rPr>
        <w:t xml:space="preserve"> </w:t>
      </w:r>
      <w:r w:rsidRPr="00FE7657">
        <w:rPr>
          <w:rFonts w:ascii="Arial" w:hAnsi="Arial" w:cs="Arial"/>
        </w:rPr>
        <w:t>območje glinokopa Renče, Dolgi hrib in Tomaški hrib.</w:t>
      </w:r>
    </w:p>
    <w:p w:rsidR="0062255E" w:rsidRPr="00FE7657" w:rsidRDefault="0062255E" w:rsidP="0062255E">
      <w:pPr>
        <w:spacing w:after="0"/>
        <w:jc w:val="both"/>
        <w:rPr>
          <w:rFonts w:ascii="Arial" w:hAnsi="Arial" w:cs="Arial"/>
        </w:rPr>
      </w:pPr>
    </w:p>
    <w:p w:rsidR="00FE7657" w:rsidRPr="00FE7657" w:rsidRDefault="00FE7657" w:rsidP="0062255E">
      <w:pPr>
        <w:pStyle w:val="Odstavekseznama"/>
        <w:numPr>
          <w:ilvl w:val="0"/>
          <w:numId w:val="1"/>
        </w:numPr>
        <w:spacing w:after="0"/>
        <w:jc w:val="center"/>
        <w:rPr>
          <w:rFonts w:ascii="Arial" w:hAnsi="Arial" w:cs="Arial"/>
        </w:rPr>
      </w:pPr>
      <w:r w:rsidRPr="00FE7657">
        <w:rPr>
          <w:rFonts w:ascii="Arial" w:hAnsi="Arial" w:cs="Arial"/>
        </w:rPr>
        <w:t>člen</w:t>
      </w:r>
    </w:p>
    <w:p w:rsidR="00FE7657" w:rsidRPr="0062255E" w:rsidRDefault="00FE7657" w:rsidP="0062255E">
      <w:pPr>
        <w:pStyle w:val="Odstavekseznama"/>
        <w:ind w:left="2136" w:firstLine="696"/>
        <w:rPr>
          <w:rFonts w:ascii="Arial" w:hAnsi="Arial" w:cs="Arial"/>
          <w:i/>
        </w:rPr>
      </w:pPr>
      <w:r w:rsidRPr="0062255E">
        <w:rPr>
          <w:rFonts w:ascii="Arial" w:hAnsi="Arial" w:cs="Arial"/>
          <w:i/>
        </w:rPr>
        <w:t>(posebna območja prepoznavnih kvalitet)</w:t>
      </w:r>
    </w:p>
    <w:p w:rsidR="004C6B72" w:rsidRDefault="00FE7657" w:rsidP="0062255E">
      <w:pPr>
        <w:spacing w:after="0"/>
        <w:jc w:val="both"/>
        <w:rPr>
          <w:rFonts w:ascii="Arial" w:hAnsi="Arial" w:cs="Arial"/>
        </w:rPr>
      </w:pPr>
      <w:r w:rsidRPr="00FE7657">
        <w:rPr>
          <w:rFonts w:ascii="Arial" w:hAnsi="Arial" w:cs="Arial"/>
        </w:rPr>
        <w:t>(1) Območja, ki jih je potrebno varovati in razvijati z vidika ohranjanja kvalitete in vrednote</w:t>
      </w:r>
      <w:r w:rsidR="004C6B72">
        <w:rPr>
          <w:rFonts w:ascii="Arial" w:hAnsi="Arial" w:cs="Arial"/>
        </w:rPr>
        <w:t xml:space="preserve"> </w:t>
      </w:r>
      <w:r w:rsidRPr="00FE7657">
        <w:rPr>
          <w:rFonts w:ascii="Arial" w:hAnsi="Arial" w:cs="Arial"/>
        </w:rPr>
        <w:t>prostora:</w:t>
      </w:r>
      <w:r w:rsidR="004C6B72">
        <w:rPr>
          <w:rFonts w:ascii="Arial" w:hAnsi="Arial" w:cs="Arial"/>
        </w:rPr>
        <w:t xml:space="preserve"> </w:t>
      </w:r>
    </w:p>
    <w:p w:rsidR="004C6B72" w:rsidRDefault="00FE7657" w:rsidP="005C118B">
      <w:pPr>
        <w:pStyle w:val="Odstavekseznama"/>
        <w:numPr>
          <w:ilvl w:val="0"/>
          <w:numId w:val="13"/>
        </w:numPr>
        <w:spacing w:after="0"/>
        <w:jc w:val="both"/>
        <w:rPr>
          <w:rFonts w:ascii="Arial" w:hAnsi="Arial" w:cs="Arial"/>
        </w:rPr>
      </w:pPr>
      <w:r w:rsidRPr="004C6B72">
        <w:rPr>
          <w:rFonts w:ascii="Arial" w:hAnsi="Arial" w:cs="Arial"/>
        </w:rPr>
        <w:lastRenderedPageBreak/>
        <w:t>širše območje gradu Vogrsko,</w:t>
      </w:r>
    </w:p>
    <w:p w:rsidR="00FE7657" w:rsidRPr="004C6B72" w:rsidRDefault="00FE7657" w:rsidP="005C118B">
      <w:pPr>
        <w:pStyle w:val="Odstavekseznama"/>
        <w:numPr>
          <w:ilvl w:val="0"/>
          <w:numId w:val="13"/>
        </w:numPr>
        <w:jc w:val="both"/>
        <w:rPr>
          <w:rFonts w:ascii="Arial" w:hAnsi="Arial" w:cs="Arial"/>
        </w:rPr>
      </w:pPr>
      <w:r w:rsidRPr="004C6B72">
        <w:rPr>
          <w:rFonts w:ascii="Arial" w:hAnsi="Arial" w:cs="Arial"/>
        </w:rPr>
        <w:t>obvodni prostor reke Vipave.</w:t>
      </w:r>
    </w:p>
    <w:p w:rsidR="00FE7657" w:rsidRPr="00FE7657" w:rsidRDefault="00FE7657" w:rsidP="0062255E">
      <w:pPr>
        <w:jc w:val="both"/>
        <w:rPr>
          <w:rFonts w:ascii="Arial" w:hAnsi="Arial" w:cs="Arial"/>
        </w:rPr>
      </w:pPr>
      <w:r w:rsidRPr="00FE7657">
        <w:rPr>
          <w:rFonts w:ascii="Arial" w:hAnsi="Arial" w:cs="Arial"/>
        </w:rPr>
        <w:t>(2) Na posebnih območjih prepoznavnih kvalitet in vrednot prostora pomembnih z vidika</w:t>
      </w:r>
      <w:r w:rsidR="004C6B72">
        <w:rPr>
          <w:rFonts w:ascii="Arial" w:hAnsi="Arial" w:cs="Arial"/>
        </w:rPr>
        <w:t xml:space="preserve"> </w:t>
      </w:r>
      <w:r w:rsidRPr="00FE7657">
        <w:rPr>
          <w:rFonts w:ascii="Arial" w:hAnsi="Arial" w:cs="Arial"/>
        </w:rPr>
        <w:t>krajinskih, urbanističnih in arhitekturnih značilnosti se ohranjajo krajinske prvine, raba in</w:t>
      </w:r>
      <w:r w:rsidR="004C6B72">
        <w:rPr>
          <w:rFonts w:ascii="Arial" w:hAnsi="Arial" w:cs="Arial"/>
        </w:rPr>
        <w:t xml:space="preserve"> </w:t>
      </w:r>
      <w:r w:rsidRPr="00FE7657">
        <w:rPr>
          <w:rFonts w:ascii="Arial" w:hAnsi="Arial" w:cs="Arial"/>
        </w:rPr>
        <w:t>značilnosti prepoznavnosti prostora. Vsi novi posegi, dejavnosti in razvojni programi se morajo</w:t>
      </w:r>
      <w:r w:rsidR="004C6B72">
        <w:rPr>
          <w:rFonts w:ascii="Arial" w:hAnsi="Arial" w:cs="Arial"/>
        </w:rPr>
        <w:t xml:space="preserve"> </w:t>
      </w:r>
      <w:r w:rsidRPr="00FE7657">
        <w:rPr>
          <w:rFonts w:ascii="Arial" w:hAnsi="Arial" w:cs="Arial"/>
        </w:rPr>
        <w:t>prilagajati kvalitetam danosti in jih nadgrajevati oziroma sanirati z namenom ohranjanja</w:t>
      </w:r>
      <w:r w:rsidR="004C6B72">
        <w:rPr>
          <w:rFonts w:ascii="Arial" w:hAnsi="Arial" w:cs="Arial"/>
        </w:rPr>
        <w:t xml:space="preserve"> </w:t>
      </w:r>
      <w:r w:rsidRPr="00FE7657">
        <w:rPr>
          <w:rFonts w:ascii="Arial" w:hAnsi="Arial" w:cs="Arial"/>
        </w:rPr>
        <w:t>prepoznavnih kvalitet.</w:t>
      </w:r>
    </w:p>
    <w:p w:rsidR="00FE7657" w:rsidRPr="00FE7657" w:rsidRDefault="00FE7657" w:rsidP="00FE7657">
      <w:pPr>
        <w:jc w:val="both"/>
        <w:rPr>
          <w:rFonts w:ascii="Arial" w:hAnsi="Arial" w:cs="Arial"/>
        </w:rPr>
      </w:pPr>
      <w:r w:rsidRPr="00FE7657">
        <w:rPr>
          <w:rFonts w:ascii="Arial" w:hAnsi="Arial" w:cs="Arial"/>
        </w:rPr>
        <w:t>(3) Poleg posameznih območij prepoznavnih kvalitet se v to skupino vključuje tudi območje širše</w:t>
      </w:r>
      <w:r w:rsidR="004C6B72">
        <w:rPr>
          <w:rFonts w:ascii="Arial" w:hAnsi="Arial" w:cs="Arial"/>
        </w:rPr>
        <w:t xml:space="preserve"> </w:t>
      </w:r>
      <w:r w:rsidRPr="00FE7657">
        <w:rPr>
          <w:rFonts w:ascii="Arial" w:hAnsi="Arial" w:cs="Arial"/>
        </w:rPr>
        <w:t>kulturne krajine vipavskih gričev. Vsi večji posegi v merilu krajine morajo temeljiti na preveritvi</w:t>
      </w:r>
      <w:r w:rsidR="004C6B72">
        <w:rPr>
          <w:rFonts w:ascii="Arial" w:hAnsi="Arial" w:cs="Arial"/>
        </w:rPr>
        <w:t xml:space="preserve"> </w:t>
      </w:r>
      <w:r w:rsidRPr="00FE7657">
        <w:rPr>
          <w:rFonts w:ascii="Arial" w:hAnsi="Arial" w:cs="Arial"/>
        </w:rPr>
        <w:t>krajinskih zasnov in izdelanih strokovnih podlagah za urejanje krajine.</w:t>
      </w:r>
    </w:p>
    <w:p w:rsidR="00FE7657" w:rsidRPr="00FE7657" w:rsidRDefault="00FE7657" w:rsidP="00FE7657">
      <w:pPr>
        <w:jc w:val="both"/>
        <w:rPr>
          <w:rFonts w:ascii="Arial" w:hAnsi="Arial" w:cs="Arial"/>
        </w:rPr>
      </w:pPr>
      <w:r w:rsidRPr="00FE7657">
        <w:rPr>
          <w:rFonts w:ascii="Arial" w:hAnsi="Arial" w:cs="Arial"/>
        </w:rPr>
        <w:t>(4) Občina zagotavlja ohranjanje prepoznavnosti krajine oz. prostora na celotnem območju,</w:t>
      </w:r>
      <w:r w:rsidR="004C6B72">
        <w:rPr>
          <w:rFonts w:ascii="Arial" w:hAnsi="Arial" w:cs="Arial"/>
        </w:rPr>
        <w:t xml:space="preserve"> </w:t>
      </w:r>
      <w:r w:rsidRPr="00FE7657">
        <w:rPr>
          <w:rFonts w:ascii="Arial" w:hAnsi="Arial" w:cs="Arial"/>
        </w:rPr>
        <w:t>predvsem pa na območjih prepoznavnosti ter na območjih kompleksnega varstva kulturne</w:t>
      </w:r>
      <w:r w:rsidR="004C6B72">
        <w:rPr>
          <w:rFonts w:ascii="Arial" w:hAnsi="Arial" w:cs="Arial"/>
        </w:rPr>
        <w:t xml:space="preserve"> </w:t>
      </w:r>
      <w:r w:rsidRPr="00FE7657">
        <w:rPr>
          <w:rFonts w:ascii="Arial" w:hAnsi="Arial" w:cs="Arial"/>
        </w:rPr>
        <w:t>dediščine. Varujejo se ekološki procesi z uveljavljanjem sonaravnega gospodarjenja v kulturni</w:t>
      </w:r>
      <w:r w:rsidR="004C6B72">
        <w:rPr>
          <w:rFonts w:ascii="Arial" w:hAnsi="Arial" w:cs="Arial"/>
        </w:rPr>
        <w:t xml:space="preserve"> </w:t>
      </w:r>
      <w:r w:rsidRPr="00FE7657">
        <w:rPr>
          <w:rFonts w:ascii="Arial" w:hAnsi="Arial" w:cs="Arial"/>
        </w:rPr>
        <w:t>krajini in povezave s stavbno in naselbinsko dediščino.</w:t>
      </w:r>
    </w:p>
    <w:p w:rsidR="00FE7657" w:rsidRDefault="00FE7657" w:rsidP="0062255E">
      <w:pPr>
        <w:spacing w:after="0"/>
        <w:jc w:val="both"/>
        <w:rPr>
          <w:rFonts w:ascii="Arial" w:hAnsi="Arial" w:cs="Arial"/>
        </w:rPr>
      </w:pPr>
      <w:r w:rsidRPr="00FE7657">
        <w:rPr>
          <w:rFonts w:ascii="Arial" w:hAnsi="Arial" w:cs="Arial"/>
        </w:rPr>
        <w:t>(5) Umeščanja infrastrukturnih objektov v prostor prepoznavnih kvalitet (plinske postaje,</w:t>
      </w:r>
      <w:r w:rsidR="004C6B72">
        <w:rPr>
          <w:rFonts w:ascii="Arial" w:hAnsi="Arial" w:cs="Arial"/>
        </w:rPr>
        <w:t xml:space="preserve"> </w:t>
      </w:r>
      <w:r w:rsidRPr="00FE7657">
        <w:rPr>
          <w:rFonts w:ascii="Arial" w:hAnsi="Arial" w:cs="Arial"/>
        </w:rPr>
        <w:t>transformatorske postaje, čistilne naprave, vodohrani…) mora temeljiti na prostorskih</w:t>
      </w:r>
      <w:r w:rsidR="004C6B72">
        <w:rPr>
          <w:rFonts w:ascii="Arial" w:hAnsi="Arial" w:cs="Arial"/>
        </w:rPr>
        <w:t xml:space="preserve"> </w:t>
      </w:r>
      <w:r w:rsidRPr="00FE7657">
        <w:rPr>
          <w:rFonts w:ascii="Arial" w:hAnsi="Arial" w:cs="Arial"/>
        </w:rPr>
        <w:t>preveritvah in usmeritvah, oblikovanje objektov pa mora biti prilagojeno konkretnim prostorskim</w:t>
      </w:r>
      <w:r w:rsidR="004C6B72">
        <w:rPr>
          <w:rFonts w:ascii="Arial" w:hAnsi="Arial" w:cs="Arial"/>
        </w:rPr>
        <w:t xml:space="preserve"> </w:t>
      </w:r>
      <w:r w:rsidRPr="00FE7657">
        <w:rPr>
          <w:rFonts w:ascii="Arial" w:hAnsi="Arial" w:cs="Arial"/>
        </w:rPr>
        <w:t>razmeram (dimenzije, proporci, barve, oblika strehe in podobno) ob upoštevanju sodobnega</w:t>
      </w:r>
      <w:r w:rsidR="004C6B72">
        <w:rPr>
          <w:rFonts w:ascii="Arial" w:hAnsi="Arial" w:cs="Arial"/>
        </w:rPr>
        <w:t xml:space="preserve"> </w:t>
      </w:r>
      <w:r w:rsidRPr="00FE7657">
        <w:rPr>
          <w:rFonts w:ascii="Arial" w:hAnsi="Arial" w:cs="Arial"/>
        </w:rPr>
        <w:t>oblikovanja in tehnoloških danosti.</w:t>
      </w:r>
    </w:p>
    <w:p w:rsidR="0062255E" w:rsidRPr="00FE7657" w:rsidRDefault="0062255E" w:rsidP="0062255E">
      <w:pPr>
        <w:spacing w:after="0"/>
        <w:jc w:val="both"/>
        <w:rPr>
          <w:rFonts w:ascii="Arial" w:hAnsi="Arial" w:cs="Arial"/>
        </w:rPr>
      </w:pPr>
    </w:p>
    <w:p w:rsidR="00FE7657" w:rsidRPr="00FE7657" w:rsidRDefault="00FE7657" w:rsidP="0062255E">
      <w:pPr>
        <w:pStyle w:val="Odstavekseznama"/>
        <w:numPr>
          <w:ilvl w:val="0"/>
          <w:numId w:val="1"/>
        </w:numPr>
        <w:spacing w:after="0"/>
        <w:jc w:val="center"/>
        <w:rPr>
          <w:rFonts w:ascii="Arial" w:hAnsi="Arial" w:cs="Arial"/>
        </w:rPr>
      </w:pPr>
      <w:r w:rsidRPr="00FE7657">
        <w:rPr>
          <w:rFonts w:ascii="Arial" w:hAnsi="Arial" w:cs="Arial"/>
        </w:rPr>
        <w:t>člen</w:t>
      </w:r>
    </w:p>
    <w:p w:rsidR="00FE7657" w:rsidRPr="0062255E" w:rsidRDefault="00FE7657" w:rsidP="0062255E">
      <w:pPr>
        <w:rPr>
          <w:rFonts w:ascii="Arial" w:hAnsi="Arial" w:cs="Arial"/>
          <w:i/>
        </w:rPr>
      </w:pPr>
      <w:r w:rsidRPr="0062255E">
        <w:rPr>
          <w:rFonts w:ascii="Arial" w:hAnsi="Arial" w:cs="Arial"/>
          <w:i/>
        </w:rPr>
        <w:t>(območja za varstvo pred naravnimi in drugimi nesrečami, območja zaščite in reševanja)</w:t>
      </w:r>
    </w:p>
    <w:p w:rsidR="00FE7657" w:rsidRPr="00FE7657" w:rsidRDefault="00FE7657" w:rsidP="0062255E">
      <w:pPr>
        <w:jc w:val="both"/>
        <w:rPr>
          <w:rFonts w:ascii="Arial" w:hAnsi="Arial" w:cs="Arial"/>
        </w:rPr>
      </w:pPr>
      <w:r w:rsidRPr="00FE7657">
        <w:rPr>
          <w:rFonts w:ascii="Arial" w:hAnsi="Arial" w:cs="Arial"/>
        </w:rPr>
        <w:t xml:space="preserve">(1) Vrste ogroženosti na ozemlju občine: potresi, podori, zemeljski plazovi in </w:t>
      </w:r>
      <w:proofErr w:type="spellStart"/>
      <w:r w:rsidRPr="00FE7657">
        <w:rPr>
          <w:rFonts w:ascii="Arial" w:hAnsi="Arial" w:cs="Arial"/>
        </w:rPr>
        <w:t>poplavnost</w:t>
      </w:r>
      <w:proofErr w:type="spellEnd"/>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(2) Objekti morajo biti grajeni potresno odporno v skladu z veljavnimi predpisi glede na cono</w:t>
      </w:r>
      <w:r w:rsidR="004C6B72">
        <w:rPr>
          <w:rFonts w:ascii="Arial" w:hAnsi="Arial" w:cs="Arial"/>
        </w:rPr>
        <w:t xml:space="preserve"> </w:t>
      </w:r>
      <w:r w:rsidRPr="00FE7657">
        <w:rPr>
          <w:rFonts w:ascii="Arial" w:hAnsi="Arial" w:cs="Arial"/>
        </w:rPr>
        <w:t>potresne nevarnosti, geološko sestavo tal in namembnost objekta.</w:t>
      </w:r>
    </w:p>
    <w:p w:rsidR="00FE7657" w:rsidRPr="00FE7657" w:rsidRDefault="00FE7657" w:rsidP="00FE7657">
      <w:pPr>
        <w:jc w:val="both"/>
        <w:rPr>
          <w:rFonts w:ascii="Arial" w:hAnsi="Arial" w:cs="Arial"/>
        </w:rPr>
      </w:pPr>
      <w:r w:rsidRPr="00FE7657">
        <w:rPr>
          <w:rFonts w:ascii="Arial" w:hAnsi="Arial" w:cs="Arial"/>
        </w:rPr>
        <w:t xml:space="preserve">(3) Pri posegih na erozijska ali </w:t>
      </w:r>
      <w:proofErr w:type="spellStart"/>
      <w:r w:rsidRPr="00FE7657">
        <w:rPr>
          <w:rFonts w:ascii="Arial" w:hAnsi="Arial" w:cs="Arial"/>
        </w:rPr>
        <w:t>plazljiva</w:t>
      </w:r>
      <w:proofErr w:type="spellEnd"/>
      <w:r w:rsidRPr="00FE7657">
        <w:rPr>
          <w:rFonts w:ascii="Arial" w:hAnsi="Arial" w:cs="Arial"/>
        </w:rPr>
        <w:t xml:space="preserve"> območja je potrebno upoštevati omejitve, ki jih</w:t>
      </w:r>
      <w:r w:rsidR="004C6B72">
        <w:rPr>
          <w:rFonts w:ascii="Arial" w:hAnsi="Arial" w:cs="Arial"/>
        </w:rPr>
        <w:t xml:space="preserve"> </w:t>
      </w:r>
      <w:r w:rsidRPr="00FE7657">
        <w:rPr>
          <w:rFonts w:ascii="Arial" w:hAnsi="Arial" w:cs="Arial"/>
        </w:rPr>
        <w:t>obravnavajo predpisi s področja voda.</w:t>
      </w:r>
    </w:p>
    <w:p w:rsidR="00FE7657" w:rsidRPr="00FE7657" w:rsidRDefault="00FE7657" w:rsidP="00FE7657">
      <w:pPr>
        <w:jc w:val="both"/>
        <w:rPr>
          <w:rFonts w:ascii="Arial" w:hAnsi="Arial" w:cs="Arial"/>
        </w:rPr>
      </w:pPr>
      <w:r w:rsidRPr="00FE7657">
        <w:rPr>
          <w:rFonts w:ascii="Arial" w:hAnsi="Arial" w:cs="Arial"/>
        </w:rPr>
        <w:t xml:space="preserve">(4) Na </w:t>
      </w:r>
      <w:proofErr w:type="spellStart"/>
      <w:r w:rsidRPr="00FE7657">
        <w:rPr>
          <w:rFonts w:ascii="Arial" w:hAnsi="Arial" w:cs="Arial"/>
        </w:rPr>
        <w:t>plazljivih</w:t>
      </w:r>
      <w:proofErr w:type="spellEnd"/>
      <w:r w:rsidRPr="00FE7657">
        <w:rPr>
          <w:rFonts w:ascii="Arial" w:hAnsi="Arial" w:cs="Arial"/>
        </w:rPr>
        <w:t xml:space="preserve"> območjih se ne načrtujejo prostorske ureditve oziroma dejavnosti, ki lahko te</w:t>
      </w:r>
      <w:r w:rsidR="004C6B72">
        <w:rPr>
          <w:rFonts w:ascii="Arial" w:hAnsi="Arial" w:cs="Arial"/>
        </w:rPr>
        <w:t xml:space="preserve"> </w:t>
      </w:r>
      <w:r w:rsidRPr="00FE7657">
        <w:rPr>
          <w:rFonts w:ascii="Arial" w:hAnsi="Arial" w:cs="Arial"/>
        </w:rPr>
        <w:t>procese sprožijo oz. poslabšajo. Če se tem območjem ni mogoče izogniti, je treba predhodno</w:t>
      </w:r>
      <w:r w:rsidR="004C6B72">
        <w:rPr>
          <w:rFonts w:ascii="Arial" w:hAnsi="Arial" w:cs="Arial"/>
        </w:rPr>
        <w:t xml:space="preserve"> </w:t>
      </w:r>
      <w:r w:rsidRPr="00FE7657">
        <w:rPr>
          <w:rFonts w:ascii="Arial" w:hAnsi="Arial" w:cs="Arial"/>
        </w:rPr>
        <w:t>zagotoviti izvedbo ustreznih strokovnih presoj in tehničnih rešitev, ki bodo zagotavljale stabilnost</w:t>
      </w:r>
      <w:r w:rsidR="004C6B72">
        <w:rPr>
          <w:rFonts w:ascii="Arial" w:hAnsi="Arial" w:cs="Arial"/>
        </w:rPr>
        <w:t xml:space="preserve"> </w:t>
      </w:r>
      <w:r w:rsidRPr="00FE7657">
        <w:rPr>
          <w:rFonts w:ascii="Arial" w:hAnsi="Arial" w:cs="Arial"/>
        </w:rPr>
        <w:t>objektov.</w:t>
      </w:r>
    </w:p>
    <w:p w:rsidR="00FE7657" w:rsidRPr="00FE7657" w:rsidRDefault="00FE7657" w:rsidP="00FE7657">
      <w:pPr>
        <w:jc w:val="both"/>
        <w:rPr>
          <w:rFonts w:ascii="Arial" w:hAnsi="Arial" w:cs="Arial"/>
        </w:rPr>
      </w:pPr>
      <w:r w:rsidRPr="00FE7657">
        <w:rPr>
          <w:rFonts w:ascii="Arial" w:hAnsi="Arial" w:cs="Arial"/>
        </w:rPr>
        <w:t>(5) Pred načrtovanjem na poplavnih območjih je potrebno strokovno preveriti hidrološke</w:t>
      </w:r>
      <w:r w:rsidR="004C6B72">
        <w:rPr>
          <w:rFonts w:ascii="Arial" w:hAnsi="Arial" w:cs="Arial"/>
        </w:rPr>
        <w:t xml:space="preserve"> </w:t>
      </w:r>
      <w:r w:rsidRPr="00FE7657">
        <w:rPr>
          <w:rFonts w:ascii="Arial" w:hAnsi="Arial" w:cs="Arial"/>
        </w:rPr>
        <w:t>razmere in izvesti omilitvene ukrepe za preprečevanje poplavne ogroženosti. Izjema so le rabe</w:t>
      </w:r>
      <w:r w:rsidR="004C6B72">
        <w:rPr>
          <w:rFonts w:ascii="Arial" w:hAnsi="Arial" w:cs="Arial"/>
        </w:rPr>
        <w:t xml:space="preserve"> </w:t>
      </w:r>
      <w:r w:rsidRPr="00FE7657">
        <w:rPr>
          <w:rFonts w:ascii="Arial" w:hAnsi="Arial" w:cs="Arial"/>
        </w:rPr>
        <w:t>prostora, za katere niso potrebni posebni in večji ukrepi za preprečevanje poplav, kot so npr.</w:t>
      </w:r>
      <w:r w:rsidR="0062255E">
        <w:rPr>
          <w:rFonts w:ascii="Arial" w:hAnsi="Arial" w:cs="Arial"/>
        </w:rPr>
        <w:t xml:space="preserve"> </w:t>
      </w:r>
      <w:r w:rsidRPr="00FE7657">
        <w:rPr>
          <w:rFonts w:ascii="Arial" w:hAnsi="Arial" w:cs="Arial"/>
        </w:rPr>
        <w:t>ekstenzivni travniki in rekreacijske površine. Širitev naselij, gradnja objektov, urejanje turističnih</w:t>
      </w:r>
      <w:r w:rsidR="004C6B72">
        <w:rPr>
          <w:rFonts w:ascii="Arial" w:hAnsi="Arial" w:cs="Arial"/>
        </w:rPr>
        <w:t xml:space="preserve"> </w:t>
      </w:r>
      <w:r w:rsidRPr="00FE7657">
        <w:rPr>
          <w:rFonts w:ascii="Arial" w:hAnsi="Arial" w:cs="Arial"/>
        </w:rPr>
        <w:t>in rekreacijskih objektov in območij, nekaterih objektov komunalne infrastrukture (npr.</w:t>
      </w:r>
      <w:r w:rsidR="004C6B72">
        <w:rPr>
          <w:rFonts w:ascii="Arial" w:hAnsi="Arial" w:cs="Arial"/>
        </w:rPr>
        <w:t xml:space="preserve"> </w:t>
      </w:r>
      <w:r w:rsidRPr="00FE7657">
        <w:rPr>
          <w:rFonts w:ascii="Arial" w:hAnsi="Arial" w:cs="Arial"/>
        </w:rPr>
        <w:t>pokopališča, odlagališča oz. objekti za ravnanje z odpadki) se ne načrtujejo na poplavnih</w:t>
      </w:r>
      <w:r w:rsidR="004C6B72">
        <w:rPr>
          <w:rFonts w:ascii="Arial" w:hAnsi="Arial" w:cs="Arial"/>
        </w:rPr>
        <w:t xml:space="preserve"> </w:t>
      </w:r>
      <w:r w:rsidRPr="00FE7657">
        <w:rPr>
          <w:rFonts w:ascii="Arial" w:hAnsi="Arial" w:cs="Arial"/>
        </w:rPr>
        <w:t>območjih.</w:t>
      </w:r>
    </w:p>
    <w:p w:rsidR="00FE7657" w:rsidRPr="00FE7657" w:rsidRDefault="00FE7657" w:rsidP="00FE7657">
      <w:pPr>
        <w:jc w:val="both"/>
        <w:rPr>
          <w:rFonts w:ascii="Arial" w:hAnsi="Arial" w:cs="Arial"/>
        </w:rPr>
      </w:pPr>
      <w:r w:rsidRPr="00FE7657">
        <w:rPr>
          <w:rFonts w:ascii="Arial" w:hAnsi="Arial" w:cs="Arial"/>
        </w:rPr>
        <w:t>(6) Območja, ogrožena zaradi škodljivega delovanja voda, se praviloma ne smejo spreminjati.</w:t>
      </w:r>
      <w:r w:rsidR="004C6B72">
        <w:rPr>
          <w:rFonts w:ascii="Arial" w:hAnsi="Arial" w:cs="Arial"/>
        </w:rPr>
        <w:t xml:space="preserve"> </w:t>
      </w:r>
      <w:r w:rsidRPr="00FE7657">
        <w:rPr>
          <w:rFonts w:ascii="Arial" w:hAnsi="Arial" w:cs="Arial"/>
        </w:rPr>
        <w:t>Spreminjanje obsega retencijskih površin ali vodnega režima je možno le ob ustrezni</w:t>
      </w:r>
      <w:r w:rsidR="004C6B72">
        <w:rPr>
          <w:rFonts w:ascii="Arial" w:hAnsi="Arial" w:cs="Arial"/>
        </w:rPr>
        <w:t xml:space="preserve"> </w:t>
      </w:r>
      <w:r w:rsidRPr="00FE7657">
        <w:rPr>
          <w:rFonts w:ascii="Arial" w:hAnsi="Arial" w:cs="Arial"/>
        </w:rPr>
        <w:t>nadomestitvi teh površin in izvedbi izravnalnih ukrepov, ki zagotavljajo, da se ne poslabšujeta</w:t>
      </w:r>
      <w:r w:rsidR="004C6B72">
        <w:rPr>
          <w:rFonts w:ascii="Arial" w:hAnsi="Arial" w:cs="Arial"/>
        </w:rPr>
        <w:t xml:space="preserve"> </w:t>
      </w:r>
      <w:r w:rsidRPr="00FE7657">
        <w:rPr>
          <w:rFonts w:ascii="Arial" w:hAnsi="Arial" w:cs="Arial"/>
        </w:rPr>
        <w:t>vodni režimi in stanje voda.</w:t>
      </w:r>
    </w:p>
    <w:p w:rsidR="00FE7657" w:rsidRDefault="00FE7657" w:rsidP="0062255E">
      <w:pPr>
        <w:spacing w:after="0"/>
        <w:jc w:val="both"/>
        <w:rPr>
          <w:rFonts w:ascii="Arial" w:hAnsi="Arial" w:cs="Arial"/>
        </w:rPr>
      </w:pPr>
      <w:r w:rsidRPr="00FE7657">
        <w:rPr>
          <w:rFonts w:ascii="Arial" w:hAnsi="Arial" w:cs="Arial"/>
        </w:rPr>
        <w:t>(7) Ogroženost z drugimi nesrečami predstavlja problem prevoza nevarnih snovi po cestnem</w:t>
      </w:r>
      <w:r w:rsidR="004C6B72">
        <w:rPr>
          <w:rFonts w:ascii="Arial" w:hAnsi="Arial" w:cs="Arial"/>
        </w:rPr>
        <w:t xml:space="preserve">  </w:t>
      </w:r>
      <w:r w:rsidRPr="00FE7657">
        <w:rPr>
          <w:rFonts w:ascii="Arial" w:hAnsi="Arial" w:cs="Arial"/>
        </w:rPr>
        <w:t>omrežju še zlasti preko vodozbirnih in vodovarstvenih območij. Potencialni objekti za</w:t>
      </w:r>
      <w:r w:rsidR="004C6B72">
        <w:rPr>
          <w:rFonts w:ascii="Arial" w:hAnsi="Arial" w:cs="Arial"/>
        </w:rPr>
        <w:t xml:space="preserve"> </w:t>
      </w:r>
      <w:r w:rsidRPr="00FE7657">
        <w:rPr>
          <w:rFonts w:ascii="Arial" w:hAnsi="Arial" w:cs="Arial"/>
        </w:rPr>
        <w:lastRenderedPageBreak/>
        <w:t>skladiščenje nevarnih snovi se nahajajo v proizvodnih in skladiščnih objektih v gospodarskih</w:t>
      </w:r>
      <w:r w:rsidR="004C6B72">
        <w:rPr>
          <w:rFonts w:ascii="Arial" w:hAnsi="Arial" w:cs="Arial"/>
        </w:rPr>
        <w:t xml:space="preserve"> </w:t>
      </w:r>
      <w:r w:rsidRPr="00FE7657">
        <w:rPr>
          <w:rFonts w:ascii="Arial" w:hAnsi="Arial" w:cs="Arial"/>
        </w:rPr>
        <w:t xml:space="preserve">conah. Zato se v bližini pomembnih prometnih hodnikov in ostalih potencialno nevarnih </w:t>
      </w:r>
      <w:r w:rsidR="004C6B72">
        <w:rPr>
          <w:rFonts w:ascii="Arial" w:hAnsi="Arial" w:cs="Arial"/>
        </w:rPr>
        <w:t xml:space="preserve"> </w:t>
      </w:r>
      <w:r w:rsidRPr="00FE7657">
        <w:rPr>
          <w:rFonts w:ascii="Arial" w:hAnsi="Arial" w:cs="Arial"/>
        </w:rPr>
        <w:t>objektov</w:t>
      </w:r>
      <w:r w:rsidR="004C6B72">
        <w:rPr>
          <w:rFonts w:ascii="Arial" w:hAnsi="Arial" w:cs="Arial"/>
        </w:rPr>
        <w:t xml:space="preserve"> </w:t>
      </w:r>
      <w:r w:rsidRPr="00FE7657">
        <w:rPr>
          <w:rFonts w:ascii="Arial" w:hAnsi="Arial" w:cs="Arial"/>
        </w:rPr>
        <w:t>omejuje širitev naselij oziroma se razvoj naselij načrtuje tako, da prebivalci in njihovo</w:t>
      </w:r>
      <w:r w:rsidR="004C6B72">
        <w:rPr>
          <w:rFonts w:ascii="Arial" w:hAnsi="Arial" w:cs="Arial"/>
        </w:rPr>
        <w:t xml:space="preserve"> </w:t>
      </w:r>
      <w:r w:rsidRPr="00FE7657">
        <w:rPr>
          <w:rFonts w:ascii="Arial" w:hAnsi="Arial" w:cs="Arial"/>
        </w:rPr>
        <w:t>premoženje niso ogroženi. V primeru, da je načrtovanje in urejanje novih območij naselij na</w:t>
      </w:r>
      <w:r w:rsidR="004C6B72">
        <w:rPr>
          <w:rFonts w:ascii="Arial" w:hAnsi="Arial" w:cs="Arial"/>
        </w:rPr>
        <w:t xml:space="preserve"> </w:t>
      </w:r>
      <w:r w:rsidRPr="00FE7657">
        <w:rPr>
          <w:rFonts w:ascii="Arial" w:hAnsi="Arial" w:cs="Arial"/>
        </w:rPr>
        <w:t>potencialno ogroženih območjih neizogibno, je nujno uveljavljati prostorske, urbanistične,</w:t>
      </w:r>
      <w:r w:rsidR="004C6B72">
        <w:rPr>
          <w:rFonts w:ascii="Arial" w:hAnsi="Arial" w:cs="Arial"/>
        </w:rPr>
        <w:t xml:space="preserve"> </w:t>
      </w:r>
      <w:r w:rsidRPr="00FE7657">
        <w:rPr>
          <w:rFonts w:ascii="Arial" w:hAnsi="Arial" w:cs="Arial"/>
        </w:rPr>
        <w:t>gradbene, arhitekturne in druge tehnične ukrepe (npr. orientacija zgradb, strukturne ojačitve,</w:t>
      </w:r>
      <w:r w:rsidR="004C6B72">
        <w:rPr>
          <w:rFonts w:ascii="Arial" w:hAnsi="Arial" w:cs="Arial"/>
        </w:rPr>
        <w:t xml:space="preserve"> </w:t>
      </w:r>
      <w:r w:rsidRPr="00FE7657">
        <w:rPr>
          <w:rFonts w:ascii="Arial" w:hAnsi="Arial" w:cs="Arial"/>
        </w:rPr>
        <w:t xml:space="preserve">izolacija, tehnična sredstva za </w:t>
      </w:r>
      <w:proofErr w:type="spellStart"/>
      <w:r w:rsidRPr="00FE7657">
        <w:rPr>
          <w:rFonts w:ascii="Arial" w:hAnsi="Arial" w:cs="Arial"/>
        </w:rPr>
        <w:t>zaklanjanje</w:t>
      </w:r>
      <w:proofErr w:type="spellEnd"/>
      <w:r w:rsidRPr="00FE7657">
        <w:rPr>
          <w:rFonts w:ascii="Arial" w:hAnsi="Arial" w:cs="Arial"/>
        </w:rPr>
        <w:t>, alarmiranje ipd.), da se preprečijo oziroma</w:t>
      </w:r>
      <w:r w:rsidR="004C6B72">
        <w:rPr>
          <w:rFonts w:ascii="Arial" w:hAnsi="Arial" w:cs="Arial"/>
        </w:rPr>
        <w:t xml:space="preserve"> </w:t>
      </w:r>
      <w:r w:rsidRPr="00FE7657">
        <w:rPr>
          <w:rFonts w:ascii="Arial" w:hAnsi="Arial" w:cs="Arial"/>
        </w:rPr>
        <w:t>zmanjšajo morebitne posledice ter omogoči zaščita, reševanje (evakuacija) in pomoč. Za</w:t>
      </w:r>
      <w:r w:rsidR="004C6B72">
        <w:rPr>
          <w:rFonts w:ascii="Arial" w:hAnsi="Arial" w:cs="Arial"/>
        </w:rPr>
        <w:t xml:space="preserve"> </w:t>
      </w:r>
      <w:r w:rsidRPr="00FE7657">
        <w:rPr>
          <w:rFonts w:ascii="Arial" w:hAnsi="Arial" w:cs="Arial"/>
        </w:rPr>
        <w:t>obstoječa območja s strnjeno poselitvijo na ogroženih območjih se zagotovi izvedba ustreznih</w:t>
      </w:r>
      <w:r w:rsidR="004C6B72">
        <w:rPr>
          <w:rFonts w:ascii="Arial" w:hAnsi="Arial" w:cs="Arial"/>
        </w:rPr>
        <w:t xml:space="preserve"> </w:t>
      </w:r>
      <w:r w:rsidRPr="00FE7657">
        <w:rPr>
          <w:rFonts w:ascii="Arial" w:hAnsi="Arial" w:cs="Arial"/>
        </w:rPr>
        <w:t>varnostnih ukrepov v ekonomsko sprejemljivih mejah. Kjer vzpostavitev ustreznega varstva ni</w:t>
      </w:r>
      <w:r w:rsidR="004C6B72">
        <w:rPr>
          <w:rFonts w:ascii="Arial" w:hAnsi="Arial" w:cs="Arial"/>
        </w:rPr>
        <w:t xml:space="preserve"> </w:t>
      </w:r>
      <w:r w:rsidRPr="00FE7657">
        <w:rPr>
          <w:rFonts w:ascii="Arial" w:hAnsi="Arial" w:cs="Arial"/>
        </w:rPr>
        <w:t>možna ali ni ekonomsko upravičena, se območja opredelijo kot območja povečane ogroženosti</w:t>
      </w:r>
      <w:r w:rsidR="004C6B72">
        <w:rPr>
          <w:rFonts w:ascii="Arial" w:hAnsi="Arial" w:cs="Arial"/>
        </w:rPr>
        <w:t xml:space="preserve"> </w:t>
      </w:r>
      <w:r w:rsidRPr="00FE7657">
        <w:rPr>
          <w:rFonts w:ascii="Arial" w:hAnsi="Arial" w:cs="Arial"/>
        </w:rPr>
        <w:t>ali obstoječa neustrezna raba opusti oziroma spremeni.</w:t>
      </w:r>
    </w:p>
    <w:p w:rsidR="0062255E" w:rsidRPr="00FE7657" w:rsidRDefault="0062255E" w:rsidP="0062255E">
      <w:pPr>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4C6B72">
      <w:pPr>
        <w:jc w:val="center"/>
        <w:rPr>
          <w:rFonts w:ascii="Arial" w:hAnsi="Arial" w:cs="Arial"/>
          <w:i/>
          <w:iCs/>
        </w:rPr>
      </w:pPr>
      <w:r w:rsidRPr="00FE7657">
        <w:rPr>
          <w:rFonts w:ascii="Arial" w:hAnsi="Arial" w:cs="Arial"/>
          <w:i/>
          <w:iCs/>
        </w:rPr>
        <w:t>(območja in objekti za potrebe obrambe)</w:t>
      </w:r>
    </w:p>
    <w:p w:rsidR="00FE7657" w:rsidRPr="00FE7657" w:rsidRDefault="00FE7657" w:rsidP="00FE7657">
      <w:pPr>
        <w:jc w:val="both"/>
        <w:rPr>
          <w:rFonts w:ascii="Arial" w:hAnsi="Arial" w:cs="Arial"/>
        </w:rPr>
      </w:pPr>
      <w:r w:rsidRPr="00FE7657">
        <w:rPr>
          <w:rFonts w:ascii="Arial" w:hAnsi="Arial" w:cs="Arial"/>
        </w:rPr>
        <w:t>Na ozemlju občine ni določenih posebnih območij za potrebe obrambe.</w:t>
      </w:r>
    </w:p>
    <w:p w:rsidR="00FE7657" w:rsidRPr="00FE7657" w:rsidRDefault="00FE7657" w:rsidP="00FE7657">
      <w:pPr>
        <w:jc w:val="both"/>
        <w:rPr>
          <w:rFonts w:ascii="Arial" w:hAnsi="Arial" w:cs="Arial"/>
          <w:b/>
          <w:bCs/>
        </w:rPr>
      </w:pPr>
      <w:r w:rsidRPr="00FE7657">
        <w:rPr>
          <w:rFonts w:ascii="Arial" w:hAnsi="Arial" w:cs="Arial"/>
          <w:b/>
          <w:bCs/>
        </w:rPr>
        <w:t>7. Usmeritve za določitev namenske rabe zemljišč</w:t>
      </w: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62255E">
      <w:pPr>
        <w:jc w:val="center"/>
        <w:rPr>
          <w:rFonts w:ascii="Arial" w:hAnsi="Arial" w:cs="Arial"/>
          <w:i/>
          <w:iCs/>
        </w:rPr>
      </w:pPr>
      <w:r w:rsidRPr="00FE7657">
        <w:rPr>
          <w:rFonts w:ascii="Arial" w:hAnsi="Arial" w:cs="Arial"/>
          <w:i/>
          <w:iCs/>
        </w:rPr>
        <w:t>(usmeritve za določitev namenske rabe zemljišč)</w:t>
      </w:r>
    </w:p>
    <w:p w:rsidR="00FE7657" w:rsidRPr="00FE7657" w:rsidRDefault="00FE7657" w:rsidP="00FE7657">
      <w:pPr>
        <w:jc w:val="both"/>
        <w:rPr>
          <w:rFonts w:ascii="Arial" w:hAnsi="Arial" w:cs="Arial"/>
        </w:rPr>
      </w:pPr>
      <w:r w:rsidRPr="00FE7657">
        <w:rPr>
          <w:rFonts w:ascii="Arial" w:hAnsi="Arial" w:cs="Arial"/>
        </w:rPr>
        <w:t>(1) Namenske rabe zemljišč se določijo skladno z dosedanjim prostorskim razvojem.</w:t>
      </w:r>
      <w:r w:rsidR="0062255E">
        <w:rPr>
          <w:rFonts w:ascii="Arial" w:hAnsi="Arial" w:cs="Arial"/>
        </w:rPr>
        <w:t xml:space="preserve"> </w:t>
      </w:r>
      <w:r w:rsidRPr="00FE7657">
        <w:rPr>
          <w:rFonts w:ascii="Arial" w:hAnsi="Arial" w:cs="Arial"/>
        </w:rPr>
        <w:t>Redefinicije meja posameznih namenskih rab se izvedejo skladno z dejanskim stanjem v</w:t>
      </w:r>
      <w:r w:rsidR="0062255E">
        <w:rPr>
          <w:rFonts w:ascii="Arial" w:hAnsi="Arial" w:cs="Arial"/>
        </w:rPr>
        <w:t xml:space="preserve"> </w:t>
      </w:r>
      <w:r w:rsidRPr="00FE7657">
        <w:rPr>
          <w:rFonts w:ascii="Arial" w:hAnsi="Arial" w:cs="Arial"/>
        </w:rPr>
        <w:t>prostoru in razvo</w:t>
      </w:r>
      <w:r w:rsidR="0062255E">
        <w:rPr>
          <w:rFonts w:ascii="Arial" w:hAnsi="Arial" w:cs="Arial"/>
        </w:rPr>
        <w:t>jnimi potrebami posameznih rab.</w:t>
      </w:r>
    </w:p>
    <w:p w:rsidR="00FE7657" w:rsidRPr="00FE7657" w:rsidRDefault="00FE7657" w:rsidP="00FE7657">
      <w:pPr>
        <w:jc w:val="both"/>
        <w:rPr>
          <w:rFonts w:ascii="Arial" w:hAnsi="Arial" w:cs="Arial"/>
        </w:rPr>
      </w:pPr>
      <w:r w:rsidRPr="00FE7657">
        <w:rPr>
          <w:rFonts w:ascii="Arial" w:hAnsi="Arial" w:cs="Arial"/>
        </w:rPr>
        <w:t>(2) Ločevanje kmetijskih zemljišč na najboljša in druga se izvede skladno z dosedanjo</w:t>
      </w:r>
      <w:r w:rsidR="0062255E">
        <w:rPr>
          <w:rFonts w:ascii="Arial" w:hAnsi="Arial" w:cs="Arial"/>
        </w:rPr>
        <w:t xml:space="preserve"> </w:t>
      </w:r>
      <w:r w:rsidRPr="00FE7657">
        <w:rPr>
          <w:rFonts w:ascii="Arial" w:hAnsi="Arial" w:cs="Arial"/>
        </w:rPr>
        <w:t>kategorizacijo.</w:t>
      </w:r>
    </w:p>
    <w:p w:rsidR="00FE7657" w:rsidRPr="00FE7657" w:rsidRDefault="00FE7657" w:rsidP="00FE7657">
      <w:pPr>
        <w:jc w:val="both"/>
        <w:rPr>
          <w:rFonts w:ascii="Arial" w:hAnsi="Arial" w:cs="Arial"/>
        </w:rPr>
      </w:pPr>
      <w:r w:rsidRPr="00FE7657">
        <w:rPr>
          <w:rFonts w:ascii="Arial" w:hAnsi="Arial" w:cs="Arial"/>
        </w:rPr>
        <w:t>(3) Gozdna zemljišča se določijo na podlagi dejanske rabe.</w:t>
      </w:r>
    </w:p>
    <w:p w:rsidR="00FE7657" w:rsidRPr="00FE7657" w:rsidRDefault="00FE7657" w:rsidP="00FE7657">
      <w:pPr>
        <w:jc w:val="both"/>
        <w:rPr>
          <w:rFonts w:ascii="Arial" w:hAnsi="Arial" w:cs="Arial"/>
        </w:rPr>
      </w:pPr>
      <w:r w:rsidRPr="00FE7657">
        <w:rPr>
          <w:rFonts w:ascii="Arial" w:hAnsi="Arial" w:cs="Arial"/>
        </w:rPr>
        <w:t>(4) Vodna zemljišča se določijo za pomembnejše vodotoke.</w:t>
      </w:r>
    </w:p>
    <w:p w:rsidR="00FE7657" w:rsidRPr="00FE7657" w:rsidRDefault="00FE7657" w:rsidP="00FE7657">
      <w:pPr>
        <w:jc w:val="both"/>
        <w:rPr>
          <w:rFonts w:ascii="Arial" w:hAnsi="Arial" w:cs="Arial"/>
        </w:rPr>
      </w:pPr>
      <w:r w:rsidRPr="00FE7657">
        <w:rPr>
          <w:rFonts w:ascii="Arial" w:hAnsi="Arial" w:cs="Arial"/>
        </w:rPr>
        <w:t>(5) Območja ostalih zemljišč se določijo na podlagi dejanskih podatkov o izkazani namenski</w:t>
      </w:r>
      <w:r w:rsidR="0062255E">
        <w:rPr>
          <w:rFonts w:ascii="Arial" w:hAnsi="Arial" w:cs="Arial"/>
        </w:rPr>
        <w:t xml:space="preserve"> </w:t>
      </w:r>
      <w:r w:rsidRPr="00FE7657">
        <w:rPr>
          <w:rFonts w:ascii="Arial" w:hAnsi="Arial" w:cs="Arial"/>
        </w:rPr>
        <w:t>rabi.</w:t>
      </w:r>
    </w:p>
    <w:p w:rsidR="00FE7657" w:rsidRPr="00FE7657" w:rsidRDefault="00FE7657" w:rsidP="00FE7657">
      <w:pPr>
        <w:jc w:val="both"/>
        <w:rPr>
          <w:rFonts w:ascii="Arial" w:hAnsi="Arial" w:cs="Arial"/>
        </w:rPr>
      </w:pPr>
      <w:r w:rsidRPr="00FE7657">
        <w:rPr>
          <w:rFonts w:ascii="Arial" w:hAnsi="Arial" w:cs="Arial"/>
        </w:rPr>
        <w:t xml:space="preserve">(6) Usmeritve so prikazane v risbi 6 grafičnih prikazov strateškega dela (Usmeritve za </w:t>
      </w:r>
      <w:r w:rsidR="0062255E">
        <w:rPr>
          <w:rFonts w:ascii="Arial" w:hAnsi="Arial" w:cs="Arial"/>
        </w:rPr>
        <w:t xml:space="preserve"> d</w:t>
      </w:r>
      <w:r w:rsidRPr="00FE7657">
        <w:rPr>
          <w:rFonts w:ascii="Arial" w:hAnsi="Arial" w:cs="Arial"/>
        </w:rPr>
        <w:t>oločitev</w:t>
      </w:r>
      <w:r w:rsidR="0062255E">
        <w:rPr>
          <w:rFonts w:ascii="Arial" w:hAnsi="Arial" w:cs="Arial"/>
        </w:rPr>
        <w:t xml:space="preserve"> </w:t>
      </w:r>
      <w:r w:rsidRPr="00FE7657">
        <w:rPr>
          <w:rFonts w:ascii="Arial" w:hAnsi="Arial" w:cs="Arial"/>
        </w:rPr>
        <w:t>namenske rabe zemljišča).</w:t>
      </w:r>
    </w:p>
    <w:p w:rsidR="00FE7657" w:rsidRPr="00FE7657" w:rsidRDefault="00FE7657" w:rsidP="00FE7657">
      <w:pPr>
        <w:jc w:val="both"/>
        <w:rPr>
          <w:rFonts w:ascii="Arial" w:hAnsi="Arial" w:cs="Arial"/>
          <w:b/>
          <w:bCs/>
        </w:rPr>
      </w:pPr>
      <w:r w:rsidRPr="00FE7657">
        <w:rPr>
          <w:rFonts w:ascii="Arial" w:hAnsi="Arial" w:cs="Arial"/>
          <w:b/>
          <w:bCs/>
        </w:rPr>
        <w:t>8. Usmeritve za določitev prostorskih izvedbenih pogojev</w:t>
      </w:r>
    </w:p>
    <w:p w:rsidR="00FE7657" w:rsidRPr="00F359F6" w:rsidRDefault="00FE7657" w:rsidP="00F359F6">
      <w:pPr>
        <w:pStyle w:val="Odstavekseznama"/>
        <w:numPr>
          <w:ilvl w:val="0"/>
          <w:numId w:val="1"/>
        </w:numPr>
        <w:spacing w:after="0" w:line="240" w:lineRule="auto"/>
        <w:jc w:val="center"/>
        <w:rPr>
          <w:rFonts w:ascii="Arial" w:hAnsi="Arial" w:cs="Arial"/>
        </w:rPr>
      </w:pPr>
      <w:r w:rsidRPr="00F359F6">
        <w:rPr>
          <w:rFonts w:ascii="Arial" w:hAnsi="Arial" w:cs="Arial"/>
        </w:rPr>
        <w:t>člen</w:t>
      </w:r>
    </w:p>
    <w:p w:rsidR="00FE7657" w:rsidRPr="00FE7657" w:rsidRDefault="00FE7657" w:rsidP="0062255E">
      <w:pPr>
        <w:spacing w:line="240" w:lineRule="auto"/>
        <w:jc w:val="center"/>
        <w:rPr>
          <w:rFonts w:ascii="Arial" w:hAnsi="Arial" w:cs="Arial"/>
          <w:i/>
          <w:iCs/>
        </w:rPr>
      </w:pPr>
      <w:r w:rsidRPr="00FE7657">
        <w:rPr>
          <w:rFonts w:ascii="Arial" w:hAnsi="Arial" w:cs="Arial"/>
          <w:i/>
          <w:iCs/>
        </w:rPr>
        <w:t>(usmeritve za določitev prostorskih izvedbenih pogojev)</w:t>
      </w:r>
    </w:p>
    <w:p w:rsidR="00FE7657" w:rsidRPr="00FE7657" w:rsidRDefault="00FE7657" w:rsidP="0062255E">
      <w:pPr>
        <w:jc w:val="both"/>
        <w:rPr>
          <w:rFonts w:ascii="Arial" w:hAnsi="Arial" w:cs="Arial"/>
        </w:rPr>
      </w:pPr>
      <w:r w:rsidRPr="00FE7657">
        <w:rPr>
          <w:rFonts w:ascii="Arial" w:hAnsi="Arial" w:cs="Arial"/>
        </w:rPr>
        <w:t>(1) Prostorsko izvedbeni pogoji se določijo po posameznih enotah urejanja prostora.</w:t>
      </w:r>
    </w:p>
    <w:p w:rsidR="00FE7657" w:rsidRPr="00FE7657" w:rsidRDefault="00FE7657" w:rsidP="00FE7657">
      <w:pPr>
        <w:jc w:val="both"/>
        <w:rPr>
          <w:rFonts w:ascii="Arial" w:hAnsi="Arial" w:cs="Arial"/>
        </w:rPr>
      </w:pPr>
      <w:r w:rsidRPr="00FE7657">
        <w:rPr>
          <w:rFonts w:ascii="Arial" w:hAnsi="Arial" w:cs="Arial"/>
        </w:rPr>
        <w:t>(2) Za območja, kjer je določena izdelava občinskega podrobnega prostorskega načrta se v</w:t>
      </w:r>
      <w:r w:rsidR="0062255E">
        <w:rPr>
          <w:rFonts w:ascii="Arial" w:hAnsi="Arial" w:cs="Arial"/>
        </w:rPr>
        <w:t xml:space="preserve"> </w:t>
      </w:r>
      <w:r w:rsidR="00372F15">
        <w:rPr>
          <w:rFonts w:ascii="Arial" w:hAnsi="Arial" w:cs="Arial"/>
        </w:rPr>
        <w:t>OPN Renče-</w:t>
      </w:r>
      <w:r w:rsidRPr="00FE7657">
        <w:rPr>
          <w:rFonts w:ascii="Arial" w:hAnsi="Arial" w:cs="Arial"/>
        </w:rPr>
        <w:t>Vogrsko določi prostorske izvedbene pogoje, ki veljajo do njegovega sprejema in</w:t>
      </w:r>
      <w:r w:rsidR="0062255E">
        <w:rPr>
          <w:rFonts w:ascii="Arial" w:hAnsi="Arial" w:cs="Arial"/>
        </w:rPr>
        <w:t xml:space="preserve"> </w:t>
      </w:r>
      <w:r w:rsidRPr="00FE7657">
        <w:rPr>
          <w:rFonts w:ascii="Arial" w:hAnsi="Arial" w:cs="Arial"/>
        </w:rPr>
        <w:t>usmeritve za izdelavo OPPN.</w:t>
      </w:r>
    </w:p>
    <w:p w:rsidR="00FE7657" w:rsidRPr="00FE7657" w:rsidRDefault="00FE7657" w:rsidP="00FE7657">
      <w:pPr>
        <w:jc w:val="both"/>
        <w:rPr>
          <w:rFonts w:ascii="Arial" w:hAnsi="Arial" w:cs="Arial"/>
        </w:rPr>
      </w:pPr>
      <w:r w:rsidRPr="00FE7657">
        <w:rPr>
          <w:rFonts w:ascii="Arial" w:hAnsi="Arial" w:cs="Arial"/>
        </w:rPr>
        <w:t>(3) PIP določajo oblikovanje objektov in naselij zlasti v območjih, kjer je potrebna sanacija</w:t>
      </w:r>
      <w:r w:rsidR="0062255E">
        <w:rPr>
          <w:rFonts w:ascii="Arial" w:hAnsi="Arial" w:cs="Arial"/>
        </w:rPr>
        <w:t xml:space="preserve"> </w:t>
      </w:r>
      <w:r w:rsidRPr="00FE7657">
        <w:rPr>
          <w:rFonts w:ascii="Arial" w:hAnsi="Arial" w:cs="Arial"/>
        </w:rPr>
        <w:t>urbanega prostora oziroma ohranjanje urbane kvalitete.</w:t>
      </w:r>
    </w:p>
    <w:p w:rsidR="00FE7657" w:rsidRPr="00FE7657" w:rsidRDefault="00FE7657" w:rsidP="00FE7657">
      <w:pPr>
        <w:jc w:val="both"/>
        <w:rPr>
          <w:rFonts w:ascii="Arial" w:hAnsi="Arial" w:cs="Arial"/>
        </w:rPr>
      </w:pPr>
      <w:r w:rsidRPr="00FE7657">
        <w:rPr>
          <w:rFonts w:ascii="Arial" w:hAnsi="Arial" w:cs="Arial"/>
        </w:rPr>
        <w:t>(4) PIP določajo poleg oblikovanja tudi lego objektov, razmerja med posameznimi objekti in v</w:t>
      </w:r>
      <w:r w:rsidR="0062255E">
        <w:rPr>
          <w:rFonts w:ascii="Arial" w:hAnsi="Arial" w:cs="Arial"/>
        </w:rPr>
        <w:t xml:space="preserve"> </w:t>
      </w:r>
      <w:r w:rsidRPr="00FE7657">
        <w:rPr>
          <w:rFonts w:ascii="Arial" w:hAnsi="Arial" w:cs="Arial"/>
        </w:rPr>
        <w:t>odnosu do javnih površin, vrste in namen gradenj, velikost, parcelacijo.</w:t>
      </w:r>
    </w:p>
    <w:p w:rsidR="00FE7657" w:rsidRPr="00FE7657" w:rsidRDefault="00FE7657" w:rsidP="00FE7657">
      <w:pPr>
        <w:jc w:val="both"/>
        <w:rPr>
          <w:rFonts w:ascii="Arial" w:hAnsi="Arial" w:cs="Arial"/>
        </w:rPr>
      </w:pPr>
      <w:r w:rsidRPr="00FE7657">
        <w:rPr>
          <w:rFonts w:ascii="Arial" w:hAnsi="Arial" w:cs="Arial"/>
        </w:rPr>
        <w:lastRenderedPageBreak/>
        <w:t>(5) PIP določajo tudi pogoje in obveznosti priključevanja na gospodarsko javno infrastrukturo.</w:t>
      </w:r>
    </w:p>
    <w:p w:rsidR="00FE7657" w:rsidRPr="00FE7657" w:rsidRDefault="00FE7657" w:rsidP="00FE7657">
      <w:pPr>
        <w:jc w:val="both"/>
        <w:rPr>
          <w:rFonts w:ascii="Arial" w:hAnsi="Arial" w:cs="Arial"/>
        </w:rPr>
      </w:pPr>
      <w:r w:rsidRPr="00FE7657">
        <w:rPr>
          <w:rFonts w:ascii="Arial" w:hAnsi="Arial" w:cs="Arial"/>
        </w:rPr>
        <w:t>(6) PIP določajo pogoje za gradnjo objektov izven stavbnih zemljišč v skladu z določbami</w:t>
      </w:r>
      <w:r w:rsidR="0062255E">
        <w:rPr>
          <w:rFonts w:ascii="Arial" w:hAnsi="Arial" w:cs="Arial"/>
        </w:rPr>
        <w:t xml:space="preserve"> </w:t>
      </w:r>
      <w:r w:rsidRPr="00FE7657">
        <w:rPr>
          <w:rFonts w:ascii="Arial" w:hAnsi="Arial" w:cs="Arial"/>
        </w:rPr>
        <w:t>področnih zakonov za posamezne namenske rabe.</w:t>
      </w:r>
    </w:p>
    <w:p w:rsidR="00FE7657" w:rsidRPr="00FE7657" w:rsidRDefault="00FE7657" w:rsidP="00FE7657">
      <w:pPr>
        <w:jc w:val="both"/>
        <w:rPr>
          <w:rFonts w:ascii="Arial" w:hAnsi="Arial" w:cs="Arial"/>
        </w:rPr>
      </w:pPr>
      <w:r w:rsidRPr="00FE7657">
        <w:rPr>
          <w:rFonts w:ascii="Arial" w:hAnsi="Arial" w:cs="Arial"/>
        </w:rPr>
        <w:t>(7) PIP navajajo ključne ukrepe za ohranjanje kulturne dediščine, narave, varstvo okolja in</w:t>
      </w:r>
      <w:r w:rsidR="0062255E">
        <w:rPr>
          <w:rFonts w:ascii="Arial" w:hAnsi="Arial" w:cs="Arial"/>
        </w:rPr>
        <w:t xml:space="preserve"> </w:t>
      </w:r>
      <w:r w:rsidRPr="00FE7657">
        <w:rPr>
          <w:rFonts w:ascii="Arial" w:hAnsi="Arial" w:cs="Arial"/>
        </w:rPr>
        <w:t>varstvo pred naravnimi in drugimi nesrečami.</w:t>
      </w:r>
    </w:p>
    <w:p w:rsidR="00FE7657" w:rsidRPr="00FE7657" w:rsidRDefault="00FE7657" w:rsidP="00FE7657">
      <w:pPr>
        <w:jc w:val="both"/>
        <w:rPr>
          <w:rFonts w:ascii="Arial" w:hAnsi="Arial" w:cs="Arial"/>
          <w:b/>
          <w:bCs/>
        </w:rPr>
      </w:pPr>
      <w:r w:rsidRPr="00FE7657">
        <w:rPr>
          <w:rFonts w:ascii="Arial" w:hAnsi="Arial" w:cs="Arial"/>
          <w:b/>
          <w:bCs/>
        </w:rPr>
        <w:t>9. Koncept prostorskega razvoja Renč</w:t>
      </w: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62255E">
      <w:pPr>
        <w:jc w:val="center"/>
        <w:rPr>
          <w:rFonts w:ascii="Arial" w:hAnsi="Arial" w:cs="Arial"/>
          <w:i/>
          <w:iCs/>
        </w:rPr>
      </w:pPr>
      <w:r w:rsidRPr="00FE7657">
        <w:rPr>
          <w:rFonts w:ascii="Arial" w:hAnsi="Arial" w:cs="Arial"/>
          <w:i/>
          <w:iCs/>
        </w:rPr>
        <w:t>(koncept prometnega omrežja)</w:t>
      </w:r>
    </w:p>
    <w:p w:rsidR="00FE7657" w:rsidRPr="00FE7657" w:rsidRDefault="00FE7657" w:rsidP="00FE7657">
      <w:pPr>
        <w:jc w:val="both"/>
        <w:rPr>
          <w:rFonts w:ascii="Arial" w:hAnsi="Arial" w:cs="Arial"/>
        </w:rPr>
      </w:pPr>
      <w:r w:rsidRPr="00FE7657">
        <w:rPr>
          <w:rFonts w:ascii="Arial" w:hAnsi="Arial" w:cs="Arial"/>
        </w:rPr>
        <w:t>(1) Razvoj naselja je pogojen z nadaljevanjem načrtovane prometne infrastrukture. Nova</w:t>
      </w:r>
      <w:r w:rsidR="0062255E">
        <w:rPr>
          <w:rFonts w:ascii="Arial" w:hAnsi="Arial" w:cs="Arial"/>
        </w:rPr>
        <w:t xml:space="preserve"> </w:t>
      </w:r>
      <w:r w:rsidRPr="00FE7657">
        <w:rPr>
          <w:rFonts w:ascii="Arial" w:hAnsi="Arial" w:cs="Arial"/>
        </w:rPr>
        <w:t>prometna infrastruktura bo središče naselja razbremenila tranzitnega in deloma lokalnega</w:t>
      </w:r>
      <w:r w:rsidR="0062255E">
        <w:rPr>
          <w:rFonts w:ascii="Arial" w:hAnsi="Arial" w:cs="Arial"/>
        </w:rPr>
        <w:t xml:space="preserve"> </w:t>
      </w:r>
      <w:r w:rsidRPr="00FE7657">
        <w:rPr>
          <w:rFonts w:ascii="Arial" w:hAnsi="Arial" w:cs="Arial"/>
        </w:rPr>
        <w:t>prometa predvsem pa bo ustvarila nov infrastrukturni hodnik, ki bo komunalno opremljal</w:t>
      </w:r>
      <w:r w:rsidR="0062255E">
        <w:rPr>
          <w:rFonts w:ascii="Arial" w:hAnsi="Arial" w:cs="Arial"/>
        </w:rPr>
        <w:t xml:space="preserve"> </w:t>
      </w:r>
      <w:r w:rsidRPr="00FE7657">
        <w:rPr>
          <w:rFonts w:ascii="Arial" w:hAnsi="Arial" w:cs="Arial"/>
        </w:rPr>
        <w:t>območje širitve naselja proti zahodu.</w:t>
      </w:r>
    </w:p>
    <w:p w:rsidR="00FE7657" w:rsidRPr="00FE7657" w:rsidRDefault="00FE7657" w:rsidP="00FE7657">
      <w:pPr>
        <w:jc w:val="both"/>
        <w:rPr>
          <w:rFonts w:ascii="Arial" w:hAnsi="Arial" w:cs="Arial"/>
        </w:rPr>
      </w:pPr>
      <w:r w:rsidRPr="00FE7657">
        <w:rPr>
          <w:rFonts w:ascii="Arial" w:hAnsi="Arial" w:cs="Arial"/>
        </w:rPr>
        <w:t>(2) Po izgradnji glavne ceste se bo lahko zgradil sistem ulic, kot povezave med glavno cesto,</w:t>
      </w:r>
      <w:r w:rsidR="0062255E">
        <w:rPr>
          <w:rFonts w:ascii="Arial" w:hAnsi="Arial" w:cs="Arial"/>
        </w:rPr>
        <w:t xml:space="preserve"> </w:t>
      </w:r>
      <w:r w:rsidRPr="00FE7657">
        <w:rPr>
          <w:rFonts w:ascii="Arial" w:hAnsi="Arial" w:cs="Arial"/>
        </w:rPr>
        <w:t>obstoječo in novo pozidavo. Zasnovo ulic bo določil podrobni prostorski načrt po natančni</w:t>
      </w:r>
      <w:r w:rsidR="0062255E">
        <w:rPr>
          <w:rFonts w:ascii="Arial" w:hAnsi="Arial" w:cs="Arial"/>
        </w:rPr>
        <w:t xml:space="preserve"> </w:t>
      </w:r>
      <w:r w:rsidRPr="00FE7657">
        <w:rPr>
          <w:rFonts w:ascii="Arial" w:hAnsi="Arial" w:cs="Arial"/>
        </w:rPr>
        <w:t>določitvi nadaljnjega poteka prometne infrastrukture.</w:t>
      </w:r>
    </w:p>
    <w:p w:rsidR="00FE7657" w:rsidRPr="00FE7657" w:rsidRDefault="00FE7657" w:rsidP="00FE7657">
      <w:pPr>
        <w:jc w:val="both"/>
        <w:rPr>
          <w:rFonts w:ascii="Arial" w:hAnsi="Arial" w:cs="Arial"/>
        </w:rPr>
      </w:pPr>
      <w:r w:rsidRPr="00FE7657">
        <w:rPr>
          <w:rFonts w:ascii="Arial" w:hAnsi="Arial" w:cs="Arial"/>
        </w:rPr>
        <w:t>(3) Opremljanje prometnega omrežja mora biti usklajeno z razvojem poselitve. Poselitev se</w:t>
      </w:r>
      <w:r w:rsidR="0062255E">
        <w:rPr>
          <w:rFonts w:ascii="Arial" w:hAnsi="Arial" w:cs="Arial"/>
        </w:rPr>
        <w:t xml:space="preserve"> </w:t>
      </w:r>
      <w:r w:rsidRPr="00FE7657">
        <w:rPr>
          <w:rFonts w:ascii="Arial" w:hAnsi="Arial" w:cs="Arial"/>
        </w:rPr>
        <w:t>usmerja na prometno dobro opremljena območja, prometno opremljanje se usmerja v obstoječe</w:t>
      </w:r>
      <w:r w:rsidR="0062255E">
        <w:rPr>
          <w:rFonts w:ascii="Arial" w:hAnsi="Arial" w:cs="Arial"/>
        </w:rPr>
        <w:t xml:space="preserve"> </w:t>
      </w:r>
      <w:r w:rsidRPr="00FE7657">
        <w:rPr>
          <w:rFonts w:ascii="Arial" w:hAnsi="Arial" w:cs="Arial"/>
        </w:rPr>
        <w:t>slabe prometne povezave in v območja strateških širitev.</w:t>
      </w:r>
    </w:p>
    <w:p w:rsidR="00FE7657" w:rsidRPr="00FE7657" w:rsidRDefault="00FE7657" w:rsidP="00FE7657">
      <w:pPr>
        <w:jc w:val="both"/>
        <w:rPr>
          <w:rFonts w:ascii="Arial" w:hAnsi="Arial" w:cs="Arial"/>
        </w:rPr>
      </w:pPr>
      <w:r w:rsidRPr="00FE7657">
        <w:rPr>
          <w:rFonts w:ascii="Arial" w:hAnsi="Arial" w:cs="Arial"/>
        </w:rPr>
        <w:t>(4) Na traso ceste se bo vezal tudi sistem večjih javnih parkirišč za potrebe novega urbanega</w:t>
      </w:r>
      <w:r w:rsidR="0062255E">
        <w:rPr>
          <w:rFonts w:ascii="Arial" w:hAnsi="Arial" w:cs="Arial"/>
        </w:rPr>
        <w:t xml:space="preserve"> </w:t>
      </w:r>
      <w:r w:rsidRPr="00FE7657">
        <w:rPr>
          <w:rFonts w:ascii="Arial" w:hAnsi="Arial" w:cs="Arial"/>
        </w:rPr>
        <w:t>središča in delno zadovoljitev potreb po parkirnih površinah za obstoječo pozidavo vzdolž</w:t>
      </w:r>
      <w:r w:rsidR="0062255E">
        <w:rPr>
          <w:rFonts w:ascii="Arial" w:hAnsi="Arial" w:cs="Arial"/>
        </w:rPr>
        <w:t xml:space="preserve"> </w:t>
      </w:r>
      <w:r w:rsidRPr="00FE7657">
        <w:rPr>
          <w:rFonts w:ascii="Arial" w:hAnsi="Arial" w:cs="Arial"/>
        </w:rPr>
        <w:t>trenutne glavne ceste skozi naselje.</w:t>
      </w:r>
    </w:p>
    <w:p w:rsidR="00FE7657" w:rsidRPr="00FE7657" w:rsidRDefault="00FE7657" w:rsidP="00FE7657">
      <w:pPr>
        <w:jc w:val="both"/>
        <w:rPr>
          <w:rFonts w:ascii="Arial" w:hAnsi="Arial" w:cs="Arial"/>
        </w:rPr>
      </w:pPr>
      <w:r w:rsidRPr="00FE7657">
        <w:rPr>
          <w:rFonts w:ascii="Arial" w:hAnsi="Arial" w:cs="Arial"/>
        </w:rPr>
        <w:t>(5) Ostala parkirišča se uredijo na obodu osrednjega dela naselja s glavnim namenom</w:t>
      </w:r>
      <w:r w:rsidR="0062255E">
        <w:rPr>
          <w:rFonts w:ascii="Arial" w:hAnsi="Arial" w:cs="Arial"/>
        </w:rPr>
        <w:t xml:space="preserve"> </w:t>
      </w:r>
      <w:r w:rsidRPr="00FE7657">
        <w:rPr>
          <w:rFonts w:ascii="Arial" w:hAnsi="Arial" w:cs="Arial"/>
        </w:rPr>
        <w:t>sprostitve prometnih površin v središču in s tem ustvarjenje možnosti po ureditvi osrednjega</w:t>
      </w:r>
      <w:r w:rsidR="0062255E">
        <w:rPr>
          <w:rFonts w:ascii="Arial" w:hAnsi="Arial" w:cs="Arial"/>
        </w:rPr>
        <w:t xml:space="preserve"> </w:t>
      </w:r>
      <w:r w:rsidRPr="00FE7657">
        <w:rPr>
          <w:rFonts w:ascii="Arial" w:hAnsi="Arial" w:cs="Arial"/>
        </w:rPr>
        <w:t>trga namenjenega pešcem. V ta namen se uporabijo površine stavbnih zemljišč pod</w:t>
      </w:r>
      <w:r w:rsidR="0062255E">
        <w:rPr>
          <w:rFonts w:ascii="Arial" w:hAnsi="Arial" w:cs="Arial"/>
        </w:rPr>
        <w:t xml:space="preserve"> </w:t>
      </w:r>
      <w:r w:rsidRPr="00FE7657">
        <w:rPr>
          <w:rFonts w:ascii="Arial" w:hAnsi="Arial" w:cs="Arial"/>
        </w:rPr>
        <w:t>visokonapetostnim daljnovodom (kjer je raba prostora pogojena z varstvenim pasom</w:t>
      </w:r>
      <w:r w:rsidR="0062255E">
        <w:rPr>
          <w:rFonts w:ascii="Arial" w:hAnsi="Arial" w:cs="Arial"/>
        </w:rPr>
        <w:t xml:space="preserve"> </w:t>
      </w:r>
      <w:r w:rsidRPr="00FE7657">
        <w:rPr>
          <w:rFonts w:ascii="Arial" w:hAnsi="Arial" w:cs="Arial"/>
        </w:rPr>
        <w:t>daljnovoda), površine obstoječega parkirišča in novo parkirišče športnega parka ob osnovni šoli.</w:t>
      </w:r>
    </w:p>
    <w:p w:rsidR="00FE7657" w:rsidRPr="00FE7657" w:rsidRDefault="00FE7657" w:rsidP="00FE7657">
      <w:pPr>
        <w:jc w:val="both"/>
        <w:rPr>
          <w:rFonts w:ascii="Arial" w:hAnsi="Arial" w:cs="Arial"/>
        </w:rPr>
      </w:pPr>
      <w:r w:rsidRPr="00FE7657">
        <w:rPr>
          <w:rFonts w:ascii="Arial" w:hAnsi="Arial" w:cs="Arial"/>
        </w:rPr>
        <w:t>(6) Rekonstrukcije cest morajo vključevati celovito rekonstrukcijo vseh elementov</w:t>
      </w:r>
      <w:r w:rsidR="0062255E">
        <w:rPr>
          <w:rFonts w:ascii="Arial" w:hAnsi="Arial" w:cs="Arial"/>
        </w:rPr>
        <w:t xml:space="preserve"> </w:t>
      </w:r>
      <w:r w:rsidRPr="00FE7657">
        <w:rPr>
          <w:rFonts w:ascii="Arial" w:hAnsi="Arial" w:cs="Arial"/>
        </w:rPr>
        <w:t>infrastrukturnega hodnika (cesta, javna razsvetljava, energetska in ostala komunalna</w:t>
      </w:r>
      <w:r w:rsidR="0062255E">
        <w:rPr>
          <w:rFonts w:ascii="Arial" w:hAnsi="Arial" w:cs="Arial"/>
        </w:rPr>
        <w:t xml:space="preserve">  i</w:t>
      </w:r>
      <w:r w:rsidRPr="00FE7657">
        <w:rPr>
          <w:rFonts w:ascii="Arial" w:hAnsi="Arial" w:cs="Arial"/>
        </w:rPr>
        <w:t>nfrastruktura, priključki, pločniki, zemljiško lastniško stanje…).</w:t>
      </w:r>
    </w:p>
    <w:p w:rsidR="00FE7657" w:rsidRPr="00FE7657" w:rsidRDefault="00FE7657" w:rsidP="00FE7657">
      <w:pPr>
        <w:jc w:val="both"/>
        <w:rPr>
          <w:rFonts w:ascii="Arial" w:hAnsi="Arial" w:cs="Arial"/>
        </w:rPr>
      </w:pPr>
      <w:r w:rsidRPr="00FE7657">
        <w:rPr>
          <w:rFonts w:ascii="Arial" w:hAnsi="Arial" w:cs="Arial"/>
        </w:rPr>
        <w:t>(7) Pri razvoju prometnega omrežja je potrebno rezervirati infrastrukturne hodnike tudi za</w:t>
      </w:r>
      <w:r w:rsidR="0062255E">
        <w:rPr>
          <w:rFonts w:ascii="Arial" w:hAnsi="Arial" w:cs="Arial"/>
        </w:rPr>
        <w:t xml:space="preserve"> </w:t>
      </w:r>
      <w:r w:rsidRPr="00FE7657">
        <w:rPr>
          <w:rFonts w:ascii="Arial" w:hAnsi="Arial" w:cs="Arial"/>
        </w:rPr>
        <w:t>morebitne poznejše urbanizacije širšega prostora.</w:t>
      </w:r>
    </w:p>
    <w:p w:rsidR="00FE7657" w:rsidRPr="00FE7657" w:rsidRDefault="00FE7657" w:rsidP="00FE7657">
      <w:pPr>
        <w:jc w:val="both"/>
        <w:rPr>
          <w:rFonts w:ascii="Arial" w:hAnsi="Arial" w:cs="Arial"/>
        </w:rPr>
      </w:pPr>
      <w:r w:rsidRPr="00FE7657">
        <w:rPr>
          <w:rFonts w:ascii="Arial" w:hAnsi="Arial" w:cs="Arial"/>
        </w:rPr>
        <w:t xml:space="preserve">(8) Sistem notranjih ulic ima zelo omejene prostorske možnosti za zagotovitev nujnih </w:t>
      </w:r>
      <w:r w:rsidR="0062255E">
        <w:rPr>
          <w:rFonts w:ascii="Arial" w:hAnsi="Arial" w:cs="Arial"/>
        </w:rPr>
        <w:t>p</w:t>
      </w:r>
      <w:r w:rsidRPr="00FE7657">
        <w:rPr>
          <w:rFonts w:ascii="Arial" w:hAnsi="Arial" w:cs="Arial"/>
        </w:rPr>
        <w:t>rometno</w:t>
      </w:r>
      <w:r w:rsidR="0062255E">
        <w:rPr>
          <w:rFonts w:ascii="Arial" w:hAnsi="Arial" w:cs="Arial"/>
        </w:rPr>
        <w:t xml:space="preserve"> </w:t>
      </w:r>
      <w:r w:rsidRPr="00FE7657">
        <w:rPr>
          <w:rFonts w:ascii="Arial" w:hAnsi="Arial" w:cs="Arial"/>
        </w:rPr>
        <w:t>tehničnih karakteristik. Neizogiben preplet različnih oblik prometa na istih površinah je temeljno</w:t>
      </w:r>
      <w:r w:rsidR="0062255E">
        <w:rPr>
          <w:rFonts w:ascii="Arial" w:hAnsi="Arial" w:cs="Arial"/>
        </w:rPr>
        <w:t xml:space="preserve"> </w:t>
      </w:r>
      <w:r w:rsidRPr="00FE7657">
        <w:rPr>
          <w:rFonts w:ascii="Arial" w:hAnsi="Arial" w:cs="Arial"/>
        </w:rPr>
        <w:t xml:space="preserve">izhodišče, ki ima za cilj ureditev varnih pogojev s poudarjeno prednostjo </w:t>
      </w:r>
      <w:proofErr w:type="spellStart"/>
      <w:r w:rsidRPr="00FE7657">
        <w:rPr>
          <w:rFonts w:ascii="Arial" w:hAnsi="Arial" w:cs="Arial"/>
        </w:rPr>
        <w:t>nemotoriziranega</w:t>
      </w:r>
      <w:proofErr w:type="spellEnd"/>
      <w:r w:rsidR="0062255E">
        <w:rPr>
          <w:rFonts w:ascii="Arial" w:hAnsi="Arial" w:cs="Arial"/>
        </w:rPr>
        <w:t xml:space="preserve"> </w:t>
      </w:r>
      <w:r w:rsidRPr="00FE7657">
        <w:rPr>
          <w:rFonts w:ascii="Arial" w:hAnsi="Arial" w:cs="Arial"/>
        </w:rPr>
        <w:t>prometa.</w:t>
      </w:r>
    </w:p>
    <w:p w:rsidR="00FE7657" w:rsidRPr="00FE7657" w:rsidRDefault="00FE7657" w:rsidP="00FE7657">
      <w:pPr>
        <w:jc w:val="both"/>
        <w:rPr>
          <w:rFonts w:ascii="Arial" w:hAnsi="Arial" w:cs="Arial"/>
        </w:rPr>
      </w:pPr>
      <w:r w:rsidRPr="00FE7657">
        <w:rPr>
          <w:rFonts w:ascii="Arial" w:hAnsi="Arial" w:cs="Arial"/>
        </w:rPr>
        <w:t>(9) Javni potniški promet glede na merilo naselja ni primeren. Dopušča se možnost razvoja</w:t>
      </w:r>
      <w:r w:rsidR="0062255E">
        <w:rPr>
          <w:rFonts w:ascii="Arial" w:hAnsi="Arial" w:cs="Arial"/>
        </w:rPr>
        <w:t xml:space="preserve"> </w:t>
      </w:r>
      <w:r w:rsidRPr="00FE7657">
        <w:rPr>
          <w:rFonts w:ascii="Arial" w:hAnsi="Arial" w:cs="Arial"/>
        </w:rPr>
        <w:t>lokalnega javnega potniškega povezovanja med Renčami in ostalimi naselji v občini, ter</w:t>
      </w:r>
      <w:r w:rsidR="0062255E">
        <w:rPr>
          <w:rFonts w:ascii="Arial" w:hAnsi="Arial" w:cs="Arial"/>
        </w:rPr>
        <w:t xml:space="preserve"> </w:t>
      </w:r>
      <w:r w:rsidRPr="00FE7657">
        <w:rPr>
          <w:rFonts w:ascii="Arial" w:hAnsi="Arial" w:cs="Arial"/>
        </w:rPr>
        <w:t>povezava s širšim prostorom (npr. minibusi, predvsem za potrebe starejših oseb).</w:t>
      </w:r>
    </w:p>
    <w:p w:rsidR="00FE7657" w:rsidRPr="00FE7657" w:rsidRDefault="00FE7657" w:rsidP="00FE7657">
      <w:pPr>
        <w:jc w:val="both"/>
        <w:rPr>
          <w:rFonts w:ascii="Arial" w:hAnsi="Arial" w:cs="Arial"/>
        </w:rPr>
      </w:pPr>
      <w:r w:rsidRPr="00FE7657">
        <w:rPr>
          <w:rFonts w:ascii="Arial" w:hAnsi="Arial" w:cs="Arial"/>
        </w:rPr>
        <w:t>(10) Urejanje kolesarskih steza ločeno od površin za motorni promet je primerno vzdolž ceste.</w:t>
      </w:r>
      <w:r w:rsidR="0062255E">
        <w:rPr>
          <w:rFonts w:ascii="Arial" w:hAnsi="Arial" w:cs="Arial"/>
        </w:rPr>
        <w:t xml:space="preserve"> </w:t>
      </w:r>
      <w:r w:rsidRPr="00FE7657">
        <w:rPr>
          <w:rFonts w:ascii="Arial" w:hAnsi="Arial" w:cs="Arial"/>
        </w:rPr>
        <w:t>Na ostalih prometnih površinah ločevanje ni primerno, potrebna je izvedba takšne ureditve, da</w:t>
      </w:r>
      <w:r w:rsidR="0062255E">
        <w:rPr>
          <w:rFonts w:ascii="Arial" w:hAnsi="Arial" w:cs="Arial"/>
        </w:rPr>
        <w:t xml:space="preserve"> </w:t>
      </w:r>
      <w:r w:rsidRPr="00FE7657">
        <w:rPr>
          <w:rFonts w:ascii="Arial" w:hAnsi="Arial" w:cs="Arial"/>
        </w:rPr>
        <w:t>se zmanjšuje konflikt med različnimi prometnimi sredstvi in zagotavlja čim varnejša vožnja</w:t>
      </w:r>
      <w:r w:rsidR="0062255E">
        <w:rPr>
          <w:rFonts w:ascii="Arial" w:hAnsi="Arial" w:cs="Arial"/>
        </w:rPr>
        <w:t xml:space="preserve"> </w:t>
      </w:r>
      <w:r w:rsidRPr="00FE7657">
        <w:rPr>
          <w:rFonts w:ascii="Arial" w:hAnsi="Arial" w:cs="Arial"/>
        </w:rPr>
        <w:t>ranljivejših udeležencev v prometu.</w:t>
      </w:r>
    </w:p>
    <w:p w:rsidR="00FE7657" w:rsidRDefault="00FE7657" w:rsidP="00A77771">
      <w:pPr>
        <w:spacing w:after="0"/>
        <w:jc w:val="both"/>
        <w:rPr>
          <w:rFonts w:ascii="Arial" w:hAnsi="Arial" w:cs="Arial"/>
        </w:rPr>
      </w:pPr>
      <w:r w:rsidRPr="00FE7657">
        <w:rPr>
          <w:rFonts w:ascii="Arial" w:hAnsi="Arial" w:cs="Arial"/>
        </w:rPr>
        <w:lastRenderedPageBreak/>
        <w:t>(11) Površine za mirujoči promet je nujno potrebno zagotavljati tudi z nivojskim parkiranjem.</w:t>
      </w:r>
      <w:r w:rsidR="0062255E">
        <w:rPr>
          <w:rFonts w:ascii="Arial" w:hAnsi="Arial" w:cs="Arial"/>
        </w:rPr>
        <w:t xml:space="preserve"> </w:t>
      </w:r>
      <w:r w:rsidRPr="00FE7657">
        <w:rPr>
          <w:rFonts w:ascii="Arial" w:hAnsi="Arial" w:cs="Arial"/>
        </w:rPr>
        <w:t>Takšen način je praviloma pri novogradnjah, pri sanacijah obstoječih objektov, pa je za</w:t>
      </w:r>
      <w:r w:rsidR="0062255E">
        <w:rPr>
          <w:rFonts w:ascii="Arial" w:hAnsi="Arial" w:cs="Arial"/>
        </w:rPr>
        <w:t xml:space="preserve"> </w:t>
      </w:r>
      <w:r w:rsidRPr="00FE7657">
        <w:rPr>
          <w:rFonts w:ascii="Arial" w:hAnsi="Arial" w:cs="Arial"/>
        </w:rPr>
        <w:t>zagotavljanje predpisanega števila parkirnih mest potrebno uporabljati tiste površine, ki ne</w:t>
      </w:r>
      <w:r w:rsidR="0062255E">
        <w:rPr>
          <w:rFonts w:ascii="Arial" w:hAnsi="Arial" w:cs="Arial"/>
        </w:rPr>
        <w:t xml:space="preserve"> </w:t>
      </w:r>
      <w:r w:rsidRPr="00FE7657">
        <w:rPr>
          <w:rFonts w:ascii="Arial" w:hAnsi="Arial" w:cs="Arial"/>
        </w:rPr>
        <w:t>pomenijo krčenja zelenih površin naselja, prav tako v ta namen niso uporabne tiste javne</w:t>
      </w:r>
      <w:r w:rsidR="0062255E">
        <w:rPr>
          <w:rFonts w:ascii="Arial" w:hAnsi="Arial" w:cs="Arial"/>
        </w:rPr>
        <w:t xml:space="preserve"> </w:t>
      </w:r>
      <w:r w:rsidRPr="00FE7657">
        <w:rPr>
          <w:rFonts w:ascii="Arial" w:hAnsi="Arial" w:cs="Arial"/>
        </w:rPr>
        <w:t>utrjene površine, ki se prvenstveno uporabljajo za drugi javni namen (peš površine, ploščadi,</w:t>
      </w:r>
      <w:r w:rsidR="0062255E">
        <w:rPr>
          <w:rFonts w:ascii="Arial" w:hAnsi="Arial" w:cs="Arial"/>
        </w:rPr>
        <w:t xml:space="preserve"> </w:t>
      </w:r>
      <w:r w:rsidRPr="00FE7657">
        <w:rPr>
          <w:rFonts w:ascii="Arial" w:hAnsi="Arial" w:cs="Arial"/>
        </w:rPr>
        <w:t>trgi…).</w:t>
      </w:r>
    </w:p>
    <w:p w:rsidR="00A77771" w:rsidRPr="00FE7657" w:rsidRDefault="00A77771" w:rsidP="00A77771">
      <w:pPr>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A77771">
      <w:pPr>
        <w:jc w:val="center"/>
        <w:rPr>
          <w:rFonts w:ascii="Arial" w:hAnsi="Arial" w:cs="Arial"/>
          <w:i/>
          <w:iCs/>
        </w:rPr>
      </w:pPr>
      <w:r w:rsidRPr="00FE7657">
        <w:rPr>
          <w:rFonts w:ascii="Arial" w:hAnsi="Arial" w:cs="Arial"/>
          <w:i/>
          <w:iCs/>
        </w:rPr>
        <w:t>(koncept urbanističnega in arhitekturnega oblikovanja)</w:t>
      </w:r>
    </w:p>
    <w:p w:rsidR="00FE7657" w:rsidRPr="00FE7657" w:rsidRDefault="00FE7657" w:rsidP="00A77771">
      <w:pPr>
        <w:jc w:val="both"/>
        <w:rPr>
          <w:rFonts w:ascii="Arial" w:hAnsi="Arial" w:cs="Arial"/>
        </w:rPr>
      </w:pPr>
      <w:r w:rsidRPr="00FE7657">
        <w:rPr>
          <w:rFonts w:ascii="Arial" w:hAnsi="Arial" w:cs="Arial"/>
        </w:rPr>
        <w:t>(1) Pogoji urbanističnega in arhitekturnega oblikovanja se določijo po posameznih enotah</w:t>
      </w:r>
      <w:r w:rsidR="00A77771">
        <w:rPr>
          <w:rFonts w:ascii="Arial" w:hAnsi="Arial" w:cs="Arial"/>
        </w:rPr>
        <w:t xml:space="preserve"> </w:t>
      </w:r>
      <w:r w:rsidRPr="00FE7657">
        <w:rPr>
          <w:rFonts w:ascii="Arial" w:hAnsi="Arial" w:cs="Arial"/>
        </w:rPr>
        <w:t>urejanja prostora.</w:t>
      </w:r>
    </w:p>
    <w:p w:rsidR="00FE7657" w:rsidRPr="00FE7657" w:rsidRDefault="00FE7657" w:rsidP="00FE7657">
      <w:pPr>
        <w:jc w:val="both"/>
        <w:rPr>
          <w:rFonts w:ascii="Arial" w:hAnsi="Arial" w:cs="Arial"/>
        </w:rPr>
      </w:pPr>
      <w:r w:rsidRPr="00FE7657">
        <w:rPr>
          <w:rFonts w:ascii="Arial" w:hAnsi="Arial" w:cs="Arial"/>
        </w:rPr>
        <w:t>(2) Tipologija pozidave ločuje staro urbano pozidavo, novejšo stanovanjsko pozidavo,</w:t>
      </w:r>
      <w:r w:rsidR="00A77771">
        <w:rPr>
          <w:rFonts w:ascii="Arial" w:hAnsi="Arial" w:cs="Arial"/>
        </w:rPr>
        <w:t xml:space="preserve"> </w:t>
      </w:r>
      <w:proofErr w:type="spellStart"/>
      <w:r w:rsidRPr="00FE7657">
        <w:rPr>
          <w:rFonts w:ascii="Arial" w:hAnsi="Arial" w:cs="Arial"/>
        </w:rPr>
        <w:t>nestanovanjsko</w:t>
      </w:r>
      <w:proofErr w:type="spellEnd"/>
      <w:r w:rsidRPr="00FE7657">
        <w:rPr>
          <w:rFonts w:ascii="Arial" w:hAnsi="Arial" w:cs="Arial"/>
        </w:rPr>
        <w:t xml:space="preserve"> pozidavo, pozidavo s podeželskimi objekti (kmetije).</w:t>
      </w:r>
    </w:p>
    <w:p w:rsidR="00FE7657" w:rsidRPr="00FE7657" w:rsidRDefault="00FE7657" w:rsidP="00FE7657">
      <w:pPr>
        <w:jc w:val="both"/>
        <w:rPr>
          <w:rFonts w:ascii="Arial" w:hAnsi="Arial" w:cs="Arial"/>
        </w:rPr>
      </w:pPr>
      <w:r w:rsidRPr="00FE7657">
        <w:rPr>
          <w:rFonts w:ascii="Arial" w:hAnsi="Arial" w:cs="Arial"/>
        </w:rPr>
        <w:t>(3) Pogoji oblikovanja se bodo določili z namenom ohranjanja obstoječih urbanih kvalitet, z</w:t>
      </w:r>
      <w:r w:rsidR="00A77771">
        <w:rPr>
          <w:rFonts w:ascii="Arial" w:hAnsi="Arial" w:cs="Arial"/>
        </w:rPr>
        <w:t xml:space="preserve"> </w:t>
      </w:r>
      <w:r w:rsidRPr="00FE7657">
        <w:rPr>
          <w:rFonts w:ascii="Arial" w:hAnsi="Arial" w:cs="Arial"/>
        </w:rPr>
        <w:t>namenom sanacije neustrezno reguliranih posegov v prostor oziroma z namenom ustvarjanja</w:t>
      </w:r>
      <w:r w:rsidR="00A77771">
        <w:rPr>
          <w:rFonts w:ascii="Arial" w:hAnsi="Arial" w:cs="Arial"/>
        </w:rPr>
        <w:t xml:space="preserve"> </w:t>
      </w:r>
      <w:r w:rsidRPr="00FE7657">
        <w:rPr>
          <w:rFonts w:ascii="Arial" w:hAnsi="Arial" w:cs="Arial"/>
        </w:rPr>
        <w:t>novih kvalitetnih bivalnih okolij.</w:t>
      </w:r>
    </w:p>
    <w:p w:rsidR="00FE7657" w:rsidRPr="00FE7657" w:rsidRDefault="00FE7657" w:rsidP="00FE7657">
      <w:pPr>
        <w:jc w:val="both"/>
        <w:rPr>
          <w:rFonts w:ascii="Arial" w:hAnsi="Arial" w:cs="Arial"/>
        </w:rPr>
      </w:pPr>
      <w:r w:rsidRPr="00FE7657">
        <w:rPr>
          <w:rFonts w:ascii="Arial" w:hAnsi="Arial" w:cs="Arial"/>
        </w:rPr>
        <w:t>(4) Pri ohranjanju urbanih kvalitet se bo zlasti pogojevalo nove posege za adaptacijo objektov</w:t>
      </w:r>
      <w:r w:rsidR="00A77771">
        <w:rPr>
          <w:rFonts w:ascii="Arial" w:hAnsi="Arial" w:cs="Arial"/>
        </w:rPr>
        <w:t xml:space="preserve"> </w:t>
      </w:r>
      <w:r w:rsidRPr="00FE7657">
        <w:rPr>
          <w:rFonts w:ascii="Arial" w:hAnsi="Arial" w:cs="Arial"/>
        </w:rPr>
        <w:t>na nove tehnološke in bivanjske razmere. Pogoji bodo usmerjali posege v oblikovanje enovite</w:t>
      </w:r>
      <w:r w:rsidR="00A77771">
        <w:rPr>
          <w:rFonts w:ascii="Arial" w:hAnsi="Arial" w:cs="Arial"/>
        </w:rPr>
        <w:t xml:space="preserve"> </w:t>
      </w:r>
      <w:r w:rsidRPr="00FE7657">
        <w:rPr>
          <w:rFonts w:ascii="Arial" w:hAnsi="Arial" w:cs="Arial"/>
        </w:rPr>
        <w:t>prepletene teksture historičnega jedra.</w:t>
      </w:r>
    </w:p>
    <w:p w:rsidR="00FE7657" w:rsidRPr="00FE7657" w:rsidRDefault="00FE7657" w:rsidP="00FE7657">
      <w:pPr>
        <w:jc w:val="both"/>
        <w:rPr>
          <w:rFonts w:ascii="Arial" w:hAnsi="Arial" w:cs="Arial"/>
        </w:rPr>
      </w:pPr>
      <w:r w:rsidRPr="00FE7657">
        <w:rPr>
          <w:rFonts w:ascii="Arial" w:hAnsi="Arial" w:cs="Arial"/>
        </w:rPr>
        <w:t>(5) Sanacija prostora novejše pozidave se bo usmerila v pogojevanje oblikovanja odnosa med</w:t>
      </w:r>
      <w:r w:rsidR="00A77771">
        <w:rPr>
          <w:rFonts w:ascii="Arial" w:hAnsi="Arial" w:cs="Arial"/>
        </w:rPr>
        <w:t xml:space="preserve"> </w:t>
      </w:r>
      <w:r w:rsidRPr="00FE7657">
        <w:rPr>
          <w:rFonts w:ascii="Arial" w:hAnsi="Arial" w:cs="Arial"/>
        </w:rPr>
        <w:t>javnim in zasebnim, v regulacijo ureditve zunanjih površin in v pogoje za prizidave k obstoječi</w:t>
      </w:r>
      <w:r w:rsidR="00A77771">
        <w:rPr>
          <w:rFonts w:ascii="Arial" w:hAnsi="Arial" w:cs="Arial"/>
        </w:rPr>
        <w:t xml:space="preserve"> </w:t>
      </w:r>
      <w:r w:rsidRPr="00FE7657">
        <w:rPr>
          <w:rFonts w:ascii="Arial" w:hAnsi="Arial" w:cs="Arial"/>
        </w:rPr>
        <w:t>pozidavi.</w:t>
      </w:r>
    </w:p>
    <w:p w:rsidR="00FE7657" w:rsidRPr="00FE7657" w:rsidRDefault="00FE7657" w:rsidP="00FE7657">
      <w:pPr>
        <w:jc w:val="both"/>
        <w:rPr>
          <w:rFonts w:ascii="Arial" w:hAnsi="Arial" w:cs="Arial"/>
        </w:rPr>
      </w:pPr>
      <w:r w:rsidRPr="00FE7657">
        <w:rPr>
          <w:rFonts w:ascii="Arial" w:hAnsi="Arial" w:cs="Arial"/>
        </w:rPr>
        <w:t>(6) Pogoji za novogradnje bodo podrobno določili dopustno izrabo prostora, regulacijo leg</w:t>
      </w:r>
      <w:r w:rsidR="00A77771">
        <w:rPr>
          <w:rFonts w:ascii="Arial" w:hAnsi="Arial" w:cs="Arial"/>
        </w:rPr>
        <w:t xml:space="preserve"> </w:t>
      </w:r>
      <w:r w:rsidRPr="00FE7657">
        <w:rPr>
          <w:rFonts w:ascii="Arial" w:hAnsi="Arial" w:cs="Arial"/>
        </w:rPr>
        <w:t>objektov, odnose med javnimi in zasebnimi površinami…</w:t>
      </w:r>
    </w:p>
    <w:p w:rsidR="00FE7657" w:rsidRPr="00FE7657" w:rsidRDefault="00FE7657" w:rsidP="00FE7657">
      <w:pPr>
        <w:jc w:val="both"/>
        <w:rPr>
          <w:rFonts w:ascii="Arial" w:hAnsi="Arial" w:cs="Arial"/>
        </w:rPr>
      </w:pPr>
      <w:r w:rsidRPr="00FE7657">
        <w:rPr>
          <w:rFonts w:ascii="Arial" w:hAnsi="Arial" w:cs="Arial"/>
        </w:rPr>
        <w:t>(7) Arhitekturno oblikovanje v historičnem jedru bo sledilo tradicionalnim izhodiščem ob</w:t>
      </w:r>
      <w:r w:rsidR="00A77771">
        <w:rPr>
          <w:rFonts w:ascii="Arial" w:hAnsi="Arial" w:cs="Arial"/>
        </w:rPr>
        <w:t xml:space="preserve"> </w:t>
      </w:r>
      <w:r w:rsidRPr="00FE7657">
        <w:rPr>
          <w:rFonts w:ascii="Arial" w:hAnsi="Arial" w:cs="Arial"/>
        </w:rPr>
        <w:t>upoštevanju sodobnih tehnoloških zahtev. V takih območjih bo oblikovanje tako natančno</w:t>
      </w:r>
      <w:r w:rsidR="00A77771">
        <w:rPr>
          <w:rFonts w:ascii="Arial" w:hAnsi="Arial" w:cs="Arial"/>
        </w:rPr>
        <w:t xml:space="preserve"> </w:t>
      </w:r>
      <w:r w:rsidRPr="00FE7657">
        <w:rPr>
          <w:rFonts w:ascii="Arial" w:hAnsi="Arial" w:cs="Arial"/>
        </w:rPr>
        <w:t>določeno, da se bo z novimi posegi dograjevalo prepoznavno prostorsko in časovno podobo</w:t>
      </w:r>
      <w:r w:rsidR="00A77771">
        <w:rPr>
          <w:rFonts w:ascii="Arial" w:hAnsi="Arial" w:cs="Arial"/>
        </w:rPr>
        <w:t xml:space="preserve"> </w:t>
      </w:r>
      <w:r w:rsidRPr="00FE7657">
        <w:rPr>
          <w:rFonts w:ascii="Arial" w:hAnsi="Arial" w:cs="Arial"/>
        </w:rPr>
        <w:t>urbanega prostora.</w:t>
      </w:r>
    </w:p>
    <w:p w:rsidR="00FE7657" w:rsidRPr="00FE7657" w:rsidRDefault="00FE7657" w:rsidP="00FE7657">
      <w:pPr>
        <w:jc w:val="both"/>
        <w:rPr>
          <w:rFonts w:ascii="Arial" w:hAnsi="Arial" w:cs="Arial"/>
        </w:rPr>
      </w:pPr>
      <w:r w:rsidRPr="00FE7657">
        <w:rPr>
          <w:rFonts w:ascii="Arial" w:hAnsi="Arial" w:cs="Arial"/>
        </w:rPr>
        <w:t>(8) Arhitekturno oblikovanje nove pozidave se bo usmerilo na omejevanje uporabe bogatega</w:t>
      </w:r>
      <w:r w:rsidR="00A77771">
        <w:rPr>
          <w:rFonts w:ascii="Arial" w:hAnsi="Arial" w:cs="Arial"/>
        </w:rPr>
        <w:t xml:space="preserve"> </w:t>
      </w:r>
      <w:r w:rsidRPr="00FE7657">
        <w:rPr>
          <w:rFonts w:ascii="Arial" w:hAnsi="Arial" w:cs="Arial"/>
        </w:rPr>
        <w:t>spektra sodobne tržne ponudbe z namenom ustvarjanja oblikovno skladnega strnjenega</w:t>
      </w:r>
      <w:r w:rsidR="00A77771">
        <w:rPr>
          <w:rFonts w:ascii="Arial" w:hAnsi="Arial" w:cs="Arial"/>
        </w:rPr>
        <w:t xml:space="preserve"> </w:t>
      </w:r>
      <w:r w:rsidRPr="00FE7657">
        <w:rPr>
          <w:rFonts w:ascii="Arial" w:hAnsi="Arial" w:cs="Arial"/>
        </w:rPr>
        <w:t>urbanega prostora (kritine, fasadne barve, arhitekturni elementi, instalacije..).</w:t>
      </w:r>
    </w:p>
    <w:p w:rsidR="00FE7657" w:rsidRPr="00FE7657" w:rsidRDefault="00FE7657" w:rsidP="00FE7657">
      <w:pPr>
        <w:jc w:val="both"/>
        <w:rPr>
          <w:rFonts w:ascii="Arial" w:hAnsi="Arial" w:cs="Arial"/>
        </w:rPr>
      </w:pPr>
      <w:r w:rsidRPr="00FE7657">
        <w:rPr>
          <w:rFonts w:ascii="Arial" w:hAnsi="Arial" w:cs="Arial"/>
        </w:rPr>
        <w:t>(9) Posebni pogoji oblikovanja se bodo določili za območja pomembnejših javnih prostorov</w:t>
      </w:r>
      <w:r w:rsidR="00A77771">
        <w:rPr>
          <w:rFonts w:ascii="Arial" w:hAnsi="Arial" w:cs="Arial"/>
        </w:rPr>
        <w:t xml:space="preserve"> </w:t>
      </w:r>
      <w:r w:rsidRPr="00FE7657">
        <w:rPr>
          <w:rFonts w:ascii="Arial" w:hAnsi="Arial" w:cs="Arial"/>
        </w:rPr>
        <w:t>(ceste, ulice, trgi, zelene površine..).</w:t>
      </w: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054AED">
      <w:pPr>
        <w:jc w:val="center"/>
        <w:rPr>
          <w:rFonts w:ascii="Arial" w:hAnsi="Arial" w:cs="Arial"/>
          <w:i/>
          <w:iCs/>
        </w:rPr>
      </w:pPr>
      <w:r w:rsidRPr="00FE7657">
        <w:rPr>
          <w:rFonts w:ascii="Arial" w:hAnsi="Arial" w:cs="Arial"/>
          <w:i/>
          <w:iCs/>
        </w:rPr>
        <w:t>(koncept zelenega sistema naselja)</w:t>
      </w:r>
    </w:p>
    <w:p w:rsidR="00FE7657" w:rsidRPr="00FE7657" w:rsidRDefault="00FE7657" w:rsidP="00054AED">
      <w:pPr>
        <w:jc w:val="both"/>
        <w:rPr>
          <w:rFonts w:ascii="Arial" w:hAnsi="Arial" w:cs="Arial"/>
        </w:rPr>
      </w:pPr>
      <w:r w:rsidRPr="00FE7657">
        <w:rPr>
          <w:rFonts w:ascii="Arial" w:hAnsi="Arial" w:cs="Arial"/>
        </w:rPr>
        <w:t>(1) Naselje Renče potrebuje urejene javne zelene površine. Potrebna je celovita zasnova, ki bo</w:t>
      </w:r>
      <w:r w:rsidR="00A77771">
        <w:rPr>
          <w:rFonts w:ascii="Arial" w:hAnsi="Arial" w:cs="Arial"/>
        </w:rPr>
        <w:t xml:space="preserve"> </w:t>
      </w:r>
      <w:r w:rsidRPr="00FE7657">
        <w:rPr>
          <w:rFonts w:ascii="Arial" w:hAnsi="Arial" w:cs="Arial"/>
        </w:rPr>
        <w:t>določila zeleni sistem, izvedbo in vzdrževanje.</w:t>
      </w:r>
    </w:p>
    <w:p w:rsidR="00FE7657" w:rsidRPr="00FE7657" w:rsidRDefault="00FE7657" w:rsidP="00FE7657">
      <w:pPr>
        <w:jc w:val="both"/>
        <w:rPr>
          <w:rFonts w:ascii="Arial" w:hAnsi="Arial" w:cs="Arial"/>
        </w:rPr>
      </w:pPr>
      <w:r w:rsidRPr="00FE7657">
        <w:rPr>
          <w:rFonts w:ascii="Arial" w:hAnsi="Arial" w:cs="Arial"/>
        </w:rPr>
        <w:t>(2) Najpomembnejše območje zelenega sistema je obvodni prostor reke Vipave, ki omejuje</w:t>
      </w:r>
      <w:r w:rsidR="00A77771">
        <w:rPr>
          <w:rFonts w:ascii="Arial" w:hAnsi="Arial" w:cs="Arial"/>
        </w:rPr>
        <w:t xml:space="preserve"> </w:t>
      </w:r>
      <w:r w:rsidRPr="00FE7657">
        <w:rPr>
          <w:rFonts w:ascii="Arial" w:hAnsi="Arial" w:cs="Arial"/>
        </w:rPr>
        <w:t>urbani prostor s severne strani. Poplavne ravnice predstavljajo omejitev za prostorski razvoj in</w:t>
      </w:r>
      <w:r w:rsidR="00A77771">
        <w:rPr>
          <w:rFonts w:ascii="Arial" w:hAnsi="Arial" w:cs="Arial"/>
        </w:rPr>
        <w:t xml:space="preserve"> </w:t>
      </w:r>
      <w:r w:rsidRPr="00FE7657">
        <w:rPr>
          <w:rFonts w:ascii="Arial" w:hAnsi="Arial" w:cs="Arial"/>
        </w:rPr>
        <w:t>so zato primernejše za ureditev potrebnih zelenih površin naselja. Potrebno je vzpostaviti režim</w:t>
      </w:r>
      <w:r w:rsidR="00A77771">
        <w:rPr>
          <w:rFonts w:ascii="Arial" w:hAnsi="Arial" w:cs="Arial"/>
        </w:rPr>
        <w:t xml:space="preserve"> </w:t>
      </w:r>
      <w:r w:rsidRPr="00FE7657">
        <w:rPr>
          <w:rFonts w:ascii="Arial" w:hAnsi="Arial" w:cs="Arial"/>
        </w:rPr>
        <w:t>vzdrževanja obvodnih površin.</w:t>
      </w:r>
    </w:p>
    <w:p w:rsidR="00FE7657" w:rsidRPr="00FE7657" w:rsidRDefault="00FE7657" w:rsidP="00FE7657">
      <w:pPr>
        <w:jc w:val="both"/>
        <w:rPr>
          <w:rFonts w:ascii="Arial" w:hAnsi="Arial" w:cs="Arial"/>
        </w:rPr>
      </w:pPr>
      <w:r w:rsidRPr="00FE7657">
        <w:rPr>
          <w:rFonts w:ascii="Arial" w:hAnsi="Arial" w:cs="Arial"/>
        </w:rPr>
        <w:t>(3) Ostale večje urejene zelene površine naselja se uredijo ob osnovni šoli ter v območju</w:t>
      </w:r>
      <w:r w:rsidR="00A77771">
        <w:rPr>
          <w:rFonts w:ascii="Arial" w:hAnsi="Arial" w:cs="Arial"/>
        </w:rPr>
        <w:t xml:space="preserve"> </w:t>
      </w:r>
      <w:r w:rsidRPr="00FE7657">
        <w:rPr>
          <w:rFonts w:ascii="Arial" w:hAnsi="Arial" w:cs="Arial"/>
        </w:rPr>
        <w:t>pokopališč.</w:t>
      </w:r>
    </w:p>
    <w:p w:rsidR="00FE7657" w:rsidRPr="00FE7657" w:rsidRDefault="00FE7657" w:rsidP="00FE7657">
      <w:pPr>
        <w:jc w:val="both"/>
        <w:rPr>
          <w:rFonts w:ascii="Arial" w:hAnsi="Arial" w:cs="Arial"/>
        </w:rPr>
      </w:pPr>
      <w:r w:rsidRPr="00FE7657">
        <w:rPr>
          <w:rFonts w:ascii="Arial" w:hAnsi="Arial" w:cs="Arial"/>
        </w:rPr>
        <w:lastRenderedPageBreak/>
        <w:t>(4) Sistem manjših zelenih površin se zagotavlja s podrobnejšimi izvedbenimi pogoji.</w:t>
      </w:r>
      <w:r w:rsidR="00A77771">
        <w:rPr>
          <w:rFonts w:ascii="Arial" w:hAnsi="Arial" w:cs="Arial"/>
        </w:rPr>
        <w:t xml:space="preserve"> </w:t>
      </w:r>
      <w:r w:rsidRPr="00FE7657">
        <w:rPr>
          <w:rFonts w:ascii="Arial" w:hAnsi="Arial" w:cs="Arial"/>
        </w:rPr>
        <w:t>Pomemben sestavni element zelene podobe naselja so tudi površine zasebnih vrtov in zelenic.</w:t>
      </w:r>
      <w:r w:rsidR="00A77771">
        <w:rPr>
          <w:rFonts w:ascii="Arial" w:hAnsi="Arial" w:cs="Arial"/>
        </w:rPr>
        <w:t xml:space="preserve"> </w:t>
      </w:r>
      <w:r w:rsidRPr="00FE7657">
        <w:rPr>
          <w:rFonts w:ascii="Arial" w:hAnsi="Arial" w:cs="Arial"/>
        </w:rPr>
        <w:t>Prisotnost teh površin se zagotavlja z določanjem deleža nepozidanih površinah na gradbenih</w:t>
      </w:r>
      <w:r w:rsidR="00A77771">
        <w:rPr>
          <w:rFonts w:ascii="Arial" w:hAnsi="Arial" w:cs="Arial"/>
        </w:rPr>
        <w:t xml:space="preserve"> </w:t>
      </w:r>
      <w:r w:rsidRPr="00FE7657">
        <w:rPr>
          <w:rFonts w:ascii="Arial" w:hAnsi="Arial" w:cs="Arial"/>
        </w:rPr>
        <w:t>parcelah in razmerij med pozidanimi in zelenimi površinami.</w:t>
      </w:r>
    </w:p>
    <w:p w:rsidR="00054AED" w:rsidRDefault="00FE7657" w:rsidP="00FE7657">
      <w:pPr>
        <w:jc w:val="both"/>
        <w:rPr>
          <w:rFonts w:ascii="Arial" w:hAnsi="Arial" w:cs="Arial"/>
        </w:rPr>
      </w:pPr>
      <w:r w:rsidRPr="00FE7657">
        <w:rPr>
          <w:rFonts w:ascii="Arial" w:hAnsi="Arial" w:cs="Arial"/>
        </w:rPr>
        <w:t>(5) Nova cesta se mora opremiti z drevoredom, zlasti v delu, ki poteka skozi območje širitve</w:t>
      </w:r>
      <w:r w:rsidR="00A77771">
        <w:rPr>
          <w:rFonts w:ascii="Arial" w:hAnsi="Arial" w:cs="Arial"/>
        </w:rPr>
        <w:t xml:space="preserve"> </w:t>
      </w:r>
      <w:r w:rsidRPr="00FE7657">
        <w:rPr>
          <w:rFonts w:ascii="Arial" w:hAnsi="Arial" w:cs="Arial"/>
        </w:rPr>
        <w:t>naselja.</w:t>
      </w:r>
      <w:r w:rsidR="00A77771">
        <w:rPr>
          <w:rFonts w:ascii="Arial" w:hAnsi="Arial" w:cs="Arial"/>
        </w:rPr>
        <w:t xml:space="preserve"> </w:t>
      </w:r>
    </w:p>
    <w:p w:rsidR="00FE7657" w:rsidRPr="00FE7657" w:rsidRDefault="00FE7657" w:rsidP="00FE7657">
      <w:pPr>
        <w:jc w:val="both"/>
        <w:rPr>
          <w:rFonts w:ascii="Arial" w:hAnsi="Arial" w:cs="Arial"/>
        </w:rPr>
      </w:pPr>
      <w:r w:rsidRPr="00FE7657">
        <w:rPr>
          <w:rFonts w:ascii="Arial" w:hAnsi="Arial" w:cs="Arial"/>
        </w:rPr>
        <w:t>(6) Ohranja se kontinuirana gozdna površina severnega pobočja kraškega roba. Posegi na te</w:t>
      </w:r>
      <w:r w:rsidR="00A77771">
        <w:rPr>
          <w:rFonts w:ascii="Arial" w:hAnsi="Arial" w:cs="Arial"/>
        </w:rPr>
        <w:t xml:space="preserve"> </w:t>
      </w:r>
      <w:r w:rsidRPr="00FE7657">
        <w:rPr>
          <w:rFonts w:ascii="Arial" w:hAnsi="Arial" w:cs="Arial"/>
        </w:rPr>
        <w:t>površine morajo upoštevati naravovarstveni in krajinski vidik.</w:t>
      </w:r>
    </w:p>
    <w:p w:rsidR="00FE7657" w:rsidRPr="00FE7657" w:rsidRDefault="00FE7657" w:rsidP="00FE7657">
      <w:pPr>
        <w:jc w:val="both"/>
        <w:rPr>
          <w:rFonts w:ascii="Arial" w:hAnsi="Arial" w:cs="Arial"/>
        </w:rPr>
      </w:pPr>
      <w:r w:rsidRPr="00FE7657">
        <w:rPr>
          <w:rFonts w:ascii="Arial" w:hAnsi="Arial" w:cs="Arial"/>
        </w:rPr>
        <w:t>(7) Spodbuja in usmerja se sajenje avtohtone vegetacije. Dopušča se sajenje neavtohtone</w:t>
      </w:r>
      <w:r w:rsidR="00054AED">
        <w:rPr>
          <w:rFonts w:ascii="Arial" w:hAnsi="Arial" w:cs="Arial"/>
        </w:rPr>
        <w:t xml:space="preserve"> </w:t>
      </w:r>
      <w:r w:rsidRPr="00FE7657">
        <w:rPr>
          <w:rFonts w:ascii="Arial" w:hAnsi="Arial" w:cs="Arial"/>
        </w:rPr>
        <w:t>vegetacije pri urejanju javnih botaničnih vrtov in cvetličnih zasaditev.</w:t>
      </w:r>
    </w:p>
    <w:p w:rsidR="00FE7657" w:rsidRPr="00FE7657" w:rsidRDefault="00FE7657" w:rsidP="00FE7657">
      <w:pPr>
        <w:jc w:val="both"/>
        <w:rPr>
          <w:rFonts w:ascii="Arial" w:hAnsi="Arial" w:cs="Arial"/>
        </w:rPr>
      </w:pPr>
      <w:r w:rsidRPr="00FE7657">
        <w:rPr>
          <w:rFonts w:ascii="Arial" w:hAnsi="Arial" w:cs="Arial"/>
        </w:rPr>
        <w:t>(8) Zelene obrobe naselja, ki tvorijo pomemben del pri krajinski podobi naselja se prednostno</w:t>
      </w:r>
      <w:r w:rsidR="00054AED">
        <w:rPr>
          <w:rFonts w:ascii="Arial" w:hAnsi="Arial" w:cs="Arial"/>
        </w:rPr>
        <w:t xml:space="preserve"> </w:t>
      </w:r>
      <w:r w:rsidRPr="00FE7657">
        <w:rPr>
          <w:rFonts w:ascii="Arial" w:hAnsi="Arial" w:cs="Arial"/>
        </w:rPr>
        <w:t>ohranjajo v obstoječi rabi.</w:t>
      </w:r>
    </w:p>
    <w:p w:rsidR="00FE7657" w:rsidRPr="00FE7657" w:rsidRDefault="00FE7657" w:rsidP="00FE7657">
      <w:pPr>
        <w:jc w:val="both"/>
        <w:rPr>
          <w:rFonts w:ascii="Arial" w:hAnsi="Arial" w:cs="Arial"/>
        </w:rPr>
      </w:pPr>
      <w:r w:rsidRPr="00FE7657">
        <w:rPr>
          <w:rFonts w:ascii="Arial" w:hAnsi="Arial" w:cs="Arial"/>
        </w:rPr>
        <w:t>(9) Zelene površine se ureja tako, da nudijo možnost uporabe za oddih in rekreacijo lokalnega</w:t>
      </w:r>
      <w:r w:rsidR="00054AED">
        <w:rPr>
          <w:rFonts w:ascii="Arial" w:hAnsi="Arial" w:cs="Arial"/>
        </w:rPr>
        <w:t xml:space="preserve"> </w:t>
      </w:r>
      <w:r w:rsidRPr="00FE7657">
        <w:rPr>
          <w:rFonts w:ascii="Arial" w:hAnsi="Arial" w:cs="Arial"/>
        </w:rPr>
        <w:t>prebivalstva in urejeno podobo naselja z vidika turistične ponudbe. Urejanje površin za</w:t>
      </w:r>
      <w:r w:rsidR="00054AED">
        <w:rPr>
          <w:rFonts w:ascii="Arial" w:hAnsi="Arial" w:cs="Arial"/>
        </w:rPr>
        <w:t xml:space="preserve"> </w:t>
      </w:r>
      <w:r w:rsidRPr="00FE7657">
        <w:rPr>
          <w:rFonts w:ascii="Arial" w:hAnsi="Arial" w:cs="Arial"/>
        </w:rPr>
        <w:t>rekreacijo in izvajanje rekreacije mora potekati ob upoštevanju naravovarstvenih zahtev.</w:t>
      </w:r>
    </w:p>
    <w:p w:rsidR="00FE7657" w:rsidRDefault="00FE7657" w:rsidP="00054AED">
      <w:pPr>
        <w:spacing w:after="0"/>
        <w:jc w:val="both"/>
        <w:rPr>
          <w:rFonts w:ascii="Arial" w:hAnsi="Arial" w:cs="Arial"/>
        </w:rPr>
      </w:pPr>
      <w:r w:rsidRPr="00FE7657">
        <w:rPr>
          <w:rFonts w:ascii="Arial" w:hAnsi="Arial" w:cs="Arial"/>
        </w:rPr>
        <w:t>(10) Naselje se preko javnih peš poti poveže z okoliškimi zelenimi površinami.</w:t>
      </w:r>
    </w:p>
    <w:p w:rsidR="00054AED" w:rsidRPr="00FE7657" w:rsidRDefault="00054AED" w:rsidP="00054AED">
      <w:pPr>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4C6B72">
      <w:pPr>
        <w:jc w:val="center"/>
        <w:rPr>
          <w:rFonts w:ascii="Arial" w:hAnsi="Arial" w:cs="Arial"/>
          <w:i/>
          <w:iCs/>
        </w:rPr>
      </w:pPr>
      <w:r w:rsidRPr="00FE7657">
        <w:rPr>
          <w:rFonts w:ascii="Arial" w:hAnsi="Arial" w:cs="Arial"/>
          <w:i/>
          <w:iCs/>
        </w:rPr>
        <w:t>(koncept prostorskih ureditev varstva okolja)</w:t>
      </w:r>
    </w:p>
    <w:p w:rsidR="00FE7657" w:rsidRPr="00FE7657" w:rsidRDefault="00FE7657" w:rsidP="00FE7657">
      <w:pPr>
        <w:jc w:val="both"/>
        <w:rPr>
          <w:rFonts w:ascii="Arial" w:hAnsi="Arial" w:cs="Arial"/>
        </w:rPr>
      </w:pPr>
      <w:r w:rsidRPr="00FE7657">
        <w:rPr>
          <w:rFonts w:ascii="Arial" w:hAnsi="Arial" w:cs="Arial"/>
        </w:rPr>
        <w:t>(1) Severni rob naselja zaključuje vodni sistem reke Vipave s poplavnimi površinami. Vsi posegi</w:t>
      </w:r>
      <w:r w:rsidR="00054AED">
        <w:rPr>
          <w:rFonts w:ascii="Arial" w:hAnsi="Arial" w:cs="Arial"/>
        </w:rPr>
        <w:t xml:space="preserve"> </w:t>
      </w:r>
      <w:r w:rsidRPr="00FE7657">
        <w:rPr>
          <w:rFonts w:ascii="Arial" w:hAnsi="Arial" w:cs="Arial"/>
        </w:rPr>
        <w:t>v to območje morajo upoštevati pogoje za posege na vodna in priobalna zemljišča. Širitev</w:t>
      </w:r>
      <w:r w:rsidR="00054AED">
        <w:rPr>
          <w:rFonts w:ascii="Arial" w:hAnsi="Arial" w:cs="Arial"/>
        </w:rPr>
        <w:t xml:space="preserve"> </w:t>
      </w:r>
      <w:r w:rsidRPr="00FE7657">
        <w:rPr>
          <w:rFonts w:ascii="Arial" w:hAnsi="Arial" w:cs="Arial"/>
        </w:rPr>
        <w:t>urbanih površin na poplavne površine je mogoča samo takrat, ko takšen poseg ne spreminja</w:t>
      </w:r>
      <w:r w:rsidR="00054AED">
        <w:rPr>
          <w:rFonts w:ascii="Arial" w:hAnsi="Arial" w:cs="Arial"/>
        </w:rPr>
        <w:t xml:space="preserve"> </w:t>
      </w:r>
      <w:r w:rsidRPr="00FE7657">
        <w:rPr>
          <w:rFonts w:ascii="Arial" w:hAnsi="Arial" w:cs="Arial"/>
        </w:rPr>
        <w:t>obsega poplavnih površin oziroma poplave ne ogrožajo predvidene dejavnosti. Izvedba ukrepov</w:t>
      </w:r>
      <w:r w:rsidR="00054AED">
        <w:rPr>
          <w:rFonts w:ascii="Arial" w:hAnsi="Arial" w:cs="Arial"/>
        </w:rPr>
        <w:t xml:space="preserve"> </w:t>
      </w:r>
      <w:r w:rsidRPr="00FE7657">
        <w:rPr>
          <w:rFonts w:ascii="Arial" w:hAnsi="Arial" w:cs="Arial"/>
        </w:rPr>
        <w:t>s katerimi se spreminja obseg poplavnih površin je pogojena s preveritev učinkov ukrepov v</w:t>
      </w:r>
      <w:r w:rsidR="00054AED">
        <w:rPr>
          <w:rFonts w:ascii="Arial" w:hAnsi="Arial" w:cs="Arial"/>
        </w:rPr>
        <w:t xml:space="preserve"> </w:t>
      </w:r>
      <w:r w:rsidRPr="00FE7657">
        <w:rPr>
          <w:rFonts w:ascii="Arial" w:hAnsi="Arial" w:cs="Arial"/>
        </w:rPr>
        <w:t>širšem hidrološkem območju. Poseganje v prostor na poplavnih površinah je dovoljeno le v</w:t>
      </w:r>
      <w:r w:rsidR="00054AED">
        <w:rPr>
          <w:rFonts w:ascii="Arial" w:hAnsi="Arial" w:cs="Arial"/>
        </w:rPr>
        <w:t xml:space="preserve"> </w:t>
      </w:r>
      <w:r w:rsidRPr="00FE7657">
        <w:rPr>
          <w:rFonts w:ascii="Arial" w:hAnsi="Arial" w:cs="Arial"/>
        </w:rPr>
        <w:t>skladu z Uredbo o pogojih in omejitvah za izvajanje dejavnosti in posegov v prostor na območjih</w:t>
      </w:r>
      <w:r w:rsidR="00054AED">
        <w:rPr>
          <w:rFonts w:ascii="Arial" w:hAnsi="Arial" w:cs="Arial"/>
        </w:rPr>
        <w:t xml:space="preserve"> </w:t>
      </w:r>
      <w:r w:rsidRPr="00FE7657">
        <w:rPr>
          <w:rFonts w:ascii="Arial" w:hAnsi="Arial" w:cs="Arial"/>
        </w:rPr>
        <w:t>ogroženih zaradi poplav in z njimi povezane erozije celinskih voda in morja (Uradni list RS, št.</w:t>
      </w:r>
      <w:r w:rsidR="00054AED">
        <w:rPr>
          <w:rFonts w:ascii="Arial" w:hAnsi="Arial" w:cs="Arial"/>
        </w:rPr>
        <w:t xml:space="preserve"> </w:t>
      </w:r>
      <w:r w:rsidRPr="00FE7657">
        <w:rPr>
          <w:rFonts w:ascii="Arial" w:hAnsi="Arial" w:cs="Arial"/>
        </w:rPr>
        <w:t>89/2008).</w:t>
      </w:r>
    </w:p>
    <w:p w:rsidR="00FE7657" w:rsidRPr="00FE7657" w:rsidRDefault="00FE7657" w:rsidP="00FE7657">
      <w:pPr>
        <w:jc w:val="both"/>
        <w:rPr>
          <w:rFonts w:ascii="Arial" w:hAnsi="Arial" w:cs="Arial"/>
        </w:rPr>
      </w:pPr>
      <w:r w:rsidRPr="00FE7657">
        <w:rPr>
          <w:rFonts w:ascii="Arial" w:hAnsi="Arial" w:cs="Arial"/>
        </w:rPr>
        <w:t>(2) Območje poplav deloma sega tudi na obstoječe pozidane površine, zato je v teh primerih</w:t>
      </w:r>
      <w:r w:rsidR="00054AED">
        <w:rPr>
          <w:rFonts w:ascii="Arial" w:hAnsi="Arial" w:cs="Arial"/>
        </w:rPr>
        <w:t xml:space="preserve"> </w:t>
      </w:r>
      <w:r w:rsidRPr="00FE7657">
        <w:rPr>
          <w:rFonts w:ascii="Arial" w:hAnsi="Arial" w:cs="Arial"/>
        </w:rPr>
        <w:t>potrebno izvajati ukrepe zaščite proti poplavam.</w:t>
      </w:r>
    </w:p>
    <w:p w:rsidR="00FE7657" w:rsidRPr="00FE7657" w:rsidRDefault="00FE7657" w:rsidP="00FE7657">
      <w:pPr>
        <w:jc w:val="both"/>
        <w:rPr>
          <w:rFonts w:ascii="Arial" w:hAnsi="Arial" w:cs="Arial"/>
        </w:rPr>
      </w:pPr>
      <w:r w:rsidRPr="00FE7657">
        <w:rPr>
          <w:rFonts w:ascii="Arial" w:hAnsi="Arial" w:cs="Arial"/>
        </w:rPr>
        <w:t>(3) Nujna je ureditev in izvajanja režima vzdrževanja obrežja reke Vipave. Potrebna je ureditev</w:t>
      </w:r>
      <w:r w:rsidR="00054AED">
        <w:rPr>
          <w:rFonts w:ascii="Arial" w:hAnsi="Arial" w:cs="Arial"/>
        </w:rPr>
        <w:t xml:space="preserve"> </w:t>
      </w:r>
      <w:r w:rsidRPr="00FE7657">
        <w:rPr>
          <w:rFonts w:ascii="Arial" w:hAnsi="Arial" w:cs="Arial"/>
        </w:rPr>
        <w:t>bregov in izvedba ukrepov tako, da se zmanjša količina naplavin ob visokih vodah oziroma, da</w:t>
      </w:r>
      <w:r w:rsidR="00054AED">
        <w:rPr>
          <w:rFonts w:ascii="Arial" w:hAnsi="Arial" w:cs="Arial"/>
        </w:rPr>
        <w:t xml:space="preserve"> </w:t>
      </w:r>
      <w:r w:rsidRPr="00FE7657">
        <w:rPr>
          <w:rFonts w:ascii="Arial" w:hAnsi="Arial" w:cs="Arial"/>
        </w:rPr>
        <w:t>se olajša odstranjevanje le-teh.</w:t>
      </w:r>
    </w:p>
    <w:p w:rsidR="00FE7657" w:rsidRPr="00FE7657" w:rsidRDefault="00FE7657" w:rsidP="00FE7657">
      <w:pPr>
        <w:jc w:val="both"/>
        <w:rPr>
          <w:rFonts w:ascii="Arial" w:hAnsi="Arial" w:cs="Arial"/>
        </w:rPr>
      </w:pPr>
      <w:r w:rsidRPr="00FE7657">
        <w:rPr>
          <w:rFonts w:ascii="Arial" w:hAnsi="Arial" w:cs="Arial"/>
        </w:rPr>
        <w:t>(4) Območje opuščenega glinokopa je potrebno sanirati. Primerna je ureditev zelenih površin v</w:t>
      </w:r>
      <w:r w:rsidR="00054AED">
        <w:rPr>
          <w:rFonts w:ascii="Arial" w:hAnsi="Arial" w:cs="Arial"/>
        </w:rPr>
        <w:t xml:space="preserve"> </w:t>
      </w:r>
      <w:r w:rsidRPr="00FE7657">
        <w:rPr>
          <w:rFonts w:ascii="Arial" w:hAnsi="Arial" w:cs="Arial"/>
        </w:rPr>
        <w:t>kombinacijami z vodnimi površinami v obliki urbanega parka oziroma rekreacijskih površin.</w:t>
      </w:r>
    </w:p>
    <w:p w:rsidR="00FE7657" w:rsidRPr="00FE7657" w:rsidRDefault="00FE7657" w:rsidP="00FE7657">
      <w:pPr>
        <w:jc w:val="both"/>
        <w:rPr>
          <w:rFonts w:ascii="Arial" w:hAnsi="Arial" w:cs="Arial"/>
        </w:rPr>
      </w:pPr>
      <w:r w:rsidRPr="00FE7657">
        <w:rPr>
          <w:rFonts w:ascii="Arial" w:hAnsi="Arial" w:cs="Arial"/>
        </w:rPr>
        <w:t>(5) Na površinah pobočja kraškega roba so zaradi nevarnosti erozije dopustni le manjši posegi v</w:t>
      </w:r>
      <w:r w:rsidR="00054AED">
        <w:rPr>
          <w:rFonts w:ascii="Arial" w:hAnsi="Arial" w:cs="Arial"/>
        </w:rPr>
        <w:t xml:space="preserve"> </w:t>
      </w:r>
      <w:r w:rsidRPr="00FE7657">
        <w:rPr>
          <w:rFonts w:ascii="Arial" w:hAnsi="Arial" w:cs="Arial"/>
        </w:rPr>
        <w:t>prostor. Obvezno je ohranjanje obstoječe vegetacije. Večji infrastrukturni posegi morajo biti</w:t>
      </w:r>
      <w:r w:rsidR="00054AED">
        <w:rPr>
          <w:rFonts w:ascii="Arial" w:hAnsi="Arial" w:cs="Arial"/>
        </w:rPr>
        <w:t xml:space="preserve"> </w:t>
      </w:r>
      <w:r w:rsidRPr="00FE7657">
        <w:rPr>
          <w:rFonts w:ascii="Arial" w:hAnsi="Arial" w:cs="Arial"/>
        </w:rPr>
        <w:t xml:space="preserve">izvedeni ob upoštevanju zahtevnih </w:t>
      </w:r>
      <w:proofErr w:type="spellStart"/>
      <w:r w:rsidRPr="00FE7657">
        <w:rPr>
          <w:rFonts w:ascii="Arial" w:hAnsi="Arial" w:cs="Arial"/>
        </w:rPr>
        <w:t>protierozijskih</w:t>
      </w:r>
      <w:proofErr w:type="spellEnd"/>
      <w:r w:rsidRPr="00FE7657">
        <w:rPr>
          <w:rFonts w:ascii="Arial" w:hAnsi="Arial" w:cs="Arial"/>
        </w:rPr>
        <w:t xml:space="preserve"> ukrepov.</w:t>
      </w:r>
    </w:p>
    <w:p w:rsidR="00FE7657" w:rsidRPr="00FE7657" w:rsidRDefault="00FE7657" w:rsidP="00FE7657">
      <w:pPr>
        <w:jc w:val="both"/>
        <w:rPr>
          <w:rFonts w:ascii="Arial" w:hAnsi="Arial" w:cs="Arial"/>
        </w:rPr>
      </w:pPr>
      <w:r w:rsidRPr="00FE7657">
        <w:rPr>
          <w:rFonts w:ascii="Arial" w:hAnsi="Arial" w:cs="Arial"/>
        </w:rPr>
        <w:t>(6) Zgradi se čistilna naprava v kateri se zbirajo in čistijo komunalne odplake s celotnega</w:t>
      </w:r>
      <w:r w:rsidR="00054AED">
        <w:rPr>
          <w:rFonts w:ascii="Arial" w:hAnsi="Arial" w:cs="Arial"/>
        </w:rPr>
        <w:t xml:space="preserve">  </w:t>
      </w:r>
      <w:r w:rsidRPr="00FE7657">
        <w:rPr>
          <w:rFonts w:ascii="Arial" w:hAnsi="Arial" w:cs="Arial"/>
        </w:rPr>
        <w:t xml:space="preserve">območja naselja. Potrebna je izgradnja sistema </w:t>
      </w:r>
      <w:proofErr w:type="spellStart"/>
      <w:r w:rsidRPr="00FE7657">
        <w:rPr>
          <w:rFonts w:ascii="Arial" w:hAnsi="Arial" w:cs="Arial"/>
        </w:rPr>
        <w:t>kolektorskih</w:t>
      </w:r>
      <w:proofErr w:type="spellEnd"/>
      <w:r w:rsidRPr="00FE7657">
        <w:rPr>
          <w:rFonts w:ascii="Arial" w:hAnsi="Arial" w:cs="Arial"/>
        </w:rPr>
        <w:t xml:space="preserve"> vodov in ostalega omrežja javne</w:t>
      </w:r>
      <w:r w:rsidR="00054AED">
        <w:rPr>
          <w:rFonts w:ascii="Arial" w:hAnsi="Arial" w:cs="Arial"/>
        </w:rPr>
        <w:t xml:space="preserve"> </w:t>
      </w:r>
      <w:r w:rsidRPr="00FE7657">
        <w:rPr>
          <w:rFonts w:ascii="Arial" w:hAnsi="Arial" w:cs="Arial"/>
        </w:rPr>
        <w:t>kanalizacije. Javna kanalizacija se izvede v ločenem sistemu.</w:t>
      </w:r>
    </w:p>
    <w:p w:rsidR="00FE7657" w:rsidRPr="00FE7657" w:rsidRDefault="00FE7657" w:rsidP="00FE7657">
      <w:pPr>
        <w:jc w:val="both"/>
        <w:rPr>
          <w:rFonts w:ascii="Arial" w:hAnsi="Arial" w:cs="Arial"/>
        </w:rPr>
      </w:pPr>
      <w:r w:rsidRPr="00FE7657">
        <w:rPr>
          <w:rFonts w:ascii="Arial" w:hAnsi="Arial" w:cs="Arial"/>
        </w:rPr>
        <w:lastRenderedPageBreak/>
        <w:t>(7) Sistematično urejanje prometnih površin mora omogočati omejevanje motornega prometa in</w:t>
      </w:r>
      <w:r w:rsidR="00054AED">
        <w:rPr>
          <w:rFonts w:ascii="Arial" w:hAnsi="Arial" w:cs="Arial"/>
        </w:rPr>
        <w:t xml:space="preserve"> </w:t>
      </w:r>
      <w:r w:rsidRPr="00FE7657">
        <w:rPr>
          <w:rFonts w:ascii="Arial" w:hAnsi="Arial" w:cs="Arial"/>
        </w:rPr>
        <w:t>spodbujanje hoje in kolesarjenja v naselju.</w:t>
      </w:r>
    </w:p>
    <w:p w:rsidR="00FE7657" w:rsidRPr="00FE7657" w:rsidRDefault="00FE7657" w:rsidP="00FE7657">
      <w:pPr>
        <w:jc w:val="both"/>
        <w:rPr>
          <w:rFonts w:ascii="Arial" w:hAnsi="Arial" w:cs="Arial"/>
        </w:rPr>
      </w:pPr>
      <w:r w:rsidRPr="00FE7657">
        <w:rPr>
          <w:rFonts w:ascii="Arial" w:hAnsi="Arial" w:cs="Arial"/>
        </w:rPr>
        <w:t>(8) Za potrebe ogrevanja se gradi omrežje zemeljskega plina, ki bo v prehodnem obdobju</w:t>
      </w:r>
      <w:r w:rsidR="00054AED">
        <w:rPr>
          <w:rFonts w:ascii="Arial" w:hAnsi="Arial" w:cs="Arial"/>
        </w:rPr>
        <w:t xml:space="preserve"> </w:t>
      </w:r>
      <w:r w:rsidRPr="00FE7657">
        <w:rPr>
          <w:rFonts w:ascii="Arial" w:hAnsi="Arial" w:cs="Arial"/>
        </w:rPr>
        <w:t>zmanjšal onesnaževanje zraka. Vzporedno temu je potrebno usmerjati in spodbujati investicije v</w:t>
      </w:r>
      <w:r w:rsidR="00054AED">
        <w:rPr>
          <w:rFonts w:ascii="Arial" w:hAnsi="Arial" w:cs="Arial"/>
        </w:rPr>
        <w:t xml:space="preserve"> </w:t>
      </w:r>
      <w:r w:rsidRPr="00FE7657">
        <w:rPr>
          <w:rFonts w:ascii="Arial" w:hAnsi="Arial" w:cs="Arial"/>
        </w:rPr>
        <w:t>sisteme ogrevanja, ki bodo uporabljali obnovljive energente Predpisati je potrebno uporabo</w:t>
      </w:r>
      <w:r w:rsidR="00054AED">
        <w:rPr>
          <w:rFonts w:ascii="Arial" w:hAnsi="Arial" w:cs="Arial"/>
        </w:rPr>
        <w:t xml:space="preserve"> </w:t>
      </w:r>
      <w:r w:rsidRPr="00FE7657">
        <w:rPr>
          <w:rFonts w:ascii="Arial" w:hAnsi="Arial" w:cs="Arial"/>
        </w:rPr>
        <w:t>energentov v skladu z doktrino trajnostnega razvoja. Spodbujati in usmerjati vgradnjo solarnih</w:t>
      </w:r>
      <w:r w:rsidR="00054AED">
        <w:rPr>
          <w:rFonts w:ascii="Arial" w:hAnsi="Arial" w:cs="Arial"/>
        </w:rPr>
        <w:t xml:space="preserve"> </w:t>
      </w:r>
      <w:r w:rsidRPr="00FE7657">
        <w:rPr>
          <w:rFonts w:ascii="Arial" w:hAnsi="Arial" w:cs="Arial"/>
        </w:rPr>
        <w:t>sistemov za ogrevanje in pridobivanje električne energije v smislu zmanjševanja izpustov</w:t>
      </w:r>
      <w:r w:rsidR="00054AED">
        <w:rPr>
          <w:rFonts w:ascii="Arial" w:hAnsi="Arial" w:cs="Arial"/>
        </w:rPr>
        <w:t xml:space="preserve"> </w:t>
      </w:r>
      <w:r w:rsidRPr="00FE7657">
        <w:rPr>
          <w:rFonts w:ascii="Arial" w:hAnsi="Arial" w:cs="Arial"/>
        </w:rPr>
        <w:t>toplogrednih plinov.</w:t>
      </w:r>
    </w:p>
    <w:p w:rsidR="00FE7657" w:rsidRDefault="00FE7657" w:rsidP="005C0562">
      <w:pPr>
        <w:spacing w:after="0"/>
        <w:jc w:val="both"/>
        <w:rPr>
          <w:rFonts w:ascii="Arial" w:hAnsi="Arial" w:cs="Arial"/>
        </w:rPr>
      </w:pPr>
      <w:r w:rsidRPr="00FE7657">
        <w:rPr>
          <w:rFonts w:ascii="Arial" w:hAnsi="Arial" w:cs="Arial"/>
        </w:rPr>
        <w:t>(9) Potrebno je predpisati strogo ločevanje komunalnih odpadkov in zato na celotnem območju</w:t>
      </w:r>
      <w:r w:rsidR="00054AED">
        <w:rPr>
          <w:rFonts w:ascii="Arial" w:hAnsi="Arial" w:cs="Arial"/>
        </w:rPr>
        <w:t xml:space="preserve"> </w:t>
      </w:r>
      <w:r w:rsidRPr="00FE7657">
        <w:rPr>
          <w:rFonts w:ascii="Arial" w:hAnsi="Arial" w:cs="Arial"/>
        </w:rPr>
        <w:t>naselja zagotoviti možnost ločenega zbiranja odpadkov z urejanjem ekoloških otokov.</w:t>
      </w:r>
    </w:p>
    <w:p w:rsidR="005C0562" w:rsidRPr="00FE7657" w:rsidRDefault="005C0562" w:rsidP="005C0562">
      <w:pPr>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5C0562">
      <w:pPr>
        <w:jc w:val="center"/>
        <w:rPr>
          <w:rFonts w:ascii="Arial" w:hAnsi="Arial" w:cs="Arial"/>
          <w:i/>
          <w:iCs/>
        </w:rPr>
      </w:pPr>
      <w:r w:rsidRPr="00FE7657">
        <w:rPr>
          <w:rFonts w:ascii="Arial" w:hAnsi="Arial" w:cs="Arial"/>
          <w:i/>
          <w:iCs/>
        </w:rPr>
        <w:t>(energetski koncept)</w:t>
      </w:r>
    </w:p>
    <w:p w:rsidR="00FE7657" w:rsidRPr="00FE7657" w:rsidRDefault="00FE7657" w:rsidP="00FE7657">
      <w:pPr>
        <w:jc w:val="both"/>
        <w:rPr>
          <w:rFonts w:ascii="Arial" w:hAnsi="Arial" w:cs="Arial"/>
        </w:rPr>
      </w:pPr>
      <w:r w:rsidRPr="00FE7657">
        <w:rPr>
          <w:rFonts w:ascii="Arial" w:hAnsi="Arial" w:cs="Arial"/>
        </w:rPr>
        <w:t>(1) Naselje se napaja z elektriko preko 20 kV priključnega daljnovoda in preko</w:t>
      </w:r>
      <w:r w:rsidR="005C0562">
        <w:rPr>
          <w:rFonts w:ascii="Arial" w:hAnsi="Arial" w:cs="Arial"/>
        </w:rPr>
        <w:t xml:space="preserve"> </w:t>
      </w:r>
      <w:r w:rsidRPr="00FE7657">
        <w:rPr>
          <w:rFonts w:ascii="Arial" w:hAnsi="Arial" w:cs="Arial"/>
        </w:rPr>
        <w:t>nizkonapetostnega omrežja po naselju.</w:t>
      </w:r>
    </w:p>
    <w:p w:rsidR="00FE7657" w:rsidRPr="00FE7657" w:rsidRDefault="00FE7657" w:rsidP="00FE7657">
      <w:pPr>
        <w:jc w:val="both"/>
        <w:rPr>
          <w:rFonts w:ascii="Arial" w:hAnsi="Arial" w:cs="Arial"/>
        </w:rPr>
      </w:pPr>
      <w:r w:rsidRPr="00FE7657">
        <w:rPr>
          <w:rFonts w:ascii="Arial" w:hAnsi="Arial" w:cs="Arial"/>
        </w:rPr>
        <w:t>(2) Energetski sistemi v Renčah se razvijajo tako, da je zagotovljena varna in zanesljiva</w:t>
      </w:r>
      <w:r w:rsidR="005C0562">
        <w:rPr>
          <w:rFonts w:ascii="Arial" w:hAnsi="Arial" w:cs="Arial"/>
        </w:rPr>
        <w:t xml:space="preserve"> </w:t>
      </w:r>
      <w:r w:rsidRPr="00FE7657">
        <w:rPr>
          <w:rFonts w:ascii="Arial" w:hAnsi="Arial" w:cs="Arial"/>
        </w:rPr>
        <w:t>preskrba in hkrati tako, da so med seboj usklajeni in dopolnjujoči ter fleksibilni.</w:t>
      </w:r>
    </w:p>
    <w:p w:rsidR="00FE7657" w:rsidRPr="00FE7657" w:rsidRDefault="00FE7657" w:rsidP="00FE7657">
      <w:pPr>
        <w:jc w:val="both"/>
        <w:rPr>
          <w:rFonts w:ascii="Arial" w:hAnsi="Arial" w:cs="Arial"/>
        </w:rPr>
      </w:pPr>
      <w:r w:rsidRPr="00FE7657">
        <w:rPr>
          <w:rFonts w:ascii="Arial" w:hAnsi="Arial" w:cs="Arial"/>
        </w:rPr>
        <w:t>(3) Elektroenergetske koridorje se združuje s koridorji ostale energetske in druge infrastrukture.</w:t>
      </w:r>
      <w:r w:rsidR="005C0562">
        <w:rPr>
          <w:rFonts w:ascii="Arial" w:hAnsi="Arial" w:cs="Arial"/>
        </w:rPr>
        <w:t xml:space="preserve"> </w:t>
      </w:r>
      <w:r w:rsidRPr="00FE7657">
        <w:rPr>
          <w:rFonts w:ascii="Arial" w:hAnsi="Arial" w:cs="Arial"/>
        </w:rPr>
        <w:t>Pri novogradnjah in sanacijah elektroenergetske infrastrukture napetostnega nivoja 0,4 in 20 kV</w:t>
      </w:r>
      <w:r w:rsidR="005C0562">
        <w:rPr>
          <w:rFonts w:ascii="Arial" w:hAnsi="Arial" w:cs="Arial"/>
        </w:rPr>
        <w:t xml:space="preserve"> </w:t>
      </w:r>
      <w:r w:rsidRPr="00FE7657">
        <w:rPr>
          <w:rFonts w:ascii="Arial" w:hAnsi="Arial" w:cs="Arial"/>
        </w:rPr>
        <w:t>se v mestnem področju praviloma izvaja podzemna izvedba distribucijskih elektroenergetskih</w:t>
      </w:r>
      <w:r w:rsidR="005C0562">
        <w:rPr>
          <w:rFonts w:ascii="Arial" w:hAnsi="Arial" w:cs="Arial"/>
        </w:rPr>
        <w:t xml:space="preserve"> </w:t>
      </w:r>
      <w:r w:rsidRPr="00FE7657">
        <w:rPr>
          <w:rFonts w:ascii="Arial" w:hAnsi="Arial" w:cs="Arial"/>
        </w:rPr>
        <w:t>vodov, na podeželju pa praviloma nadzemna izvedba distribucijskih vodov 0,4 in 20 kV.</w:t>
      </w:r>
    </w:p>
    <w:p w:rsidR="00FE7657" w:rsidRPr="00FE7657" w:rsidRDefault="00FE7657" w:rsidP="00FE7657">
      <w:pPr>
        <w:jc w:val="both"/>
        <w:rPr>
          <w:rFonts w:ascii="Arial" w:hAnsi="Arial" w:cs="Arial"/>
        </w:rPr>
      </w:pPr>
      <w:r w:rsidRPr="00FE7657">
        <w:rPr>
          <w:rFonts w:ascii="Arial" w:hAnsi="Arial" w:cs="Arial"/>
        </w:rPr>
        <w:t>(4) Pri načrtovanju novih energetskih objektov in naprav se upošteva načela varstva bivalnega</w:t>
      </w:r>
      <w:r w:rsidR="005C0562">
        <w:rPr>
          <w:rFonts w:ascii="Arial" w:hAnsi="Arial" w:cs="Arial"/>
        </w:rPr>
        <w:t xml:space="preserve"> </w:t>
      </w:r>
      <w:r w:rsidRPr="00FE7657">
        <w:rPr>
          <w:rFonts w:ascii="Arial" w:hAnsi="Arial" w:cs="Arial"/>
        </w:rPr>
        <w:t>in drugega okolja in izboljševanja kakovosti prostora. Umeščanje v prostor se načrtuje tako, da</w:t>
      </w:r>
      <w:r w:rsidR="005C0562">
        <w:rPr>
          <w:rFonts w:ascii="Arial" w:hAnsi="Arial" w:cs="Arial"/>
        </w:rPr>
        <w:t xml:space="preserve"> </w:t>
      </w:r>
      <w:r w:rsidRPr="00FE7657">
        <w:rPr>
          <w:rFonts w:ascii="Arial" w:hAnsi="Arial" w:cs="Arial"/>
        </w:rPr>
        <w:t>se upošteva značilne naravne prvine (gozdni rob, podnožje pobočij, reliefne značilnosti) ter</w:t>
      </w:r>
      <w:r w:rsidR="005C0562">
        <w:rPr>
          <w:rFonts w:ascii="Arial" w:hAnsi="Arial" w:cs="Arial"/>
        </w:rPr>
        <w:t xml:space="preserve"> </w:t>
      </w:r>
      <w:r w:rsidRPr="00FE7657">
        <w:rPr>
          <w:rFonts w:ascii="Arial" w:hAnsi="Arial" w:cs="Arial"/>
        </w:rPr>
        <w:t>grajeno strukturo, vidnost naselja in značilne vedute.</w:t>
      </w:r>
    </w:p>
    <w:p w:rsidR="00FE7657" w:rsidRPr="00FE7657" w:rsidRDefault="00FE7657" w:rsidP="00FE7657">
      <w:pPr>
        <w:jc w:val="both"/>
        <w:rPr>
          <w:rFonts w:ascii="Arial" w:hAnsi="Arial" w:cs="Arial"/>
        </w:rPr>
      </w:pPr>
      <w:r w:rsidRPr="00FE7657">
        <w:rPr>
          <w:rFonts w:ascii="Arial" w:hAnsi="Arial" w:cs="Arial"/>
        </w:rPr>
        <w:t>(5) Plinovod zemeljskega plina je izveden do Goriških opekarn. Potrebna je izgradnja</w:t>
      </w:r>
      <w:r w:rsidR="005C0562">
        <w:rPr>
          <w:rFonts w:ascii="Arial" w:hAnsi="Arial" w:cs="Arial"/>
        </w:rPr>
        <w:t xml:space="preserve"> </w:t>
      </w:r>
      <w:r w:rsidRPr="00FE7657">
        <w:rPr>
          <w:rFonts w:ascii="Arial" w:hAnsi="Arial" w:cs="Arial"/>
        </w:rPr>
        <w:t>terciarnega omrežja.</w:t>
      </w:r>
    </w:p>
    <w:p w:rsidR="00FE7657" w:rsidRDefault="00FE7657" w:rsidP="005C0562">
      <w:pPr>
        <w:spacing w:after="0"/>
        <w:jc w:val="both"/>
        <w:rPr>
          <w:rFonts w:ascii="Arial" w:hAnsi="Arial" w:cs="Arial"/>
        </w:rPr>
      </w:pPr>
      <w:r w:rsidRPr="00FE7657">
        <w:rPr>
          <w:rFonts w:ascii="Arial" w:hAnsi="Arial" w:cs="Arial"/>
        </w:rPr>
        <w:t>(6) Spodbuja in usmerja se izvedba energetskih sistemov z energenti iz obnovljivih virov</w:t>
      </w:r>
      <w:r w:rsidR="005C0562">
        <w:rPr>
          <w:rFonts w:ascii="Arial" w:hAnsi="Arial" w:cs="Arial"/>
        </w:rPr>
        <w:t xml:space="preserve"> </w:t>
      </w:r>
      <w:r w:rsidRPr="00FE7657">
        <w:rPr>
          <w:rFonts w:ascii="Arial" w:hAnsi="Arial" w:cs="Arial"/>
        </w:rPr>
        <w:t>vključno z sanacijo sistemov v obstoječih objektih.</w:t>
      </w:r>
    </w:p>
    <w:p w:rsidR="005C0562" w:rsidRPr="00FE7657" w:rsidRDefault="005C0562" w:rsidP="005C0562">
      <w:pPr>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5C0562">
      <w:pPr>
        <w:jc w:val="center"/>
        <w:rPr>
          <w:rFonts w:ascii="Arial" w:hAnsi="Arial" w:cs="Arial"/>
          <w:i/>
          <w:iCs/>
        </w:rPr>
      </w:pPr>
      <w:r w:rsidRPr="00FE7657">
        <w:rPr>
          <w:rFonts w:ascii="Arial" w:hAnsi="Arial" w:cs="Arial"/>
          <w:i/>
          <w:iCs/>
        </w:rPr>
        <w:t>(koncept opremljanja z gospodarsko javno infrastrukturo</w:t>
      </w:r>
      <w:r w:rsidR="005C0562">
        <w:rPr>
          <w:rFonts w:ascii="Arial" w:hAnsi="Arial" w:cs="Arial"/>
          <w:i/>
          <w:iCs/>
        </w:rPr>
        <w:t>)</w:t>
      </w:r>
    </w:p>
    <w:p w:rsidR="00FE7657" w:rsidRPr="00FE7657" w:rsidRDefault="00FE7657" w:rsidP="005C0562">
      <w:pPr>
        <w:jc w:val="both"/>
        <w:rPr>
          <w:rFonts w:ascii="Arial" w:hAnsi="Arial" w:cs="Arial"/>
        </w:rPr>
      </w:pPr>
      <w:r w:rsidRPr="00FE7657">
        <w:rPr>
          <w:rFonts w:ascii="Arial" w:hAnsi="Arial" w:cs="Arial"/>
        </w:rPr>
        <w:t>(1) Infrastrukturna omrežja se razvijajo v skladu s prostorskimi potrebami in potrebami</w:t>
      </w:r>
      <w:r w:rsidR="005C0562">
        <w:rPr>
          <w:rFonts w:ascii="Arial" w:hAnsi="Arial" w:cs="Arial"/>
        </w:rPr>
        <w:t xml:space="preserve"> </w:t>
      </w:r>
      <w:r w:rsidRPr="00FE7657">
        <w:rPr>
          <w:rFonts w:ascii="Arial" w:hAnsi="Arial" w:cs="Arial"/>
        </w:rPr>
        <w:t>gospodarskega razvoja. Dosedanja infrastrukturna opremljenost se bo v bodoče dopolnjevala</w:t>
      </w:r>
      <w:r w:rsidR="005C0562">
        <w:rPr>
          <w:rFonts w:ascii="Arial" w:hAnsi="Arial" w:cs="Arial"/>
        </w:rPr>
        <w:t xml:space="preserve"> </w:t>
      </w:r>
      <w:r w:rsidRPr="00FE7657">
        <w:rPr>
          <w:rFonts w:ascii="Arial" w:hAnsi="Arial" w:cs="Arial"/>
        </w:rPr>
        <w:t>na območjih z neustrezno ali pomanjkljivo komunalno in energetsko opremo, izboljševala pa se</w:t>
      </w:r>
      <w:r w:rsidR="005C0562">
        <w:rPr>
          <w:rFonts w:ascii="Arial" w:hAnsi="Arial" w:cs="Arial"/>
        </w:rPr>
        <w:t xml:space="preserve"> </w:t>
      </w:r>
      <w:r w:rsidRPr="00FE7657">
        <w:rPr>
          <w:rFonts w:ascii="Arial" w:hAnsi="Arial" w:cs="Arial"/>
        </w:rPr>
        <w:t>bo tudi v smislu preprečevanja možnosti onesnaženja in zmanjšanja obremenitev naravnih</w:t>
      </w:r>
      <w:r w:rsidR="005C0562">
        <w:rPr>
          <w:rFonts w:ascii="Arial" w:hAnsi="Arial" w:cs="Arial"/>
        </w:rPr>
        <w:t xml:space="preserve"> </w:t>
      </w:r>
      <w:r w:rsidRPr="00FE7657">
        <w:rPr>
          <w:rFonts w:ascii="Arial" w:hAnsi="Arial" w:cs="Arial"/>
        </w:rPr>
        <w:t>vrednot. Razvoj gospodarske javne infrastrukture se bo usmerjal v skupne koridorje. Vse</w:t>
      </w:r>
      <w:r w:rsidR="005C0562">
        <w:rPr>
          <w:rFonts w:ascii="Arial" w:hAnsi="Arial" w:cs="Arial"/>
        </w:rPr>
        <w:t xml:space="preserve"> </w:t>
      </w:r>
      <w:r w:rsidRPr="00FE7657">
        <w:rPr>
          <w:rFonts w:ascii="Arial" w:hAnsi="Arial" w:cs="Arial"/>
        </w:rPr>
        <w:t>obstoječe in načrtovane objekte je potrebno priključiti na infrastrukturno omrežje.</w:t>
      </w:r>
    </w:p>
    <w:p w:rsidR="00FE7657" w:rsidRPr="00FE7657" w:rsidRDefault="00FE7657" w:rsidP="00FE7657">
      <w:pPr>
        <w:jc w:val="both"/>
        <w:rPr>
          <w:rFonts w:ascii="Arial" w:hAnsi="Arial" w:cs="Arial"/>
        </w:rPr>
      </w:pPr>
      <w:r w:rsidRPr="00FE7657">
        <w:rPr>
          <w:rFonts w:ascii="Arial" w:hAnsi="Arial" w:cs="Arial"/>
        </w:rPr>
        <w:t>(2) Večja območja predvidena za novo poselitev se urejajo na podlagi občinskega podrobnega</w:t>
      </w:r>
      <w:r w:rsidR="005C0562">
        <w:rPr>
          <w:rFonts w:ascii="Arial" w:hAnsi="Arial" w:cs="Arial"/>
        </w:rPr>
        <w:t xml:space="preserve"> </w:t>
      </w:r>
      <w:r w:rsidRPr="00FE7657">
        <w:rPr>
          <w:rFonts w:ascii="Arial" w:hAnsi="Arial" w:cs="Arial"/>
        </w:rPr>
        <w:t>prostorskega načrta, ki določi način, potek, pogoje in program opremljanja z gospodarsko javno</w:t>
      </w:r>
      <w:r w:rsidR="005C0562">
        <w:rPr>
          <w:rFonts w:ascii="Arial" w:hAnsi="Arial" w:cs="Arial"/>
        </w:rPr>
        <w:t xml:space="preserve"> </w:t>
      </w:r>
      <w:r w:rsidRPr="00FE7657">
        <w:rPr>
          <w:rFonts w:ascii="Arial" w:hAnsi="Arial" w:cs="Arial"/>
        </w:rPr>
        <w:t>infrastrukturo. Obvezno se izdelajo izvedbeni načrti komunalne infrastrukture za celotno</w:t>
      </w:r>
      <w:r w:rsidR="005C0562">
        <w:rPr>
          <w:rFonts w:ascii="Arial" w:hAnsi="Arial" w:cs="Arial"/>
        </w:rPr>
        <w:t xml:space="preserve"> </w:t>
      </w:r>
      <w:r w:rsidRPr="00FE7657">
        <w:rPr>
          <w:rFonts w:ascii="Arial" w:hAnsi="Arial" w:cs="Arial"/>
        </w:rPr>
        <w:t xml:space="preserve">območje. Izvedena infrastruktura je pogoj za izvedbo ostalih </w:t>
      </w:r>
      <w:r w:rsidRPr="00FE7657">
        <w:rPr>
          <w:rFonts w:ascii="Arial" w:hAnsi="Arial" w:cs="Arial"/>
        </w:rPr>
        <w:lastRenderedPageBreak/>
        <w:t>objektov v skladu s predvideno</w:t>
      </w:r>
      <w:r w:rsidR="005C0562">
        <w:rPr>
          <w:rFonts w:ascii="Arial" w:hAnsi="Arial" w:cs="Arial"/>
        </w:rPr>
        <w:t xml:space="preserve"> </w:t>
      </w:r>
      <w:r w:rsidRPr="00FE7657">
        <w:rPr>
          <w:rFonts w:ascii="Arial" w:hAnsi="Arial" w:cs="Arial"/>
        </w:rPr>
        <w:t>namensko rabo. Izvedba infrastrukture je lahko vzporedna z izvedbo ostalih gradenj. Pogoj za</w:t>
      </w:r>
      <w:r w:rsidR="005C0562">
        <w:rPr>
          <w:rFonts w:ascii="Arial" w:hAnsi="Arial" w:cs="Arial"/>
        </w:rPr>
        <w:t xml:space="preserve"> </w:t>
      </w:r>
      <w:r w:rsidRPr="00FE7657">
        <w:rPr>
          <w:rFonts w:ascii="Arial" w:hAnsi="Arial" w:cs="Arial"/>
        </w:rPr>
        <w:t>uporabo objektov je izvedena javna infrastruktura.</w:t>
      </w:r>
    </w:p>
    <w:p w:rsidR="00FE7657" w:rsidRPr="00FE7657" w:rsidRDefault="00FE7657" w:rsidP="00FE7657">
      <w:pPr>
        <w:jc w:val="both"/>
        <w:rPr>
          <w:rFonts w:ascii="Arial" w:hAnsi="Arial" w:cs="Arial"/>
        </w:rPr>
      </w:pPr>
      <w:r w:rsidRPr="00FE7657">
        <w:rPr>
          <w:rFonts w:ascii="Arial" w:hAnsi="Arial" w:cs="Arial"/>
        </w:rPr>
        <w:t>(3) Občina skupaj z zasebnimi investitorji zagotavlja komunalno opremljanje vseh stavbnih</w:t>
      </w:r>
      <w:r w:rsidR="005C0562">
        <w:rPr>
          <w:rFonts w:ascii="Arial" w:hAnsi="Arial" w:cs="Arial"/>
        </w:rPr>
        <w:t xml:space="preserve"> </w:t>
      </w:r>
      <w:r w:rsidRPr="00FE7657">
        <w:rPr>
          <w:rFonts w:ascii="Arial" w:hAnsi="Arial" w:cs="Arial"/>
        </w:rPr>
        <w:t>zemljišč skladno z dejanskimi razvojnimi potrebami in možnostmi.</w:t>
      </w:r>
    </w:p>
    <w:p w:rsidR="00FE7657" w:rsidRPr="00FE7657" w:rsidRDefault="00FE7657" w:rsidP="00FE7657">
      <w:pPr>
        <w:jc w:val="both"/>
        <w:rPr>
          <w:rFonts w:ascii="Arial" w:hAnsi="Arial" w:cs="Arial"/>
        </w:rPr>
      </w:pPr>
      <w:r w:rsidRPr="00FE7657">
        <w:rPr>
          <w:rFonts w:ascii="Arial" w:hAnsi="Arial" w:cs="Arial"/>
        </w:rPr>
        <w:t>(4) Naselje je opremljeno z nizkonapetostnim omrežjem. Nova omrežja se izvajajo izključno v</w:t>
      </w:r>
      <w:r w:rsidR="005C0562">
        <w:rPr>
          <w:rFonts w:ascii="Arial" w:hAnsi="Arial" w:cs="Arial"/>
        </w:rPr>
        <w:t xml:space="preserve"> </w:t>
      </w:r>
      <w:r w:rsidRPr="00FE7657">
        <w:rPr>
          <w:rFonts w:ascii="Arial" w:hAnsi="Arial" w:cs="Arial"/>
        </w:rPr>
        <w:t>kabelski izvedbi. Nove transformatorske postaje se praviloma locirajo v sklopu objektov in kot</w:t>
      </w:r>
      <w:r w:rsidR="005C0562">
        <w:rPr>
          <w:rFonts w:ascii="Arial" w:hAnsi="Arial" w:cs="Arial"/>
        </w:rPr>
        <w:t xml:space="preserve"> </w:t>
      </w:r>
      <w:proofErr w:type="spellStart"/>
      <w:r w:rsidRPr="00FE7657">
        <w:rPr>
          <w:rFonts w:ascii="Arial" w:hAnsi="Arial" w:cs="Arial"/>
        </w:rPr>
        <w:t>doinstalacija</w:t>
      </w:r>
      <w:proofErr w:type="spellEnd"/>
      <w:r w:rsidRPr="00FE7657">
        <w:rPr>
          <w:rFonts w:ascii="Arial" w:hAnsi="Arial" w:cs="Arial"/>
        </w:rPr>
        <w:t xml:space="preserve"> obstoječih. Vsi objekti (z električnimi porabniki) v naselju se priključujejo na</w:t>
      </w:r>
      <w:r w:rsidR="005C0562">
        <w:rPr>
          <w:rFonts w:ascii="Arial" w:hAnsi="Arial" w:cs="Arial"/>
        </w:rPr>
        <w:t xml:space="preserve"> </w:t>
      </w:r>
      <w:r w:rsidRPr="00FE7657">
        <w:rPr>
          <w:rFonts w:ascii="Arial" w:hAnsi="Arial" w:cs="Arial"/>
        </w:rPr>
        <w:t>električno omrežje v skladu s pogoji upravljavca.</w:t>
      </w:r>
    </w:p>
    <w:p w:rsidR="00FE7657" w:rsidRPr="00FE7657" w:rsidRDefault="00FE7657" w:rsidP="00FE7657">
      <w:pPr>
        <w:jc w:val="both"/>
        <w:rPr>
          <w:rFonts w:ascii="Arial" w:hAnsi="Arial" w:cs="Arial"/>
        </w:rPr>
      </w:pPr>
      <w:r w:rsidRPr="00FE7657">
        <w:rPr>
          <w:rFonts w:ascii="Arial" w:hAnsi="Arial" w:cs="Arial"/>
        </w:rPr>
        <w:t>(5) Javne površine v naselju se opremijo z javno razsvetljavo. Javna razsvetljava ne sme</w:t>
      </w:r>
      <w:r w:rsidR="005C0562">
        <w:rPr>
          <w:rFonts w:ascii="Arial" w:hAnsi="Arial" w:cs="Arial"/>
        </w:rPr>
        <w:t xml:space="preserve"> </w:t>
      </w:r>
      <w:r w:rsidRPr="00FE7657">
        <w:rPr>
          <w:rFonts w:ascii="Arial" w:hAnsi="Arial" w:cs="Arial"/>
        </w:rPr>
        <w:t>povzročati prekomernega svetlobnega onesnaževanja zato se lahko uporabljajo samo svetilke z</w:t>
      </w:r>
      <w:r w:rsidR="005C0562">
        <w:rPr>
          <w:rFonts w:ascii="Arial" w:hAnsi="Arial" w:cs="Arial"/>
        </w:rPr>
        <w:t xml:space="preserve"> </w:t>
      </w:r>
      <w:r w:rsidRPr="00FE7657">
        <w:rPr>
          <w:rFonts w:ascii="Arial" w:hAnsi="Arial" w:cs="Arial"/>
        </w:rPr>
        <w:t>usmerjeno svetlobo na površine potrebne osvetlitve.</w:t>
      </w:r>
    </w:p>
    <w:p w:rsidR="00FE7657" w:rsidRPr="00FE7657" w:rsidRDefault="00FE7657" w:rsidP="00FE7657">
      <w:pPr>
        <w:jc w:val="both"/>
        <w:rPr>
          <w:rFonts w:ascii="Arial" w:hAnsi="Arial" w:cs="Arial"/>
        </w:rPr>
      </w:pPr>
      <w:r w:rsidRPr="00FE7657">
        <w:rPr>
          <w:rFonts w:ascii="Arial" w:hAnsi="Arial" w:cs="Arial"/>
        </w:rPr>
        <w:t>(6) Naselje je opremljeno z vodovodnim omrežjem. Nadaljuje se z načrtnim vzdrževanjem in</w:t>
      </w:r>
      <w:r w:rsidR="005C0562">
        <w:rPr>
          <w:rFonts w:ascii="Arial" w:hAnsi="Arial" w:cs="Arial"/>
        </w:rPr>
        <w:t xml:space="preserve"> </w:t>
      </w:r>
      <w:r w:rsidRPr="00FE7657">
        <w:rPr>
          <w:rFonts w:ascii="Arial" w:hAnsi="Arial" w:cs="Arial"/>
        </w:rPr>
        <w:t>dograjevanjem vodovodnega sistema. Novi posegi v omrežje morajo upoštevati potrebe po</w:t>
      </w:r>
      <w:r w:rsidR="005C0562">
        <w:rPr>
          <w:rFonts w:ascii="Arial" w:hAnsi="Arial" w:cs="Arial"/>
        </w:rPr>
        <w:t xml:space="preserve"> </w:t>
      </w:r>
      <w:r w:rsidRPr="00FE7657">
        <w:rPr>
          <w:rFonts w:ascii="Arial" w:hAnsi="Arial" w:cs="Arial"/>
        </w:rPr>
        <w:t>zagotavljanju ustreznih količin požarne vode. Potrebno je urediti in vzdrževati alternativne vire</w:t>
      </w:r>
      <w:r w:rsidR="005C0562">
        <w:rPr>
          <w:rFonts w:ascii="Arial" w:hAnsi="Arial" w:cs="Arial"/>
        </w:rPr>
        <w:t xml:space="preserve"> </w:t>
      </w:r>
      <w:r w:rsidRPr="00FE7657">
        <w:rPr>
          <w:rFonts w:ascii="Arial" w:hAnsi="Arial" w:cs="Arial"/>
        </w:rPr>
        <w:t xml:space="preserve">primerne za </w:t>
      </w:r>
      <w:proofErr w:type="spellStart"/>
      <w:r w:rsidRPr="00FE7657">
        <w:rPr>
          <w:rFonts w:ascii="Arial" w:hAnsi="Arial" w:cs="Arial"/>
        </w:rPr>
        <w:t>vodooskrbo</w:t>
      </w:r>
      <w:proofErr w:type="spellEnd"/>
      <w:r w:rsidRPr="00FE7657">
        <w:rPr>
          <w:rFonts w:ascii="Arial" w:hAnsi="Arial" w:cs="Arial"/>
        </w:rPr>
        <w:t xml:space="preserve"> (vodni izviri). Pred gradnjami večjih kompleksov je potrebno preveriti</w:t>
      </w:r>
      <w:r w:rsidR="005C0562">
        <w:rPr>
          <w:rFonts w:ascii="Arial" w:hAnsi="Arial" w:cs="Arial"/>
        </w:rPr>
        <w:t xml:space="preserve"> </w:t>
      </w:r>
      <w:r w:rsidRPr="00FE7657">
        <w:rPr>
          <w:rFonts w:ascii="Arial" w:hAnsi="Arial" w:cs="Arial"/>
        </w:rPr>
        <w:t xml:space="preserve">razpoložljive kapacitete dovodnih vodov in jih temu primerno </w:t>
      </w:r>
      <w:proofErr w:type="spellStart"/>
      <w:r w:rsidRPr="00FE7657">
        <w:rPr>
          <w:rFonts w:ascii="Arial" w:hAnsi="Arial" w:cs="Arial"/>
        </w:rPr>
        <w:t>doinstalirati</w:t>
      </w:r>
      <w:proofErr w:type="spellEnd"/>
      <w:r w:rsidRPr="00FE7657">
        <w:rPr>
          <w:rFonts w:ascii="Arial" w:hAnsi="Arial" w:cs="Arial"/>
        </w:rPr>
        <w:t xml:space="preserve"> v ustrezni dolžini, da</w:t>
      </w:r>
      <w:r w:rsidR="005C0562">
        <w:rPr>
          <w:rFonts w:ascii="Arial" w:hAnsi="Arial" w:cs="Arial"/>
        </w:rPr>
        <w:t xml:space="preserve"> </w:t>
      </w:r>
      <w:r w:rsidRPr="00FE7657">
        <w:rPr>
          <w:rFonts w:ascii="Arial" w:hAnsi="Arial" w:cs="Arial"/>
        </w:rPr>
        <w:t>se ne povzroči poslabšanje oskrbe s pitno vodo ostalih delov naselja.</w:t>
      </w:r>
    </w:p>
    <w:p w:rsidR="00FE7657" w:rsidRPr="00FE7657" w:rsidRDefault="00FE7657" w:rsidP="00FE7657">
      <w:pPr>
        <w:jc w:val="both"/>
        <w:rPr>
          <w:rFonts w:ascii="Arial" w:hAnsi="Arial" w:cs="Arial"/>
        </w:rPr>
      </w:pPr>
      <w:r w:rsidRPr="00FE7657">
        <w:rPr>
          <w:rFonts w:ascii="Arial" w:hAnsi="Arial" w:cs="Arial"/>
        </w:rPr>
        <w:t>(7) Novo omrežje za odvajanje voda se izvaja po sistemu ločenega odvajanja padavinskih in</w:t>
      </w:r>
      <w:r w:rsidR="005C0562">
        <w:rPr>
          <w:rFonts w:ascii="Arial" w:hAnsi="Arial" w:cs="Arial"/>
        </w:rPr>
        <w:t xml:space="preserve"> </w:t>
      </w:r>
      <w:r w:rsidRPr="00FE7657">
        <w:rPr>
          <w:rFonts w:ascii="Arial" w:hAnsi="Arial" w:cs="Arial"/>
        </w:rPr>
        <w:t>fekalnih odpadnih voda. Padavinske vode se praviloma delno zadržujejo v območju posameznih</w:t>
      </w:r>
      <w:r w:rsidR="005C0562">
        <w:rPr>
          <w:rFonts w:ascii="Arial" w:hAnsi="Arial" w:cs="Arial"/>
        </w:rPr>
        <w:t xml:space="preserve"> </w:t>
      </w:r>
      <w:r w:rsidRPr="00FE7657">
        <w:rPr>
          <w:rFonts w:ascii="Arial" w:hAnsi="Arial" w:cs="Arial"/>
        </w:rPr>
        <w:t>gradbenih parcel in uporabljajo za sanitarne potrebe in zalivanje vrtov in zelenic.</w:t>
      </w:r>
    </w:p>
    <w:p w:rsidR="00FE7657" w:rsidRPr="00FE7657" w:rsidRDefault="00FE7657" w:rsidP="00FE7657">
      <w:pPr>
        <w:jc w:val="both"/>
        <w:rPr>
          <w:rFonts w:ascii="Arial" w:hAnsi="Arial" w:cs="Arial"/>
        </w:rPr>
      </w:pPr>
      <w:r w:rsidRPr="00FE7657">
        <w:rPr>
          <w:rFonts w:ascii="Arial" w:hAnsi="Arial" w:cs="Arial"/>
        </w:rPr>
        <w:t xml:space="preserve">(8) Pri načrtovanju novih posegov v prostor je potrebno upoštevati obstoječe </w:t>
      </w:r>
      <w:r w:rsidR="005C0562">
        <w:rPr>
          <w:rFonts w:ascii="Arial" w:hAnsi="Arial" w:cs="Arial"/>
        </w:rPr>
        <w:t xml:space="preserve"> </w:t>
      </w:r>
      <w:r w:rsidRPr="00FE7657">
        <w:rPr>
          <w:rFonts w:ascii="Arial" w:hAnsi="Arial" w:cs="Arial"/>
        </w:rPr>
        <w:t>telekomunikacijsko</w:t>
      </w:r>
      <w:r w:rsidR="005C0562">
        <w:rPr>
          <w:rFonts w:ascii="Arial" w:hAnsi="Arial" w:cs="Arial"/>
        </w:rPr>
        <w:t xml:space="preserve"> </w:t>
      </w:r>
      <w:r w:rsidRPr="00FE7657">
        <w:rPr>
          <w:rFonts w:ascii="Arial" w:hAnsi="Arial" w:cs="Arial"/>
        </w:rPr>
        <w:t>omrežje, ki ga je potrebno zaščititi oz. prestaviti, v kolikor bi le-to oviralo razvoj novih dejavnosti.</w:t>
      </w:r>
      <w:r w:rsidR="005C0562">
        <w:rPr>
          <w:rFonts w:ascii="Arial" w:hAnsi="Arial" w:cs="Arial"/>
        </w:rPr>
        <w:t xml:space="preserve"> </w:t>
      </w:r>
      <w:r w:rsidRPr="00FE7657">
        <w:rPr>
          <w:rFonts w:ascii="Arial" w:hAnsi="Arial" w:cs="Arial"/>
        </w:rPr>
        <w:t>Za vse predvidene širitve je potrebno načrtovati novo ali pa razširitev obstoječega</w:t>
      </w:r>
      <w:r w:rsidR="005C0562">
        <w:rPr>
          <w:rFonts w:ascii="Arial" w:hAnsi="Arial" w:cs="Arial"/>
        </w:rPr>
        <w:t xml:space="preserve"> </w:t>
      </w:r>
      <w:r w:rsidRPr="00FE7657">
        <w:rPr>
          <w:rFonts w:ascii="Arial" w:hAnsi="Arial" w:cs="Arial"/>
        </w:rPr>
        <w:t>telekomunikacijskega omrežja.</w:t>
      </w:r>
    </w:p>
    <w:p w:rsidR="00FE7657" w:rsidRDefault="00FE7657" w:rsidP="005C0562">
      <w:pPr>
        <w:spacing w:after="0"/>
        <w:jc w:val="both"/>
        <w:rPr>
          <w:rFonts w:ascii="Arial" w:hAnsi="Arial" w:cs="Arial"/>
        </w:rPr>
      </w:pPr>
      <w:r w:rsidRPr="00FE7657">
        <w:rPr>
          <w:rFonts w:ascii="Arial" w:hAnsi="Arial" w:cs="Arial"/>
        </w:rPr>
        <w:t>(9) Spodbuja se izvedba sistema brezžičnega interneta zlasti na območjih kjer je infrastrukturno</w:t>
      </w:r>
      <w:r w:rsidR="005C0562">
        <w:rPr>
          <w:rFonts w:ascii="Arial" w:hAnsi="Arial" w:cs="Arial"/>
        </w:rPr>
        <w:t xml:space="preserve"> </w:t>
      </w:r>
      <w:r w:rsidRPr="00FE7657">
        <w:rPr>
          <w:rFonts w:ascii="Arial" w:hAnsi="Arial" w:cs="Arial"/>
        </w:rPr>
        <w:t>omrežje neustrezno.</w:t>
      </w:r>
    </w:p>
    <w:p w:rsidR="005C0562" w:rsidRPr="00FE7657" w:rsidRDefault="005C0562" w:rsidP="005C0562">
      <w:pPr>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5C0562">
      <w:pPr>
        <w:jc w:val="center"/>
        <w:rPr>
          <w:rFonts w:ascii="Arial" w:hAnsi="Arial" w:cs="Arial"/>
          <w:i/>
          <w:iCs/>
        </w:rPr>
      </w:pPr>
      <w:r w:rsidRPr="00FE7657">
        <w:rPr>
          <w:rFonts w:ascii="Arial" w:hAnsi="Arial" w:cs="Arial"/>
          <w:i/>
          <w:iCs/>
        </w:rPr>
        <w:t>(koncept podrobnejše namenske rabe)</w:t>
      </w:r>
    </w:p>
    <w:p w:rsidR="00FE7657" w:rsidRPr="00FE7657" w:rsidRDefault="00FE7657" w:rsidP="00FE7657">
      <w:pPr>
        <w:jc w:val="both"/>
        <w:rPr>
          <w:rFonts w:ascii="Arial" w:hAnsi="Arial" w:cs="Arial"/>
        </w:rPr>
      </w:pPr>
      <w:r w:rsidRPr="00FE7657">
        <w:rPr>
          <w:rFonts w:ascii="Arial" w:hAnsi="Arial" w:cs="Arial"/>
        </w:rPr>
        <w:t>(1) Podrobnejša namenska raba sledi dosedanjemu razvoju v prostoru in se določa z namenom</w:t>
      </w:r>
      <w:r w:rsidR="005C0562">
        <w:rPr>
          <w:rFonts w:ascii="Arial" w:hAnsi="Arial" w:cs="Arial"/>
        </w:rPr>
        <w:t xml:space="preserve"> </w:t>
      </w:r>
      <w:r w:rsidRPr="00FE7657">
        <w:rPr>
          <w:rFonts w:ascii="Arial" w:hAnsi="Arial" w:cs="Arial"/>
        </w:rPr>
        <w:t>usmerjanja poselitve in dejavnosti ter sanacije prostora.</w:t>
      </w:r>
    </w:p>
    <w:p w:rsidR="00FE7657" w:rsidRPr="00FE7657" w:rsidRDefault="00FE7657" w:rsidP="00FE7657">
      <w:pPr>
        <w:jc w:val="both"/>
        <w:rPr>
          <w:rFonts w:ascii="Arial" w:hAnsi="Arial" w:cs="Arial"/>
        </w:rPr>
      </w:pPr>
      <w:r w:rsidRPr="00FE7657">
        <w:rPr>
          <w:rFonts w:ascii="Arial" w:hAnsi="Arial" w:cs="Arial"/>
        </w:rPr>
        <w:t>(2) Pripravi se coniranje podrobnejših namenskih rab z namenom oblikovanja urbanega</w:t>
      </w:r>
      <w:r w:rsidR="005C0562">
        <w:rPr>
          <w:rFonts w:ascii="Arial" w:hAnsi="Arial" w:cs="Arial"/>
        </w:rPr>
        <w:t xml:space="preserve"> </w:t>
      </w:r>
      <w:r w:rsidRPr="00FE7657">
        <w:rPr>
          <w:rFonts w:ascii="Arial" w:hAnsi="Arial" w:cs="Arial"/>
        </w:rPr>
        <w:t>prostora občinskega središča.</w:t>
      </w:r>
    </w:p>
    <w:p w:rsidR="00FE7657" w:rsidRPr="00FE7657" w:rsidRDefault="00FE7657" w:rsidP="00FE7657">
      <w:pPr>
        <w:jc w:val="both"/>
        <w:rPr>
          <w:rFonts w:ascii="Arial" w:hAnsi="Arial" w:cs="Arial"/>
        </w:rPr>
      </w:pPr>
      <w:r w:rsidRPr="00FE7657">
        <w:rPr>
          <w:rFonts w:ascii="Arial" w:hAnsi="Arial" w:cs="Arial"/>
        </w:rPr>
        <w:t>(3) Območja stanovanj se v skladu z razvojnimi potrebami razširijo na nove površine, kjer je to</w:t>
      </w:r>
      <w:r w:rsidR="005C0562">
        <w:rPr>
          <w:rFonts w:ascii="Arial" w:hAnsi="Arial" w:cs="Arial"/>
        </w:rPr>
        <w:t xml:space="preserve"> </w:t>
      </w:r>
      <w:r w:rsidRPr="00FE7657">
        <w:rPr>
          <w:rFonts w:ascii="Arial" w:hAnsi="Arial" w:cs="Arial"/>
        </w:rPr>
        <w:t>mogoče ob upoštevanju omejitev v prostoru.</w:t>
      </w:r>
    </w:p>
    <w:p w:rsidR="00FE7657" w:rsidRPr="00FE7657" w:rsidRDefault="00FE7657" w:rsidP="00FE7657">
      <w:pPr>
        <w:jc w:val="both"/>
        <w:rPr>
          <w:rFonts w:ascii="Arial" w:hAnsi="Arial" w:cs="Arial"/>
        </w:rPr>
      </w:pPr>
      <w:r w:rsidRPr="00FE7657">
        <w:rPr>
          <w:rFonts w:ascii="Arial" w:hAnsi="Arial" w:cs="Arial"/>
        </w:rPr>
        <w:t>(4) Za osrednje centralne dejavnosti se poleg območja starega urbanega jedra določijo tudi</w:t>
      </w:r>
      <w:r w:rsidR="005C0562">
        <w:rPr>
          <w:rFonts w:ascii="Arial" w:hAnsi="Arial" w:cs="Arial"/>
        </w:rPr>
        <w:t xml:space="preserve"> </w:t>
      </w:r>
      <w:r w:rsidRPr="00FE7657">
        <w:rPr>
          <w:rFonts w:ascii="Arial" w:hAnsi="Arial" w:cs="Arial"/>
        </w:rPr>
        <w:t>širitvene površine na katerih bo mogoča umestitev dejavnosti v skladu s sodobnimi potrebami.</w:t>
      </w:r>
      <w:r w:rsidR="005C0562">
        <w:rPr>
          <w:rFonts w:ascii="Arial" w:hAnsi="Arial" w:cs="Arial"/>
        </w:rPr>
        <w:t xml:space="preserve"> </w:t>
      </w:r>
      <w:r w:rsidRPr="00FE7657">
        <w:rPr>
          <w:rFonts w:ascii="Arial" w:hAnsi="Arial" w:cs="Arial"/>
        </w:rPr>
        <w:t>Druga območja centralnih dejavnosti se določijo na območjih rezervirani za izobraževalne in</w:t>
      </w:r>
      <w:r w:rsidR="005C0562">
        <w:rPr>
          <w:rFonts w:ascii="Arial" w:hAnsi="Arial" w:cs="Arial"/>
        </w:rPr>
        <w:t xml:space="preserve"> </w:t>
      </w:r>
      <w:r w:rsidRPr="00FE7657">
        <w:rPr>
          <w:rFonts w:ascii="Arial" w:hAnsi="Arial" w:cs="Arial"/>
        </w:rPr>
        <w:t>druge javne ustanove kjer umeščanje stanovanjski objektov ni programsko skladno.</w:t>
      </w:r>
    </w:p>
    <w:p w:rsidR="00FE7657" w:rsidRPr="00FE7657" w:rsidRDefault="00FE7657" w:rsidP="00FE7657">
      <w:pPr>
        <w:jc w:val="both"/>
        <w:rPr>
          <w:rFonts w:ascii="Arial" w:hAnsi="Arial" w:cs="Arial"/>
        </w:rPr>
      </w:pPr>
      <w:r w:rsidRPr="00FE7657">
        <w:rPr>
          <w:rFonts w:ascii="Arial" w:hAnsi="Arial" w:cs="Arial"/>
        </w:rPr>
        <w:t>(5) Območja proizvodnih dejavnosti se omejijo na razširjeno območje obstoječe gospodarske</w:t>
      </w:r>
      <w:r w:rsidR="005C0562">
        <w:rPr>
          <w:rFonts w:ascii="Arial" w:hAnsi="Arial" w:cs="Arial"/>
        </w:rPr>
        <w:t xml:space="preserve"> </w:t>
      </w:r>
      <w:r w:rsidRPr="00FE7657">
        <w:rPr>
          <w:rFonts w:ascii="Arial" w:hAnsi="Arial" w:cs="Arial"/>
        </w:rPr>
        <w:t>cone. Območja za večje industrijske komplekse se ne predvidijo. Površine z objekti za kmetijsko</w:t>
      </w:r>
      <w:r w:rsidR="005C0562">
        <w:rPr>
          <w:rFonts w:ascii="Arial" w:hAnsi="Arial" w:cs="Arial"/>
        </w:rPr>
        <w:t xml:space="preserve"> </w:t>
      </w:r>
      <w:r w:rsidRPr="00FE7657">
        <w:rPr>
          <w:rFonts w:ascii="Arial" w:hAnsi="Arial" w:cs="Arial"/>
        </w:rPr>
        <w:t>proizvodnjo se omejijo na površine, kjer se načrtuje postavitev rastlinjakov brez dopustitve</w:t>
      </w:r>
      <w:r w:rsidR="005C0562">
        <w:rPr>
          <w:rFonts w:ascii="Arial" w:hAnsi="Arial" w:cs="Arial"/>
        </w:rPr>
        <w:t xml:space="preserve"> </w:t>
      </w:r>
      <w:r w:rsidRPr="00FE7657">
        <w:rPr>
          <w:rFonts w:ascii="Arial" w:hAnsi="Arial" w:cs="Arial"/>
        </w:rPr>
        <w:t>gradnje objektov za druge namene (stanovanja, poslovni prostori, trgovina).</w:t>
      </w:r>
    </w:p>
    <w:p w:rsidR="00FE7657" w:rsidRPr="00FE7657" w:rsidRDefault="00FE7657" w:rsidP="00FE7657">
      <w:pPr>
        <w:jc w:val="both"/>
        <w:rPr>
          <w:rFonts w:ascii="Arial" w:hAnsi="Arial" w:cs="Arial"/>
        </w:rPr>
      </w:pPr>
      <w:r w:rsidRPr="00FE7657">
        <w:rPr>
          <w:rFonts w:ascii="Arial" w:hAnsi="Arial" w:cs="Arial"/>
        </w:rPr>
        <w:lastRenderedPageBreak/>
        <w:t>(6) Območje športnih površin se določi na površini obstoječega nogometnega igrišča.</w:t>
      </w:r>
    </w:p>
    <w:p w:rsidR="00FE7657" w:rsidRPr="00FE7657" w:rsidRDefault="00FE7657" w:rsidP="00FE7657">
      <w:pPr>
        <w:jc w:val="both"/>
        <w:rPr>
          <w:rFonts w:ascii="Arial" w:hAnsi="Arial" w:cs="Arial"/>
        </w:rPr>
      </w:pPr>
      <w:r w:rsidRPr="00FE7657">
        <w:rPr>
          <w:rFonts w:ascii="Arial" w:hAnsi="Arial" w:cs="Arial"/>
        </w:rPr>
        <w:t>(7) Površine ob šoli se določijo za dejavnosti rekreacije in izobraževanja v zelenem prostoru.</w:t>
      </w:r>
    </w:p>
    <w:p w:rsidR="00FE7657" w:rsidRPr="00FE7657" w:rsidRDefault="00FE7657" w:rsidP="00FE7657">
      <w:pPr>
        <w:jc w:val="both"/>
        <w:rPr>
          <w:rFonts w:ascii="Arial" w:hAnsi="Arial" w:cs="Arial"/>
        </w:rPr>
      </w:pPr>
      <w:r w:rsidRPr="00FE7657">
        <w:rPr>
          <w:rFonts w:ascii="Arial" w:hAnsi="Arial" w:cs="Arial"/>
        </w:rPr>
        <w:t>(8) Območja zelenih površin se določijo skladno z zasnovo zelenega sistema naselja in se jih</w:t>
      </w:r>
      <w:r w:rsidR="005C0562">
        <w:rPr>
          <w:rFonts w:ascii="Arial" w:hAnsi="Arial" w:cs="Arial"/>
        </w:rPr>
        <w:t xml:space="preserve"> </w:t>
      </w:r>
      <w:r w:rsidRPr="00FE7657">
        <w:rPr>
          <w:rFonts w:ascii="Arial" w:hAnsi="Arial" w:cs="Arial"/>
        </w:rPr>
        <w:t>loči na površine za oddih, rekreacijo in šport na prostem, na parkovne površine, na druge</w:t>
      </w:r>
      <w:r w:rsidR="005C0562">
        <w:rPr>
          <w:rFonts w:ascii="Arial" w:hAnsi="Arial" w:cs="Arial"/>
        </w:rPr>
        <w:t xml:space="preserve"> </w:t>
      </w:r>
      <w:r w:rsidRPr="00FE7657">
        <w:rPr>
          <w:rFonts w:ascii="Arial" w:hAnsi="Arial" w:cs="Arial"/>
        </w:rPr>
        <w:t>urejene površine kot zelene pasove (drevoredi, obvodni zeleni sistem..) in površine pokopališč</w:t>
      </w:r>
      <w:r w:rsidR="005C0562">
        <w:rPr>
          <w:rFonts w:ascii="Arial" w:hAnsi="Arial" w:cs="Arial"/>
        </w:rPr>
        <w:t xml:space="preserve"> </w:t>
      </w:r>
      <w:r w:rsidRPr="00FE7657">
        <w:rPr>
          <w:rFonts w:ascii="Arial" w:hAnsi="Arial" w:cs="Arial"/>
        </w:rPr>
        <w:t>vključno z njihovimi zelenimi tamponskimi conami.</w:t>
      </w:r>
    </w:p>
    <w:p w:rsidR="00FE7657" w:rsidRPr="00FE7657" w:rsidRDefault="00FE7657" w:rsidP="00FE7657">
      <w:pPr>
        <w:jc w:val="both"/>
        <w:rPr>
          <w:rFonts w:ascii="Arial" w:hAnsi="Arial" w:cs="Arial"/>
        </w:rPr>
      </w:pPr>
      <w:r w:rsidRPr="00FE7657">
        <w:rPr>
          <w:rFonts w:ascii="Arial" w:hAnsi="Arial" w:cs="Arial"/>
        </w:rPr>
        <w:t>(9) Območja voda se določijo po dejanskem poteku reke Vipave.</w:t>
      </w:r>
    </w:p>
    <w:p w:rsidR="00FE7657" w:rsidRPr="00FE7657" w:rsidRDefault="00FE7657" w:rsidP="00FE7657">
      <w:pPr>
        <w:jc w:val="both"/>
        <w:rPr>
          <w:rFonts w:ascii="Arial" w:hAnsi="Arial" w:cs="Arial"/>
          <w:b/>
          <w:bCs/>
        </w:rPr>
      </w:pPr>
      <w:r w:rsidRPr="00FE7657">
        <w:rPr>
          <w:rFonts w:ascii="Arial" w:hAnsi="Arial" w:cs="Arial"/>
          <w:b/>
          <w:bCs/>
        </w:rPr>
        <w:t>III. Izvedbeni del</w:t>
      </w:r>
    </w:p>
    <w:p w:rsidR="00FE7657" w:rsidRPr="00FE7657" w:rsidRDefault="00FE7657" w:rsidP="00FE7657">
      <w:pPr>
        <w:jc w:val="both"/>
        <w:rPr>
          <w:rFonts w:ascii="Arial" w:hAnsi="Arial" w:cs="Arial"/>
          <w:b/>
          <w:bCs/>
        </w:rPr>
      </w:pPr>
      <w:r w:rsidRPr="00FE7657">
        <w:rPr>
          <w:rFonts w:ascii="Arial" w:hAnsi="Arial" w:cs="Arial"/>
          <w:b/>
          <w:bCs/>
        </w:rPr>
        <w:t>1. Splošne določbe</w:t>
      </w: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359F6" w:rsidP="004937E7">
      <w:pPr>
        <w:jc w:val="center"/>
        <w:rPr>
          <w:rFonts w:ascii="Arial" w:hAnsi="Arial" w:cs="Arial"/>
          <w:i/>
          <w:iCs/>
        </w:rPr>
      </w:pPr>
      <w:r>
        <w:rPr>
          <w:rFonts w:ascii="Arial" w:hAnsi="Arial" w:cs="Arial"/>
          <w:i/>
          <w:iCs/>
        </w:rPr>
        <w:t xml:space="preserve">      </w:t>
      </w:r>
      <w:r w:rsidR="00FE7657" w:rsidRPr="00FE7657">
        <w:rPr>
          <w:rFonts w:ascii="Arial" w:hAnsi="Arial" w:cs="Arial"/>
          <w:i/>
          <w:iCs/>
        </w:rPr>
        <w:t>(splošno)</w:t>
      </w:r>
    </w:p>
    <w:p w:rsidR="00FE7657" w:rsidRPr="00FE7657" w:rsidRDefault="00FE7657" w:rsidP="00FE7657">
      <w:pPr>
        <w:jc w:val="both"/>
        <w:rPr>
          <w:rFonts w:ascii="Arial" w:hAnsi="Arial" w:cs="Arial"/>
        </w:rPr>
      </w:pPr>
      <w:r w:rsidRPr="00FE7657">
        <w:rPr>
          <w:rFonts w:ascii="Arial" w:hAnsi="Arial" w:cs="Arial"/>
        </w:rPr>
        <w:t>(1) Poleg določb tega odloka se pri graditvi in gradnji objektov, pri spremembi namembnosti</w:t>
      </w:r>
      <w:r w:rsidR="004937E7">
        <w:rPr>
          <w:rFonts w:ascii="Arial" w:hAnsi="Arial" w:cs="Arial"/>
        </w:rPr>
        <w:t xml:space="preserve"> </w:t>
      </w:r>
      <w:r w:rsidRPr="00FE7657">
        <w:rPr>
          <w:rFonts w:ascii="Arial" w:hAnsi="Arial" w:cs="Arial"/>
        </w:rPr>
        <w:t>objektov in pri drugih posegih v prostor upošteva tudi predpise in druge akte, ki določajo</w:t>
      </w:r>
      <w:r w:rsidR="004937E7">
        <w:rPr>
          <w:rFonts w:ascii="Arial" w:hAnsi="Arial" w:cs="Arial"/>
        </w:rPr>
        <w:t xml:space="preserve"> </w:t>
      </w:r>
      <w:r w:rsidRPr="00FE7657">
        <w:rPr>
          <w:rFonts w:ascii="Arial" w:hAnsi="Arial" w:cs="Arial"/>
        </w:rPr>
        <w:t>omejitve za razvoj v prostoru in določajo javnopravne režime, na podlagi katerih je v postopku</w:t>
      </w:r>
      <w:r w:rsidR="004937E7">
        <w:rPr>
          <w:rFonts w:ascii="Arial" w:hAnsi="Arial" w:cs="Arial"/>
        </w:rPr>
        <w:t xml:space="preserve"> </w:t>
      </w:r>
      <w:r w:rsidRPr="00FE7657">
        <w:rPr>
          <w:rFonts w:ascii="Arial" w:hAnsi="Arial" w:cs="Arial"/>
        </w:rPr>
        <w:t>izdaje gradbenega dovoljenja treba pridobiti pogoje in soglasja. Dolžnost upoštevanja teh</w:t>
      </w:r>
      <w:r w:rsidR="004937E7">
        <w:rPr>
          <w:rFonts w:ascii="Arial" w:hAnsi="Arial" w:cs="Arial"/>
        </w:rPr>
        <w:t xml:space="preserve"> </w:t>
      </w:r>
      <w:r w:rsidRPr="00FE7657">
        <w:rPr>
          <w:rFonts w:ascii="Arial" w:hAnsi="Arial" w:cs="Arial"/>
        </w:rPr>
        <w:t>pravnih režimov velja tudi v primeru, kadar to ni navedeno v tem odloku.</w:t>
      </w:r>
    </w:p>
    <w:p w:rsidR="00FE7657" w:rsidRPr="00FE7657" w:rsidRDefault="00FE7657" w:rsidP="00F6044F">
      <w:pPr>
        <w:spacing w:after="0"/>
        <w:jc w:val="both"/>
        <w:rPr>
          <w:rFonts w:ascii="Arial" w:hAnsi="Arial" w:cs="Arial"/>
        </w:rPr>
      </w:pPr>
      <w:r w:rsidRPr="00FE7657">
        <w:rPr>
          <w:rFonts w:ascii="Arial" w:hAnsi="Arial" w:cs="Arial"/>
        </w:rPr>
        <w:t>(2) Omejitve za razvoj v prostoru, vzpostavljene na podlagi posebnih predpisov in drugih aktov,</w:t>
      </w:r>
      <w:r w:rsidR="004937E7">
        <w:rPr>
          <w:rFonts w:ascii="Arial" w:hAnsi="Arial" w:cs="Arial"/>
        </w:rPr>
        <w:t xml:space="preserve"> </w:t>
      </w:r>
      <w:r w:rsidRPr="00FE7657">
        <w:rPr>
          <w:rFonts w:ascii="Arial" w:hAnsi="Arial" w:cs="Arial"/>
        </w:rPr>
        <w:t>so predvsem:</w:t>
      </w:r>
    </w:p>
    <w:p w:rsidR="00FE7657" w:rsidRPr="00F6044F" w:rsidRDefault="00FE7657" w:rsidP="005C118B">
      <w:pPr>
        <w:pStyle w:val="Odstavekseznama"/>
        <w:numPr>
          <w:ilvl w:val="0"/>
          <w:numId w:val="12"/>
        </w:numPr>
        <w:spacing w:after="0"/>
        <w:jc w:val="both"/>
        <w:rPr>
          <w:rFonts w:ascii="Arial" w:hAnsi="Arial" w:cs="Arial"/>
        </w:rPr>
      </w:pPr>
      <w:r w:rsidRPr="00F6044F">
        <w:rPr>
          <w:rFonts w:ascii="Arial" w:hAnsi="Arial" w:cs="Arial"/>
        </w:rPr>
        <w:t>zavarovana območja, naravne vrednote in varovana območja narave, posebna varstvena</w:t>
      </w:r>
      <w:r w:rsidR="00F6044F" w:rsidRPr="00F6044F">
        <w:rPr>
          <w:rFonts w:ascii="Arial" w:hAnsi="Arial" w:cs="Arial"/>
        </w:rPr>
        <w:t xml:space="preserve"> </w:t>
      </w:r>
      <w:r w:rsidRPr="00F6044F">
        <w:rPr>
          <w:rFonts w:ascii="Arial" w:hAnsi="Arial" w:cs="Arial"/>
        </w:rPr>
        <w:t>območja Natura 2000, potencialna posebna ohranitvena območja Natura 2000 in ekološko</w:t>
      </w:r>
      <w:r w:rsidR="00F6044F" w:rsidRPr="00F6044F">
        <w:rPr>
          <w:rFonts w:ascii="Arial" w:hAnsi="Arial" w:cs="Arial"/>
        </w:rPr>
        <w:t xml:space="preserve"> </w:t>
      </w:r>
      <w:r w:rsidRPr="00F6044F">
        <w:rPr>
          <w:rFonts w:ascii="Arial" w:hAnsi="Arial" w:cs="Arial"/>
        </w:rPr>
        <w:t>pomembna območja,</w:t>
      </w:r>
    </w:p>
    <w:p w:rsidR="00FE7657" w:rsidRPr="00F6044F" w:rsidRDefault="00FE7657" w:rsidP="005C118B">
      <w:pPr>
        <w:pStyle w:val="Odstavekseznama"/>
        <w:numPr>
          <w:ilvl w:val="0"/>
          <w:numId w:val="12"/>
        </w:numPr>
        <w:jc w:val="both"/>
        <w:rPr>
          <w:rFonts w:ascii="Arial" w:hAnsi="Arial" w:cs="Arial"/>
        </w:rPr>
      </w:pPr>
      <w:r w:rsidRPr="00F6044F">
        <w:rPr>
          <w:rFonts w:ascii="Arial" w:hAnsi="Arial" w:cs="Arial"/>
        </w:rPr>
        <w:t>objekti in območja kulturnih spomenikov, varstvena območja dediščine, registrirana</w:t>
      </w:r>
      <w:r w:rsidR="00F6044F" w:rsidRPr="00F6044F">
        <w:rPr>
          <w:rFonts w:ascii="Arial" w:hAnsi="Arial" w:cs="Arial"/>
        </w:rPr>
        <w:t xml:space="preserve"> </w:t>
      </w:r>
      <w:r w:rsidRPr="00F6044F">
        <w:rPr>
          <w:rFonts w:ascii="Arial" w:hAnsi="Arial" w:cs="Arial"/>
        </w:rPr>
        <w:t>arheološka najdišča in območja ter objekti registrirane kulturne dediščine,</w:t>
      </w:r>
    </w:p>
    <w:p w:rsidR="00FE7657" w:rsidRPr="00F6044F" w:rsidRDefault="00FE7657" w:rsidP="005C118B">
      <w:pPr>
        <w:pStyle w:val="Odstavekseznama"/>
        <w:numPr>
          <w:ilvl w:val="0"/>
          <w:numId w:val="12"/>
        </w:numPr>
        <w:jc w:val="both"/>
        <w:rPr>
          <w:rFonts w:ascii="Arial" w:hAnsi="Arial" w:cs="Arial"/>
        </w:rPr>
      </w:pPr>
      <w:r w:rsidRPr="00F6044F">
        <w:rPr>
          <w:rFonts w:ascii="Arial" w:hAnsi="Arial" w:cs="Arial"/>
        </w:rPr>
        <w:t>vodovarstvena območja,</w:t>
      </w:r>
    </w:p>
    <w:p w:rsidR="00FE7657" w:rsidRPr="00F6044F" w:rsidRDefault="00FE7657" w:rsidP="005C118B">
      <w:pPr>
        <w:pStyle w:val="Odstavekseznama"/>
        <w:numPr>
          <w:ilvl w:val="0"/>
          <w:numId w:val="12"/>
        </w:numPr>
        <w:jc w:val="both"/>
        <w:rPr>
          <w:rFonts w:ascii="Arial" w:hAnsi="Arial" w:cs="Arial"/>
        </w:rPr>
      </w:pPr>
      <w:r w:rsidRPr="00F6044F">
        <w:rPr>
          <w:rFonts w:ascii="Arial" w:hAnsi="Arial" w:cs="Arial"/>
        </w:rPr>
        <w:t>vodna in priobalna zemljišča,</w:t>
      </w:r>
    </w:p>
    <w:p w:rsidR="00FE7657" w:rsidRPr="00F6044F" w:rsidRDefault="00FE7657" w:rsidP="005C118B">
      <w:pPr>
        <w:pStyle w:val="Odstavekseznama"/>
        <w:numPr>
          <w:ilvl w:val="0"/>
          <w:numId w:val="12"/>
        </w:numPr>
        <w:jc w:val="both"/>
        <w:rPr>
          <w:rFonts w:ascii="Arial" w:hAnsi="Arial" w:cs="Arial"/>
        </w:rPr>
      </w:pPr>
      <w:r w:rsidRPr="00F6044F">
        <w:rPr>
          <w:rFonts w:ascii="Arial" w:hAnsi="Arial" w:cs="Arial"/>
        </w:rPr>
        <w:t>poplavno ogrožena območja in z njimi povezane erozije celinskih voda,</w:t>
      </w:r>
    </w:p>
    <w:p w:rsidR="00FE7657" w:rsidRPr="00F6044F" w:rsidRDefault="00FE7657" w:rsidP="005C118B">
      <w:pPr>
        <w:pStyle w:val="Odstavekseznama"/>
        <w:numPr>
          <w:ilvl w:val="0"/>
          <w:numId w:val="12"/>
        </w:numPr>
        <w:jc w:val="both"/>
        <w:rPr>
          <w:rFonts w:ascii="Arial" w:hAnsi="Arial" w:cs="Arial"/>
        </w:rPr>
      </w:pPr>
      <w:proofErr w:type="spellStart"/>
      <w:r w:rsidRPr="00F6044F">
        <w:rPr>
          <w:rFonts w:ascii="Arial" w:hAnsi="Arial" w:cs="Arial"/>
        </w:rPr>
        <w:t>plazljiva</w:t>
      </w:r>
      <w:proofErr w:type="spellEnd"/>
      <w:r w:rsidRPr="00F6044F">
        <w:rPr>
          <w:rFonts w:ascii="Arial" w:hAnsi="Arial" w:cs="Arial"/>
        </w:rPr>
        <w:t xml:space="preserve"> in erozijsko ogrožena območja,</w:t>
      </w:r>
    </w:p>
    <w:p w:rsidR="00FE7657" w:rsidRPr="00F6044F" w:rsidRDefault="00FE7657" w:rsidP="005C118B">
      <w:pPr>
        <w:pStyle w:val="Odstavekseznama"/>
        <w:numPr>
          <w:ilvl w:val="0"/>
          <w:numId w:val="12"/>
        </w:numPr>
        <w:jc w:val="both"/>
        <w:rPr>
          <w:rFonts w:ascii="Arial" w:hAnsi="Arial" w:cs="Arial"/>
        </w:rPr>
      </w:pPr>
      <w:r w:rsidRPr="00F6044F">
        <w:rPr>
          <w:rFonts w:ascii="Arial" w:hAnsi="Arial" w:cs="Arial"/>
        </w:rPr>
        <w:t>potresno območje,</w:t>
      </w:r>
    </w:p>
    <w:p w:rsidR="00FE7657" w:rsidRPr="00F6044F" w:rsidRDefault="00FE7657" w:rsidP="005C118B">
      <w:pPr>
        <w:pStyle w:val="Odstavekseznama"/>
        <w:numPr>
          <w:ilvl w:val="0"/>
          <w:numId w:val="12"/>
        </w:numPr>
        <w:jc w:val="both"/>
        <w:rPr>
          <w:rFonts w:ascii="Arial" w:hAnsi="Arial" w:cs="Arial"/>
        </w:rPr>
      </w:pPr>
      <w:r w:rsidRPr="00F6044F">
        <w:rPr>
          <w:rFonts w:ascii="Arial" w:hAnsi="Arial" w:cs="Arial"/>
        </w:rPr>
        <w:t>območja za potrebe varstva pred naravnimi in drugimi nesrečami ter</w:t>
      </w:r>
    </w:p>
    <w:p w:rsidR="00FE7657" w:rsidRPr="00F6044F" w:rsidRDefault="00FE7657" w:rsidP="005C118B">
      <w:pPr>
        <w:pStyle w:val="Odstavekseznama"/>
        <w:numPr>
          <w:ilvl w:val="0"/>
          <w:numId w:val="12"/>
        </w:numPr>
        <w:jc w:val="both"/>
        <w:rPr>
          <w:rFonts w:ascii="Arial" w:hAnsi="Arial" w:cs="Arial"/>
        </w:rPr>
      </w:pPr>
      <w:r w:rsidRPr="00F6044F">
        <w:rPr>
          <w:rFonts w:ascii="Arial" w:hAnsi="Arial" w:cs="Arial"/>
        </w:rPr>
        <w:t>območja možne prekomerne obremenitve s hrupom.</w:t>
      </w:r>
    </w:p>
    <w:p w:rsidR="00FE7657" w:rsidRPr="00FE7657" w:rsidRDefault="00FE7657" w:rsidP="00FE7657">
      <w:pPr>
        <w:jc w:val="both"/>
        <w:rPr>
          <w:rFonts w:ascii="Arial" w:hAnsi="Arial" w:cs="Arial"/>
          <w:b/>
          <w:bCs/>
        </w:rPr>
      </w:pPr>
      <w:r w:rsidRPr="00FE7657">
        <w:rPr>
          <w:rFonts w:ascii="Arial" w:hAnsi="Arial" w:cs="Arial"/>
          <w:b/>
          <w:bCs/>
        </w:rPr>
        <w:t>2. Enote urejanja prostora</w:t>
      </w: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359F6" w:rsidP="00EF7FF0">
      <w:pPr>
        <w:jc w:val="center"/>
        <w:rPr>
          <w:rFonts w:ascii="Arial" w:hAnsi="Arial" w:cs="Arial"/>
          <w:i/>
          <w:iCs/>
        </w:rPr>
      </w:pPr>
      <w:r>
        <w:rPr>
          <w:rFonts w:ascii="Arial" w:hAnsi="Arial" w:cs="Arial"/>
          <w:i/>
          <w:iCs/>
        </w:rPr>
        <w:t xml:space="preserve">       </w:t>
      </w:r>
      <w:r w:rsidR="00FE7657" w:rsidRPr="00FE7657">
        <w:rPr>
          <w:rFonts w:ascii="Arial" w:hAnsi="Arial" w:cs="Arial"/>
          <w:i/>
          <w:iCs/>
        </w:rPr>
        <w:t>(enote urejanja prostora)</w:t>
      </w:r>
    </w:p>
    <w:p w:rsidR="00FE7657" w:rsidRPr="00FE7657" w:rsidRDefault="00372F15" w:rsidP="00EF7FF0">
      <w:pPr>
        <w:jc w:val="both"/>
        <w:rPr>
          <w:rFonts w:ascii="Arial" w:hAnsi="Arial" w:cs="Arial"/>
        </w:rPr>
      </w:pPr>
      <w:r>
        <w:rPr>
          <w:rFonts w:ascii="Arial" w:hAnsi="Arial" w:cs="Arial"/>
        </w:rPr>
        <w:t>(1) Celotno območje OPN Renče-</w:t>
      </w:r>
      <w:r w:rsidR="00FE7657" w:rsidRPr="00FE7657">
        <w:rPr>
          <w:rFonts w:ascii="Arial" w:hAnsi="Arial" w:cs="Arial"/>
        </w:rPr>
        <w:t>Vogrsko je razdeljeno na enote urejanja prostora.</w:t>
      </w:r>
    </w:p>
    <w:p w:rsidR="00FE7657" w:rsidRPr="00FE7657" w:rsidRDefault="00FE7657" w:rsidP="00FE7657">
      <w:pPr>
        <w:jc w:val="both"/>
        <w:rPr>
          <w:rFonts w:ascii="Arial" w:hAnsi="Arial" w:cs="Arial"/>
        </w:rPr>
      </w:pPr>
      <w:r w:rsidRPr="00FE7657">
        <w:rPr>
          <w:rFonts w:ascii="Arial" w:hAnsi="Arial" w:cs="Arial"/>
        </w:rPr>
        <w:t>(2) Enota urejanja prostora ima določeno osnovno oziroma podrobnejšo namensko rabo</w:t>
      </w:r>
      <w:r w:rsidR="00EF7FF0">
        <w:rPr>
          <w:rFonts w:ascii="Arial" w:hAnsi="Arial" w:cs="Arial"/>
        </w:rPr>
        <w:t xml:space="preserve"> </w:t>
      </w:r>
      <w:r w:rsidRPr="00FE7657">
        <w:rPr>
          <w:rFonts w:ascii="Arial" w:hAnsi="Arial" w:cs="Arial"/>
        </w:rPr>
        <w:t>prostora ter prostorske izvedbene pogoje. Poleg tega imajo posamezne enote urejanja prostora</w:t>
      </w:r>
      <w:r w:rsidR="00EF7FF0">
        <w:rPr>
          <w:rFonts w:ascii="Arial" w:hAnsi="Arial" w:cs="Arial"/>
        </w:rPr>
        <w:t xml:space="preserve"> </w:t>
      </w:r>
      <w:r w:rsidRPr="00FE7657">
        <w:rPr>
          <w:rFonts w:ascii="Arial" w:hAnsi="Arial" w:cs="Arial"/>
        </w:rPr>
        <w:t>določeno dopustno izrabo prostora in/ali obveznost urejanja z občinskim podrobnim prostorskim</w:t>
      </w:r>
      <w:r w:rsidR="00EF7FF0">
        <w:rPr>
          <w:rFonts w:ascii="Arial" w:hAnsi="Arial" w:cs="Arial"/>
        </w:rPr>
        <w:t xml:space="preserve"> </w:t>
      </w:r>
      <w:r w:rsidRPr="00FE7657">
        <w:rPr>
          <w:rFonts w:ascii="Arial" w:hAnsi="Arial" w:cs="Arial"/>
        </w:rPr>
        <w:t>načrtom.</w:t>
      </w:r>
    </w:p>
    <w:p w:rsidR="00FE7657" w:rsidRPr="00FE7657" w:rsidRDefault="00FE7657" w:rsidP="00FE7657">
      <w:pPr>
        <w:jc w:val="both"/>
        <w:rPr>
          <w:rFonts w:ascii="Arial" w:hAnsi="Arial" w:cs="Arial"/>
        </w:rPr>
      </w:pPr>
      <w:r w:rsidRPr="00FE7657">
        <w:rPr>
          <w:rFonts w:ascii="Arial" w:hAnsi="Arial" w:cs="Arial"/>
        </w:rPr>
        <w:t>(3) Enote urejanja prostora so prikazane v grafičnem delu izvedbenega dela OPN Renče</w:t>
      </w:r>
      <w:r w:rsidR="00372F15">
        <w:rPr>
          <w:rFonts w:ascii="Arial" w:hAnsi="Arial" w:cs="Arial"/>
        </w:rPr>
        <w:t>-</w:t>
      </w:r>
      <w:r w:rsidR="00EF7FF0">
        <w:rPr>
          <w:rFonts w:ascii="Arial" w:hAnsi="Arial" w:cs="Arial"/>
        </w:rPr>
        <w:t xml:space="preserve"> </w:t>
      </w:r>
      <w:r w:rsidRPr="00FE7657">
        <w:rPr>
          <w:rFonts w:ascii="Arial" w:hAnsi="Arial" w:cs="Arial"/>
        </w:rPr>
        <w:t>Vogrsko. Vsaka enota urejanja prostora je označeno s svojo oznako (npr. oznaka VD10).</w:t>
      </w:r>
    </w:p>
    <w:p w:rsidR="00FE7657" w:rsidRPr="00FE7657" w:rsidRDefault="00FE7657" w:rsidP="00FE7657">
      <w:pPr>
        <w:jc w:val="both"/>
        <w:rPr>
          <w:rFonts w:ascii="Arial" w:hAnsi="Arial" w:cs="Arial"/>
        </w:rPr>
      </w:pPr>
      <w:r w:rsidRPr="00FE7657">
        <w:rPr>
          <w:rFonts w:ascii="Arial" w:hAnsi="Arial" w:cs="Arial"/>
        </w:rPr>
        <w:t>(4) Za enote urejanja prostora, kjer je določeno urejanje z občinskim podrobnim prostorskim</w:t>
      </w:r>
      <w:r w:rsidR="00EF7FF0">
        <w:rPr>
          <w:rFonts w:ascii="Arial" w:hAnsi="Arial" w:cs="Arial"/>
        </w:rPr>
        <w:t xml:space="preserve"> </w:t>
      </w:r>
      <w:r w:rsidRPr="00FE7657">
        <w:rPr>
          <w:rFonts w:ascii="Arial" w:hAnsi="Arial" w:cs="Arial"/>
        </w:rPr>
        <w:t>načrtom, so določeni prostorski izvedbeni pogoji, ki veljajo do njegovega sprejema, in usmeritve</w:t>
      </w:r>
      <w:r w:rsidR="00EF7FF0">
        <w:rPr>
          <w:rFonts w:ascii="Arial" w:hAnsi="Arial" w:cs="Arial"/>
        </w:rPr>
        <w:t xml:space="preserve"> </w:t>
      </w:r>
      <w:r w:rsidRPr="00FE7657">
        <w:rPr>
          <w:rFonts w:ascii="Arial" w:hAnsi="Arial" w:cs="Arial"/>
        </w:rPr>
        <w:t>za izdelavo občinskega podrobnega načrta.</w:t>
      </w:r>
    </w:p>
    <w:p w:rsidR="00FE7657" w:rsidRPr="00FE7657" w:rsidRDefault="00FE7657" w:rsidP="00FE7657">
      <w:pPr>
        <w:jc w:val="both"/>
        <w:rPr>
          <w:rFonts w:ascii="Arial" w:hAnsi="Arial" w:cs="Arial"/>
          <w:b/>
          <w:bCs/>
        </w:rPr>
      </w:pPr>
      <w:r w:rsidRPr="00FE7657">
        <w:rPr>
          <w:rFonts w:ascii="Arial" w:hAnsi="Arial" w:cs="Arial"/>
          <w:b/>
          <w:bCs/>
        </w:rPr>
        <w:lastRenderedPageBreak/>
        <w:t>3. Namenska raba prostora</w:t>
      </w: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EF7FF0">
      <w:pPr>
        <w:jc w:val="center"/>
        <w:rPr>
          <w:rFonts w:ascii="Arial" w:hAnsi="Arial" w:cs="Arial"/>
          <w:i/>
          <w:iCs/>
        </w:rPr>
      </w:pPr>
      <w:r w:rsidRPr="00FE7657">
        <w:rPr>
          <w:rFonts w:ascii="Arial" w:hAnsi="Arial" w:cs="Arial"/>
          <w:i/>
          <w:iCs/>
        </w:rPr>
        <w:t>(osnovna namenska raba prostora)</w:t>
      </w:r>
    </w:p>
    <w:p w:rsidR="00FE7657" w:rsidRPr="00FE7657" w:rsidRDefault="00FE7657" w:rsidP="00EF7FF0">
      <w:pPr>
        <w:spacing w:after="0"/>
        <w:jc w:val="both"/>
        <w:rPr>
          <w:rFonts w:ascii="Arial" w:hAnsi="Arial" w:cs="Arial"/>
        </w:rPr>
      </w:pPr>
      <w:r w:rsidRPr="00FE7657">
        <w:rPr>
          <w:rFonts w:ascii="Arial" w:hAnsi="Arial" w:cs="Arial"/>
        </w:rPr>
        <w:t>Osnovna namenska raba obsega:</w:t>
      </w:r>
    </w:p>
    <w:p w:rsidR="00FE7657" w:rsidRPr="00EF7FF0" w:rsidRDefault="00FE7657" w:rsidP="005C118B">
      <w:pPr>
        <w:pStyle w:val="Odstavekseznama"/>
        <w:numPr>
          <w:ilvl w:val="0"/>
          <w:numId w:val="8"/>
        </w:numPr>
        <w:spacing w:after="0"/>
        <w:jc w:val="both"/>
        <w:rPr>
          <w:rFonts w:ascii="Arial" w:hAnsi="Arial" w:cs="Arial"/>
        </w:rPr>
      </w:pPr>
      <w:r w:rsidRPr="00EF7FF0">
        <w:rPr>
          <w:rFonts w:ascii="Arial" w:hAnsi="Arial" w:cs="Arial"/>
        </w:rPr>
        <w:t>območja stavbnih zemljišč,</w:t>
      </w:r>
    </w:p>
    <w:p w:rsidR="00FE7657" w:rsidRPr="00EF7FF0" w:rsidRDefault="00FE7657" w:rsidP="005C118B">
      <w:pPr>
        <w:pStyle w:val="Odstavekseznama"/>
        <w:numPr>
          <w:ilvl w:val="0"/>
          <w:numId w:val="8"/>
        </w:numPr>
        <w:spacing w:after="0"/>
        <w:jc w:val="both"/>
        <w:rPr>
          <w:rFonts w:ascii="Arial" w:hAnsi="Arial" w:cs="Arial"/>
        </w:rPr>
      </w:pPr>
      <w:r w:rsidRPr="00EF7FF0">
        <w:rPr>
          <w:rFonts w:ascii="Arial" w:hAnsi="Arial" w:cs="Arial"/>
        </w:rPr>
        <w:t>območja kmetijskih zemljišč,</w:t>
      </w:r>
    </w:p>
    <w:p w:rsidR="00FE7657" w:rsidRPr="00EF7FF0" w:rsidRDefault="00FE7657" w:rsidP="005C118B">
      <w:pPr>
        <w:pStyle w:val="Odstavekseznama"/>
        <w:numPr>
          <w:ilvl w:val="0"/>
          <w:numId w:val="8"/>
        </w:numPr>
        <w:spacing w:after="0"/>
        <w:jc w:val="both"/>
        <w:rPr>
          <w:rFonts w:ascii="Arial" w:hAnsi="Arial" w:cs="Arial"/>
        </w:rPr>
      </w:pPr>
      <w:r w:rsidRPr="00EF7FF0">
        <w:rPr>
          <w:rFonts w:ascii="Arial" w:hAnsi="Arial" w:cs="Arial"/>
        </w:rPr>
        <w:t>območja gozdnih zemljišč,</w:t>
      </w:r>
    </w:p>
    <w:p w:rsidR="00FE7657" w:rsidRPr="00EF7FF0" w:rsidRDefault="00FE7657" w:rsidP="005C118B">
      <w:pPr>
        <w:pStyle w:val="Odstavekseznama"/>
        <w:numPr>
          <w:ilvl w:val="0"/>
          <w:numId w:val="8"/>
        </w:numPr>
        <w:spacing w:after="0"/>
        <w:jc w:val="both"/>
        <w:rPr>
          <w:rFonts w:ascii="Arial" w:hAnsi="Arial" w:cs="Arial"/>
        </w:rPr>
      </w:pPr>
      <w:r w:rsidRPr="00EF7FF0">
        <w:rPr>
          <w:rFonts w:ascii="Arial" w:hAnsi="Arial" w:cs="Arial"/>
        </w:rPr>
        <w:t>območja vodnih zemljišč in</w:t>
      </w:r>
    </w:p>
    <w:p w:rsidR="00FE7657" w:rsidRDefault="00FE7657" w:rsidP="005C118B">
      <w:pPr>
        <w:pStyle w:val="Odstavekseznama"/>
        <w:numPr>
          <w:ilvl w:val="0"/>
          <w:numId w:val="8"/>
        </w:numPr>
        <w:spacing w:after="0"/>
        <w:jc w:val="both"/>
        <w:rPr>
          <w:rFonts w:ascii="Arial" w:hAnsi="Arial" w:cs="Arial"/>
        </w:rPr>
      </w:pPr>
      <w:r w:rsidRPr="00EF7FF0">
        <w:rPr>
          <w:rFonts w:ascii="Arial" w:hAnsi="Arial" w:cs="Arial"/>
        </w:rPr>
        <w:t>območja drugih zemljišč.</w:t>
      </w:r>
    </w:p>
    <w:p w:rsidR="00EF7FF0" w:rsidRPr="00EF7FF0" w:rsidRDefault="00EF7FF0" w:rsidP="00EF7FF0">
      <w:pPr>
        <w:pStyle w:val="Odstavekseznama"/>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EF7FF0">
      <w:pPr>
        <w:jc w:val="center"/>
        <w:rPr>
          <w:rFonts w:ascii="Arial" w:hAnsi="Arial" w:cs="Arial"/>
          <w:i/>
          <w:iCs/>
        </w:rPr>
      </w:pPr>
      <w:r w:rsidRPr="00FE7657">
        <w:rPr>
          <w:rFonts w:ascii="Arial" w:hAnsi="Arial" w:cs="Arial"/>
          <w:i/>
          <w:iCs/>
        </w:rPr>
        <w:t>(podrobnejša namenska raba prostora)</w:t>
      </w:r>
    </w:p>
    <w:p w:rsidR="00FE7657" w:rsidRPr="00FE7657" w:rsidRDefault="00FE7657" w:rsidP="00EF7FF0">
      <w:pPr>
        <w:spacing w:after="0"/>
        <w:jc w:val="both"/>
        <w:rPr>
          <w:rFonts w:ascii="Arial" w:hAnsi="Arial" w:cs="Arial"/>
        </w:rPr>
      </w:pPr>
      <w:r w:rsidRPr="00FE7657">
        <w:rPr>
          <w:rFonts w:ascii="Arial" w:hAnsi="Arial" w:cs="Arial"/>
        </w:rPr>
        <w:t>(1) Podrobnejša namenska raba prostora obsega:</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območja stanovanj,</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območja centralnih dejavnosti,</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območja proizvodnih dejavnosti,</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posebna območja,</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območja zelenih površin,</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območja prometne infrastrukture,</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območja okoljske infrastrukture,</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površine razpršene poselitve,</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območja najboljših kmetijskih zemljišč,</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območja drugih kmetijskih zemljišč,</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območja gozdnih zemljišč,</w:t>
      </w:r>
    </w:p>
    <w:p w:rsidR="00FE7657" w:rsidRPr="00EF7FF0" w:rsidRDefault="00FE7657" w:rsidP="005C118B">
      <w:pPr>
        <w:pStyle w:val="Odstavekseznama"/>
        <w:numPr>
          <w:ilvl w:val="0"/>
          <w:numId w:val="7"/>
        </w:numPr>
        <w:spacing w:after="0"/>
        <w:jc w:val="both"/>
        <w:rPr>
          <w:rFonts w:ascii="Arial" w:hAnsi="Arial" w:cs="Arial"/>
        </w:rPr>
      </w:pPr>
      <w:r w:rsidRPr="00EF7FF0">
        <w:rPr>
          <w:rFonts w:ascii="Arial" w:hAnsi="Arial" w:cs="Arial"/>
        </w:rPr>
        <w:t>območja površinskih voda ter</w:t>
      </w:r>
    </w:p>
    <w:p w:rsidR="00FE7657" w:rsidRPr="00EF7FF0" w:rsidRDefault="00FE7657" w:rsidP="005C118B">
      <w:pPr>
        <w:pStyle w:val="Odstavekseznama"/>
        <w:numPr>
          <w:ilvl w:val="0"/>
          <w:numId w:val="7"/>
        </w:numPr>
        <w:jc w:val="both"/>
        <w:rPr>
          <w:rFonts w:ascii="Arial" w:hAnsi="Arial" w:cs="Arial"/>
        </w:rPr>
      </w:pPr>
      <w:r w:rsidRPr="00EF7FF0">
        <w:rPr>
          <w:rFonts w:ascii="Arial" w:hAnsi="Arial" w:cs="Arial"/>
        </w:rPr>
        <w:t>območja mineralnih surovin.</w:t>
      </w:r>
    </w:p>
    <w:p w:rsidR="00FE7657" w:rsidRPr="00FE7657" w:rsidRDefault="00FE7657" w:rsidP="00EF7FF0">
      <w:pPr>
        <w:spacing w:after="0"/>
        <w:jc w:val="both"/>
        <w:rPr>
          <w:rFonts w:ascii="Arial" w:hAnsi="Arial" w:cs="Arial"/>
        </w:rPr>
      </w:pPr>
      <w:r w:rsidRPr="00FE7657">
        <w:rPr>
          <w:rFonts w:ascii="Arial" w:hAnsi="Arial" w:cs="Arial"/>
        </w:rPr>
        <w:t>(2) Območja stanovanj so namenjena stalnemu bivanju in spremljajočim dejavnostim; delijo se</w:t>
      </w:r>
      <w:r w:rsidR="00EF7FF0">
        <w:rPr>
          <w:rFonts w:ascii="Arial" w:hAnsi="Arial" w:cs="Arial"/>
        </w:rPr>
        <w:t xml:space="preserve"> </w:t>
      </w:r>
      <w:r w:rsidRPr="00FE7657">
        <w:rPr>
          <w:rFonts w:ascii="Arial" w:hAnsi="Arial" w:cs="Arial"/>
        </w:rPr>
        <w:t>na:</w:t>
      </w:r>
    </w:p>
    <w:p w:rsidR="00EF7FF0" w:rsidRDefault="00FE7657" w:rsidP="005C118B">
      <w:pPr>
        <w:pStyle w:val="Odstavekseznama"/>
        <w:numPr>
          <w:ilvl w:val="0"/>
          <w:numId w:val="14"/>
        </w:numPr>
        <w:spacing w:after="0"/>
        <w:jc w:val="both"/>
        <w:rPr>
          <w:rFonts w:ascii="Arial" w:hAnsi="Arial" w:cs="Arial"/>
        </w:rPr>
      </w:pPr>
      <w:r w:rsidRPr="00EF7FF0">
        <w:rPr>
          <w:rFonts w:ascii="Arial" w:hAnsi="Arial" w:cs="Arial"/>
        </w:rPr>
        <w:t>stanovanjske površine, ki so namenjene samo bivanju brez ali s spremljajočimi dejavnostmi,</w:t>
      </w:r>
      <w:r w:rsidR="00EF7FF0" w:rsidRPr="00EF7FF0">
        <w:rPr>
          <w:rFonts w:ascii="Arial" w:hAnsi="Arial" w:cs="Arial"/>
        </w:rPr>
        <w:t xml:space="preserve"> </w:t>
      </w:r>
      <w:r w:rsidRPr="00EF7FF0">
        <w:rPr>
          <w:rFonts w:ascii="Arial" w:hAnsi="Arial" w:cs="Arial"/>
        </w:rPr>
        <w:t xml:space="preserve">ki služijo dnevnim potrebam prebivalcev v teh območjih; označena so z oznako </w:t>
      </w:r>
      <w:r w:rsidRPr="00EF7FF0">
        <w:rPr>
          <w:rFonts w:ascii="Arial" w:hAnsi="Arial" w:cs="Arial"/>
          <w:b/>
          <w:bCs/>
        </w:rPr>
        <w:t>SS</w:t>
      </w:r>
      <w:r w:rsidRPr="00EF7FF0">
        <w:rPr>
          <w:rFonts w:ascii="Arial" w:hAnsi="Arial" w:cs="Arial"/>
        </w:rPr>
        <w:t>;</w:t>
      </w:r>
    </w:p>
    <w:p w:rsidR="00FE7657" w:rsidRPr="00EF7FF0" w:rsidRDefault="00FE7657" w:rsidP="005C118B">
      <w:pPr>
        <w:pStyle w:val="Odstavekseznama"/>
        <w:numPr>
          <w:ilvl w:val="0"/>
          <w:numId w:val="14"/>
        </w:numPr>
        <w:jc w:val="both"/>
        <w:rPr>
          <w:rFonts w:ascii="Arial" w:hAnsi="Arial" w:cs="Arial"/>
        </w:rPr>
      </w:pPr>
      <w:r w:rsidRPr="00EF7FF0">
        <w:rPr>
          <w:rFonts w:ascii="Arial" w:hAnsi="Arial" w:cs="Arial"/>
        </w:rPr>
        <w:t>površine podeželskega naselja so namenjene bivanju, površinam kmetij z dopolnilnimi</w:t>
      </w:r>
      <w:r w:rsidR="00EF7FF0" w:rsidRPr="00EF7FF0">
        <w:rPr>
          <w:rFonts w:ascii="Arial" w:hAnsi="Arial" w:cs="Arial"/>
        </w:rPr>
        <w:t xml:space="preserve"> </w:t>
      </w:r>
      <w:r w:rsidRPr="00EF7FF0">
        <w:rPr>
          <w:rFonts w:ascii="Arial" w:hAnsi="Arial" w:cs="Arial"/>
        </w:rPr>
        <w:t>dejavnostmi, izjemoma tudi nemoteči proizvodno obrtni dejavnosti; označena so z oznako</w:t>
      </w:r>
      <w:r w:rsidR="00EF7FF0" w:rsidRPr="00EF7FF0">
        <w:rPr>
          <w:rFonts w:ascii="Arial" w:hAnsi="Arial" w:cs="Arial"/>
        </w:rPr>
        <w:t xml:space="preserve"> </w:t>
      </w:r>
      <w:r w:rsidRPr="00EF7FF0">
        <w:rPr>
          <w:rFonts w:ascii="Arial" w:hAnsi="Arial" w:cs="Arial"/>
          <w:b/>
          <w:bCs/>
        </w:rPr>
        <w:t>SK</w:t>
      </w:r>
      <w:r w:rsidRPr="00EF7FF0">
        <w:rPr>
          <w:rFonts w:ascii="Arial" w:hAnsi="Arial" w:cs="Arial"/>
        </w:rPr>
        <w:t>.</w:t>
      </w:r>
    </w:p>
    <w:p w:rsidR="00FE7657" w:rsidRPr="00FE7657" w:rsidRDefault="00FE7657" w:rsidP="00EF7FF0">
      <w:pPr>
        <w:spacing w:after="0"/>
        <w:jc w:val="both"/>
        <w:rPr>
          <w:rFonts w:ascii="Arial" w:hAnsi="Arial" w:cs="Arial"/>
        </w:rPr>
      </w:pPr>
      <w:r w:rsidRPr="00FE7657">
        <w:rPr>
          <w:rFonts w:ascii="Arial" w:hAnsi="Arial" w:cs="Arial"/>
        </w:rPr>
        <w:t>(3) Območja centralnih dejavnosti so namenjena oskrbnim, storitvenim in družbenim</w:t>
      </w:r>
      <w:r w:rsidR="00EF7FF0">
        <w:rPr>
          <w:rFonts w:ascii="Arial" w:hAnsi="Arial" w:cs="Arial"/>
        </w:rPr>
        <w:t xml:space="preserve"> </w:t>
      </w:r>
      <w:r w:rsidRPr="00FE7657">
        <w:rPr>
          <w:rFonts w:ascii="Arial" w:hAnsi="Arial" w:cs="Arial"/>
        </w:rPr>
        <w:t>dejavnostim ter bivanju; delijo se na:</w:t>
      </w:r>
    </w:p>
    <w:p w:rsidR="00FE7657" w:rsidRPr="00EF7FF0" w:rsidRDefault="00FE7657" w:rsidP="005C118B">
      <w:pPr>
        <w:pStyle w:val="Odstavekseznama"/>
        <w:numPr>
          <w:ilvl w:val="0"/>
          <w:numId w:val="15"/>
        </w:numPr>
        <w:spacing w:after="0"/>
        <w:jc w:val="both"/>
        <w:rPr>
          <w:rFonts w:ascii="Arial" w:hAnsi="Arial" w:cs="Arial"/>
        </w:rPr>
      </w:pPr>
      <w:r w:rsidRPr="00EF7FF0">
        <w:rPr>
          <w:rFonts w:ascii="Arial" w:hAnsi="Arial" w:cs="Arial"/>
        </w:rPr>
        <w:t>osrednja območja centralnih dejavnosti, kjer se prepletajo trgovske, oskrbne, storitvene,</w:t>
      </w:r>
      <w:r w:rsidR="00EF7FF0" w:rsidRPr="00EF7FF0">
        <w:rPr>
          <w:rFonts w:ascii="Arial" w:hAnsi="Arial" w:cs="Arial"/>
        </w:rPr>
        <w:t xml:space="preserve"> </w:t>
      </w:r>
      <w:r w:rsidRPr="00EF7FF0">
        <w:rPr>
          <w:rFonts w:ascii="Arial" w:hAnsi="Arial" w:cs="Arial"/>
        </w:rPr>
        <w:t>upravne, socialne, zdravstvene, vzgojne, izobraževalne, kulturne, verske in podobne</w:t>
      </w:r>
      <w:r w:rsidR="00EF7FF0" w:rsidRPr="00EF7FF0">
        <w:rPr>
          <w:rFonts w:ascii="Arial" w:hAnsi="Arial" w:cs="Arial"/>
        </w:rPr>
        <w:t xml:space="preserve"> </w:t>
      </w:r>
      <w:r w:rsidRPr="00EF7FF0">
        <w:rPr>
          <w:rFonts w:ascii="Arial" w:hAnsi="Arial" w:cs="Arial"/>
        </w:rPr>
        <w:t xml:space="preserve">dejavnosti ter bivanje; označena so z oznako </w:t>
      </w:r>
      <w:r w:rsidRPr="00EF7FF0">
        <w:rPr>
          <w:rFonts w:ascii="Arial" w:hAnsi="Arial" w:cs="Arial"/>
          <w:b/>
          <w:bCs/>
        </w:rPr>
        <w:t>CU</w:t>
      </w:r>
      <w:r w:rsidRPr="00EF7FF0">
        <w:rPr>
          <w:rFonts w:ascii="Arial" w:hAnsi="Arial" w:cs="Arial"/>
        </w:rPr>
        <w:t>;</w:t>
      </w:r>
    </w:p>
    <w:p w:rsidR="00FE7657" w:rsidRPr="00EF7FF0" w:rsidRDefault="00FE7657" w:rsidP="005C118B">
      <w:pPr>
        <w:pStyle w:val="Odstavekseznama"/>
        <w:numPr>
          <w:ilvl w:val="0"/>
          <w:numId w:val="15"/>
        </w:numPr>
        <w:jc w:val="both"/>
        <w:rPr>
          <w:rFonts w:ascii="Arial" w:hAnsi="Arial" w:cs="Arial"/>
        </w:rPr>
      </w:pPr>
      <w:r w:rsidRPr="00EF7FF0">
        <w:rPr>
          <w:rFonts w:ascii="Arial" w:hAnsi="Arial" w:cs="Arial"/>
        </w:rPr>
        <w:t>druga območja centralnih dejavnosti, kjer prevladuje določena dejavnost, razen stanovanj;</w:t>
      </w:r>
      <w:r w:rsidR="00EF7FF0" w:rsidRPr="00EF7FF0">
        <w:rPr>
          <w:rFonts w:ascii="Arial" w:hAnsi="Arial" w:cs="Arial"/>
        </w:rPr>
        <w:t xml:space="preserve"> </w:t>
      </w:r>
      <w:r w:rsidRPr="00EF7FF0">
        <w:rPr>
          <w:rFonts w:ascii="Arial" w:hAnsi="Arial" w:cs="Arial"/>
        </w:rPr>
        <w:t xml:space="preserve">označena so z oznako </w:t>
      </w:r>
      <w:r w:rsidRPr="00EF7FF0">
        <w:rPr>
          <w:rFonts w:ascii="Arial" w:hAnsi="Arial" w:cs="Arial"/>
          <w:b/>
          <w:bCs/>
        </w:rPr>
        <w:t>CD</w:t>
      </w:r>
      <w:r w:rsidRPr="00EF7FF0">
        <w:rPr>
          <w:rFonts w:ascii="Arial" w:hAnsi="Arial" w:cs="Arial"/>
        </w:rPr>
        <w:t>.</w:t>
      </w:r>
    </w:p>
    <w:p w:rsidR="00FE7657" w:rsidRPr="00FE7657" w:rsidRDefault="00FE7657" w:rsidP="00EF7FF0">
      <w:pPr>
        <w:spacing w:after="0"/>
        <w:jc w:val="both"/>
        <w:rPr>
          <w:rFonts w:ascii="Arial" w:hAnsi="Arial" w:cs="Arial"/>
        </w:rPr>
      </w:pPr>
      <w:r w:rsidRPr="00FE7657">
        <w:rPr>
          <w:rFonts w:ascii="Arial" w:hAnsi="Arial" w:cs="Arial"/>
        </w:rPr>
        <w:t>(4) Območja proizvodnih dejavnosti so pretežno namenjena industrijskim, proizvodnim in</w:t>
      </w:r>
      <w:r w:rsidR="00EF7FF0">
        <w:rPr>
          <w:rFonts w:ascii="Arial" w:hAnsi="Arial" w:cs="Arial"/>
        </w:rPr>
        <w:t xml:space="preserve"> </w:t>
      </w:r>
      <w:r w:rsidRPr="00FE7657">
        <w:rPr>
          <w:rFonts w:ascii="Arial" w:hAnsi="Arial" w:cs="Arial"/>
        </w:rPr>
        <w:t>spremljajočim storitvenim ter servisnim dejavnostim; delijo se na:</w:t>
      </w:r>
    </w:p>
    <w:p w:rsidR="00FE7657" w:rsidRPr="00EF7FF0" w:rsidRDefault="00FE7657" w:rsidP="005C118B">
      <w:pPr>
        <w:pStyle w:val="Odstavekseznama"/>
        <w:numPr>
          <w:ilvl w:val="0"/>
          <w:numId w:val="16"/>
        </w:numPr>
        <w:spacing w:after="0"/>
        <w:jc w:val="both"/>
        <w:rPr>
          <w:rFonts w:ascii="Arial" w:hAnsi="Arial" w:cs="Arial"/>
        </w:rPr>
      </w:pPr>
      <w:r w:rsidRPr="00EF7FF0">
        <w:rPr>
          <w:rFonts w:ascii="Arial" w:hAnsi="Arial" w:cs="Arial"/>
        </w:rPr>
        <w:t>gospodarske cone, ki so namenjene obrtnim, skladiščnim, prometnim, trgovskim, poslovnim</w:t>
      </w:r>
      <w:r w:rsidR="00EF7FF0" w:rsidRPr="00EF7FF0">
        <w:rPr>
          <w:rFonts w:ascii="Arial" w:hAnsi="Arial" w:cs="Arial"/>
        </w:rPr>
        <w:t xml:space="preserve"> </w:t>
      </w:r>
      <w:r w:rsidRPr="00EF7FF0">
        <w:rPr>
          <w:rFonts w:ascii="Arial" w:hAnsi="Arial" w:cs="Arial"/>
        </w:rPr>
        <w:t xml:space="preserve">in proizvodnim dejavnostim; označena so z oznako </w:t>
      </w:r>
      <w:r w:rsidRPr="00EF7FF0">
        <w:rPr>
          <w:rFonts w:ascii="Arial" w:hAnsi="Arial" w:cs="Arial"/>
          <w:b/>
          <w:bCs/>
        </w:rPr>
        <w:t>IG</w:t>
      </w:r>
      <w:r w:rsidRPr="00EF7FF0">
        <w:rPr>
          <w:rFonts w:ascii="Arial" w:hAnsi="Arial" w:cs="Arial"/>
        </w:rPr>
        <w:t>;</w:t>
      </w:r>
    </w:p>
    <w:p w:rsidR="00FE7657" w:rsidRPr="00EF7FF0" w:rsidRDefault="00FE7657" w:rsidP="005C118B">
      <w:pPr>
        <w:pStyle w:val="Odstavekseznama"/>
        <w:numPr>
          <w:ilvl w:val="0"/>
          <w:numId w:val="16"/>
        </w:numPr>
        <w:jc w:val="both"/>
        <w:rPr>
          <w:rFonts w:ascii="Arial" w:hAnsi="Arial" w:cs="Arial"/>
        </w:rPr>
      </w:pPr>
      <w:r w:rsidRPr="00EF7FF0">
        <w:rPr>
          <w:rFonts w:ascii="Arial" w:hAnsi="Arial" w:cs="Arial"/>
        </w:rPr>
        <w:t>površine z objekti za kmetijsko proizvodnjo, ki so namenjene kmetijskim stavbam za</w:t>
      </w:r>
      <w:r w:rsidR="00EF7FF0" w:rsidRPr="00EF7FF0">
        <w:rPr>
          <w:rFonts w:ascii="Arial" w:hAnsi="Arial" w:cs="Arial"/>
        </w:rPr>
        <w:t xml:space="preserve"> </w:t>
      </w:r>
      <w:r w:rsidRPr="00EF7FF0">
        <w:rPr>
          <w:rFonts w:ascii="Arial" w:hAnsi="Arial" w:cs="Arial"/>
        </w:rPr>
        <w:t xml:space="preserve">intenzivno pridelavo rastlin ali rejo živali; označena so z oznako </w:t>
      </w:r>
      <w:r w:rsidRPr="00EF7FF0">
        <w:rPr>
          <w:rFonts w:ascii="Arial" w:hAnsi="Arial" w:cs="Arial"/>
          <w:b/>
          <w:bCs/>
        </w:rPr>
        <w:t>IK</w:t>
      </w:r>
      <w:r w:rsidRPr="00EF7FF0">
        <w:rPr>
          <w:rFonts w:ascii="Arial" w:hAnsi="Arial" w:cs="Arial"/>
        </w:rPr>
        <w:t>.</w:t>
      </w:r>
    </w:p>
    <w:p w:rsidR="00FE7657" w:rsidRPr="00FE7657" w:rsidRDefault="00FE7657" w:rsidP="00EF7FF0">
      <w:pPr>
        <w:spacing w:after="0"/>
        <w:jc w:val="both"/>
        <w:rPr>
          <w:rFonts w:ascii="Arial" w:hAnsi="Arial" w:cs="Arial"/>
        </w:rPr>
      </w:pPr>
      <w:r w:rsidRPr="00FE7657">
        <w:rPr>
          <w:rFonts w:ascii="Arial" w:hAnsi="Arial" w:cs="Arial"/>
        </w:rPr>
        <w:lastRenderedPageBreak/>
        <w:t>(5) Posebna območja so namenjena posebnim dejavnostim, kot so območja za turizem,</w:t>
      </w:r>
      <w:r w:rsidR="00EF7FF0">
        <w:rPr>
          <w:rFonts w:ascii="Arial" w:hAnsi="Arial" w:cs="Arial"/>
        </w:rPr>
        <w:t xml:space="preserve"> </w:t>
      </w:r>
      <w:r w:rsidRPr="00FE7657">
        <w:rPr>
          <w:rFonts w:ascii="Arial" w:hAnsi="Arial" w:cs="Arial"/>
        </w:rPr>
        <w:t>nakupovalna središča in podobno; delijo se na:</w:t>
      </w:r>
    </w:p>
    <w:p w:rsidR="00FE7657" w:rsidRPr="00EF7FF0" w:rsidRDefault="00FE7657" w:rsidP="005C118B">
      <w:pPr>
        <w:pStyle w:val="Odstavekseznama"/>
        <w:numPr>
          <w:ilvl w:val="0"/>
          <w:numId w:val="17"/>
        </w:numPr>
        <w:spacing w:after="0"/>
        <w:jc w:val="both"/>
        <w:rPr>
          <w:rFonts w:ascii="Arial" w:hAnsi="Arial" w:cs="Arial"/>
        </w:rPr>
      </w:pPr>
      <w:r w:rsidRPr="00EF7FF0">
        <w:rPr>
          <w:rFonts w:ascii="Arial" w:hAnsi="Arial" w:cs="Arial"/>
        </w:rPr>
        <w:t>površine za turizem, ki so namenjene hotelom, bungalovom in drugim objektom za turistično</w:t>
      </w:r>
      <w:r w:rsidR="00EF7FF0" w:rsidRPr="00EF7FF0">
        <w:rPr>
          <w:rFonts w:ascii="Arial" w:hAnsi="Arial" w:cs="Arial"/>
        </w:rPr>
        <w:t xml:space="preserve"> </w:t>
      </w:r>
      <w:r w:rsidRPr="00EF7FF0">
        <w:rPr>
          <w:rFonts w:ascii="Arial" w:hAnsi="Arial" w:cs="Arial"/>
        </w:rPr>
        <w:t xml:space="preserve">ponudbo in nastanitev; označena so z oznako </w:t>
      </w:r>
      <w:r w:rsidRPr="00EF7FF0">
        <w:rPr>
          <w:rFonts w:ascii="Arial" w:hAnsi="Arial" w:cs="Arial"/>
          <w:b/>
          <w:bCs/>
        </w:rPr>
        <w:t>BT</w:t>
      </w:r>
      <w:r w:rsidRPr="00EF7FF0">
        <w:rPr>
          <w:rFonts w:ascii="Arial" w:hAnsi="Arial" w:cs="Arial"/>
        </w:rPr>
        <w:t>;</w:t>
      </w:r>
    </w:p>
    <w:p w:rsidR="00FE7657" w:rsidRPr="00EF7FF0" w:rsidRDefault="00FE7657" w:rsidP="005C118B">
      <w:pPr>
        <w:pStyle w:val="Odstavekseznama"/>
        <w:numPr>
          <w:ilvl w:val="0"/>
          <w:numId w:val="17"/>
        </w:numPr>
        <w:jc w:val="both"/>
        <w:rPr>
          <w:rFonts w:ascii="Arial" w:hAnsi="Arial" w:cs="Arial"/>
        </w:rPr>
      </w:pPr>
      <w:r w:rsidRPr="00EF7FF0">
        <w:rPr>
          <w:rFonts w:ascii="Arial" w:hAnsi="Arial" w:cs="Arial"/>
        </w:rPr>
        <w:t>športni centri, ki so športne površine in objekti namenjeni športnim aktivnostim in športnim</w:t>
      </w:r>
      <w:r w:rsidR="00EF7FF0" w:rsidRPr="00EF7FF0">
        <w:rPr>
          <w:rFonts w:ascii="Arial" w:hAnsi="Arial" w:cs="Arial"/>
        </w:rPr>
        <w:t xml:space="preserve"> </w:t>
      </w:r>
      <w:r w:rsidRPr="00EF7FF0">
        <w:rPr>
          <w:rFonts w:ascii="Arial" w:hAnsi="Arial" w:cs="Arial"/>
        </w:rPr>
        <w:t xml:space="preserve">prireditvam; označena so z oznako </w:t>
      </w:r>
      <w:r w:rsidRPr="00EF7FF0">
        <w:rPr>
          <w:rFonts w:ascii="Arial" w:hAnsi="Arial" w:cs="Arial"/>
          <w:b/>
          <w:bCs/>
        </w:rPr>
        <w:t>BC</w:t>
      </w:r>
      <w:r w:rsidRPr="00EF7FF0">
        <w:rPr>
          <w:rFonts w:ascii="Arial" w:hAnsi="Arial" w:cs="Arial"/>
        </w:rPr>
        <w:t>.</w:t>
      </w:r>
    </w:p>
    <w:p w:rsidR="00FE7657" w:rsidRPr="00FE7657" w:rsidRDefault="00FE7657" w:rsidP="00EF7FF0">
      <w:pPr>
        <w:spacing w:after="0"/>
        <w:jc w:val="both"/>
        <w:rPr>
          <w:rFonts w:ascii="Arial" w:hAnsi="Arial" w:cs="Arial"/>
        </w:rPr>
      </w:pPr>
      <w:r w:rsidRPr="00FE7657">
        <w:rPr>
          <w:rFonts w:ascii="Arial" w:hAnsi="Arial" w:cs="Arial"/>
        </w:rPr>
        <w:t>(6) Območja zelenih površin so namenjena preživljanju prostega časa, predvsem rekreaciji in</w:t>
      </w:r>
      <w:r w:rsidR="00EF7FF0">
        <w:rPr>
          <w:rFonts w:ascii="Arial" w:hAnsi="Arial" w:cs="Arial"/>
        </w:rPr>
        <w:t xml:space="preserve"> </w:t>
      </w:r>
      <w:r w:rsidRPr="00FE7657">
        <w:rPr>
          <w:rFonts w:ascii="Arial" w:hAnsi="Arial" w:cs="Arial"/>
        </w:rPr>
        <w:t>športu na prostem in izboljšavi kakovosti bivanja; delijo se na:</w:t>
      </w:r>
    </w:p>
    <w:p w:rsidR="00FE7657" w:rsidRPr="00EF7FF0" w:rsidRDefault="00FE7657" w:rsidP="005C118B">
      <w:pPr>
        <w:pStyle w:val="Odstavekseznama"/>
        <w:numPr>
          <w:ilvl w:val="0"/>
          <w:numId w:val="18"/>
        </w:numPr>
        <w:spacing w:after="0"/>
        <w:jc w:val="both"/>
        <w:rPr>
          <w:rFonts w:ascii="Arial" w:hAnsi="Arial" w:cs="Arial"/>
        </w:rPr>
      </w:pPr>
      <w:r w:rsidRPr="00EF7FF0">
        <w:rPr>
          <w:rFonts w:ascii="Arial" w:hAnsi="Arial" w:cs="Arial"/>
        </w:rPr>
        <w:t xml:space="preserve">parke, ki so urejena območja odprtega prostora v naselju; označena so z oznako </w:t>
      </w:r>
      <w:r w:rsidRPr="00EF7FF0">
        <w:rPr>
          <w:rFonts w:ascii="Arial" w:hAnsi="Arial" w:cs="Arial"/>
          <w:b/>
          <w:bCs/>
        </w:rPr>
        <w:t>ZP</w:t>
      </w:r>
      <w:r w:rsidRPr="00EF7FF0">
        <w:rPr>
          <w:rFonts w:ascii="Arial" w:hAnsi="Arial" w:cs="Arial"/>
        </w:rPr>
        <w:t>;</w:t>
      </w:r>
    </w:p>
    <w:p w:rsidR="00FE7657" w:rsidRPr="00EF7FF0" w:rsidRDefault="00FE7657" w:rsidP="005C118B">
      <w:pPr>
        <w:pStyle w:val="Odstavekseznama"/>
        <w:numPr>
          <w:ilvl w:val="0"/>
          <w:numId w:val="18"/>
        </w:numPr>
        <w:jc w:val="both"/>
        <w:rPr>
          <w:rFonts w:ascii="Arial" w:hAnsi="Arial" w:cs="Arial"/>
        </w:rPr>
      </w:pPr>
      <w:r w:rsidRPr="00EF7FF0">
        <w:rPr>
          <w:rFonts w:ascii="Arial" w:hAnsi="Arial" w:cs="Arial"/>
        </w:rPr>
        <w:t>druge urejene zelene površine, kot zeleni pasovi z zaščitno oziroma drugo funkcijo; označena</w:t>
      </w:r>
      <w:r w:rsidR="00EF7FF0" w:rsidRPr="00EF7FF0">
        <w:rPr>
          <w:rFonts w:ascii="Arial" w:hAnsi="Arial" w:cs="Arial"/>
        </w:rPr>
        <w:t xml:space="preserve"> </w:t>
      </w:r>
      <w:r w:rsidRPr="00EF7FF0">
        <w:rPr>
          <w:rFonts w:ascii="Arial" w:hAnsi="Arial" w:cs="Arial"/>
        </w:rPr>
        <w:t xml:space="preserve">so z oznako </w:t>
      </w:r>
      <w:r w:rsidRPr="00EF7FF0">
        <w:rPr>
          <w:rFonts w:ascii="Arial" w:hAnsi="Arial" w:cs="Arial"/>
          <w:b/>
          <w:bCs/>
        </w:rPr>
        <w:t>ZD</w:t>
      </w:r>
      <w:r w:rsidRPr="00EF7FF0">
        <w:rPr>
          <w:rFonts w:ascii="Arial" w:hAnsi="Arial" w:cs="Arial"/>
        </w:rPr>
        <w:t>;</w:t>
      </w:r>
    </w:p>
    <w:p w:rsidR="00FE7657" w:rsidRPr="00EF7FF0" w:rsidRDefault="00FE7657" w:rsidP="005C118B">
      <w:pPr>
        <w:pStyle w:val="Odstavekseznama"/>
        <w:numPr>
          <w:ilvl w:val="0"/>
          <w:numId w:val="18"/>
        </w:numPr>
        <w:jc w:val="both"/>
        <w:rPr>
          <w:rFonts w:ascii="Arial" w:hAnsi="Arial" w:cs="Arial"/>
        </w:rPr>
      </w:pPr>
      <w:r w:rsidRPr="00EF7FF0">
        <w:rPr>
          <w:rFonts w:ascii="Arial" w:hAnsi="Arial" w:cs="Arial"/>
        </w:rPr>
        <w:t>pokopališča, ki so namenjena površinam za pokop in spominu na umrle; označena so z</w:t>
      </w:r>
      <w:r w:rsidR="00EF7FF0" w:rsidRPr="00EF7FF0">
        <w:rPr>
          <w:rFonts w:ascii="Arial" w:hAnsi="Arial" w:cs="Arial"/>
        </w:rPr>
        <w:t xml:space="preserve"> </w:t>
      </w:r>
      <w:r w:rsidRPr="00EF7FF0">
        <w:rPr>
          <w:rFonts w:ascii="Arial" w:hAnsi="Arial" w:cs="Arial"/>
        </w:rPr>
        <w:t xml:space="preserve">oznako </w:t>
      </w:r>
      <w:r w:rsidRPr="00EF7FF0">
        <w:rPr>
          <w:rFonts w:ascii="Arial" w:hAnsi="Arial" w:cs="Arial"/>
          <w:b/>
          <w:bCs/>
        </w:rPr>
        <w:t>ZK</w:t>
      </w:r>
      <w:r w:rsidRPr="00EF7FF0">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(7) Območja prometne infrastrukture so namenjena izvajanju dejavnosti gospodarskih služb s</w:t>
      </w:r>
      <w:r w:rsidR="00EF7FF0">
        <w:rPr>
          <w:rFonts w:ascii="Arial" w:hAnsi="Arial" w:cs="Arial"/>
        </w:rPr>
        <w:t xml:space="preserve"> </w:t>
      </w:r>
      <w:r w:rsidRPr="00FE7657">
        <w:rPr>
          <w:rFonts w:ascii="Arial" w:hAnsi="Arial" w:cs="Arial"/>
        </w:rPr>
        <w:t xml:space="preserve">področja prometa, obsegajo površine cest; označena so z oznako </w:t>
      </w:r>
      <w:r w:rsidRPr="00FE7657">
        <w:rPr>
          <w:rFonts w:ascii="Arial" w:hAnsi="Arial" w:cs="Arial"/>
          <w:b/>
          <w:bCs/>
        </w:rPr>
        <w:t>PC</w:t>
      </w:r>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(8) Območja prometne infrastrukture so namenjena izvajanju dejavnosti gospodarskih služb s</w:t>
      </w:r>
      <w:r w:rsidR="00EF7FF0">
        <w:rPr>
          <w:rFonts w:ascii="Arial" w:hAnsi="Arial" w:cs="Arial"/>
        </w:rPr>
        <w:t xml:space="preserve"> </w:t>
      </w:r>
      <w:r w:rsidRPr="00FE7657">
        <w:rPr>
          <w:rFonts w:ascii="Arial" w:hAnsi="Arial" w:cs="Arial"/>
        </w:rPr>
        <w:t xml:space="preserve">področja prometa, obsegajo površine železnic; označena so z oznako </w:t>
      </w:r>
      <w:r w:rsidRPr="00FE7657">
        <w:rPr>
          <w:rFonts w:ascii="Arial" w:hAnsi="Arial" w:cs="Arial"/>
          <w:b/>
          <w:bCs/>
        </w:rPr>
        <w:t>PŽ</w:t>
      </w:r>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(9) Območja okoljske infrastrukture so namenjena izvajanju dejavnosti gospodarskih služb s</w:t>
      </w:r>
      <w:r w:rsidR="00EF7FF0">
        <w:rPr>
          <w:rFonts w:ascii="Arial" w:hAnsi="Arial" w:cs="Arial"/>
        </w:rPr>
        <w:t xml:space="preserve"> </w:t>
      </w:r>
      <w:r w:rsidRPr="00FE7657">
        <w:rPr>
          <w:rFonts w:ascii="Arial" w:hAnsi="Arial" w:cs="Arial"/>
        </w:rPr>
        <w:t>področja oskrbe z vodo, čiščenja odpadnih voda ter ravnanja z odpadki; označena so z oznako</w:t>
      </w:r>
      <w:r w:rsidR="00EF7FF0">
        <w:rPr>
          <w:rFonts w:ascii="Arial" w:hAnsi="Arial" w:cs="Arial"/>
        </w:rPr>
        <w:t xml:space="preserve"> </w:t>
      </w:r>
      <w:r w:rsidRPr="00FE7657">
        <w:rPr>
          <w:rFonts w:ascii="Arial" w:hAnsi="Arial" w:cs="Arial"/>
          <w:b/>
          <w:bCs/>
        </w:rPr>
        <w:t>O</w:t>
      </w:r>
      <w:r w:rsidRPr="00FE7657">
        <w:rPr>
          <w:rFonts w:ascii="Arial" w:hAnsi="Arial" w:cs="Arial"/>
        </w:rPr>
        <w:t>.</w:t>
      </w:r>
    </w:p>
    <w:p w:rsidR="00FE7657" w:rsidRPr="00FE7657" w:rsidRDefault="00FE7657" w:rsidP="00FE7657">
      <w:pPr>
        <w:jc w:val="both"/>
        <w:rPr>
          <w:rFonts w:ascii="Arial" w:hAnsi="Arial" w:cs="Arial"/>
          <w:b/>
          <w:bCs/>
        </w:rPr>
      </w:pPr>
      <w:r w:rsidRPr="00FE7657">
        <w:rPr>
          <w:rFonts w:ascii="Arial" w:hAnsi="Arial" w:cs="Arial"/>
        </w:rPr>
        <w:t>(10) Površine razpršene poselitve kot avtohtoni poselitveni vzorec v krajini, nizke gostote</w:t>
      </w:r>
      <w:r w:rsidR="00EF7FF0">
        <w:rPr>
          <w:rFonts w:ascii="Arial" w:hAnsi="Arial" w:cs="Arial"/>
        </w:rPr>
        <w:t xml:space="preserve"> </w:t>
      </w:r>
      <w:r w:rsidRPr="00FE7657">
        <w:rPr>
          <w:rFonts w:ascii="Arial" w:hAnsi="Arial" w:cs="Arial"/>
        </w:rPr>
        <w:t>pozidave, s pojavi samotnih kmetij, zaselkov, razdrobljenih, razpršenih, raztresenih,</w:t>
      </w:r>
      <w:r w:rsidR="00EF7FF0">
        <w:rPr>
          <w:rFonts w:ascii="Arial" w:hAnsi="Arial" w:cs="Arial"/>
        </w:rPr>
        <w:t xml:space="preserve"> </w:t>
      </w:r>
      <w:r w:rsidRPr="00FE7657">
        <w:rPr>
          <w:rFonts w:ascii="Arial" w:hAnsi="Arial" w:cs="Arial"/>
        </w:rPr>
        <w:t>razpostavljenih in razloženih naselij ter drugih oblik strnjenih manjših naselij (manjša gručasta</w:t>
      </w:r>
      <w:r w:rsidR="00EF7FF0">
        <w:rPr>
          <w:rFonts w:ascii="Arial" w:hAnsi="Arial" w:cs="Arial"/>
        </w:rPr>
        <w:t xml:space="preserve"> </w:t>
      </w:r>
      <w:r w:rsidRPr="00FE7657">
        <w:rPr>
          <w:rFonts w:ascii="Arial" w:hAnsi="Arial" w:cs="Arial"/>
        </w:rPr>
        <w:t>naselja). Površine razpršene poselitve, ki so pozidano območje brez prostorskih rezerv so</w:t>
      </w:r>
      <w:r w:rsidR="00EF7FF0">
        <w:rPr>
          <w:rFonts w:ascii="Arial" w:hAnsi="Arial" w:cs="Arial"/>
        </w:rPr>
        <w:t xml:space="preserve"> </w:t>
      </w:r>
      <w:r w:rsidRPr="00FE7657">
        <w:rPr>
          <w:rFonts w:ascii="Arial" w:hAnsi="Arial" w:cs="Arial"/>
        </w:rPr>
        <w:t xml:space="preserve">označene z oznako </w:t>
      </w:r>
      <w:r w:rsidRPr="00FE7657">
        <w:rPr>
          <w:rFonts w:ascii="Arial" w:hAnsi="Arial" w:cs="Arial"/>
          <w:b/>
          <w:bCs/>
        </w:rPr>
        <w:t xml:space="preserve">As. </w:t>
      </w:r>
      <w:r w:rsidRPr="00FE7657">
        <w:rPr>
          <w:rFonts w:ascii="Arial" w:hAnsi="Arial" w:cs="Arial"/>
        </w:rPr>
        <w:t>Površine razpršene poselitve z razvojnimi možnostmi so označene z</w:t>
      </w:r>
      <w:r w:rsidR="00EF7FF0">
        <w:rPr>
          <w:rFonts w:ascii="Arial" w:hAnsi="Arial" w:cs="Arial"/>
        </w:rPr>
        <w:t xml:space="preserve"> </w:t>
      </w:r>
      <w:r w:rsidRPr="00FE7657">
        <w:rPr>
          <w:rFonts w:ascii="Arial" w:hAnsi="Arial" w:cs="Arial"/>
        </w:rPr>
        <w:t xml:space="preserve">oznako </w:t>
      </w:r>
      <w:r w:rsidRPr="00FE7657">
        <w:rPr>
          <w:rFonts w:ascii="Arial" w:hAnsi="Arial" w:cs="Arial"/>
          <w:b/>
          <w:bCs/>
        </w:rPr>
        <w:t xml:space="preserve">An. </w:t>
      </w:r>
      <w:r w:rsidRPr="00FE7657">
        <w:rPr>
          <w:rFonts w:ascii="Arial" w:hAnsi="Arial" w:cs="Arial"/>
        </w:rPr>
        <w:t xml:space="preserve">Površine razpršene poselitve s kmetijskimi objekti so označene z oznako </w:t>
      </w:r>
      <w:r w:rsidRPr="00FE7657">
        <w:rPr>
          <w:rFonts w:ascii="Arial" w:hAnsi="Arial" w:cs="Arial"/>
          <w:b/>
          <w:bCs/>
        </w:rPr>
        <w:t>Ag.</w:t>
      </w:r>
    </w:p>
    <w:p w:rsidR="00FE7657" w:rsidRPr="00FE7657" w:rsidRDefault="00FE7657" w:rsidP="00FE7657">
      <w:pPr>
        <w:jc w:val="both"/>
        <w:rPr>
          <w:rFonts w:ascii="Arial" w:hAnsi="Arial" w:cs="Arial"/>
        </w:rPr>
      </w:pPr>
      <w:r w:rsidRPr="00FE7657">
        <w:rPr>
          <w:rFonts w:ascii="Arial" w:hAnsi="Arial" w:cs="Arial"/>
        </w:rPr>
        <w:t>(11) Razpršena gradnja, kot zemljišče pod stavbo izven območij stavbnih zemljišča se prikazuje</w:t>
      </w:r>
      <w:r w:rsidR="00246BF5">
        <w:rPr>
          <w:rFonts w:ascii="Arial" w:hAnsi="Arial" w:cs="Arial"/>
        </w:rPr>
        <w:t xml:space="preserve"> </w:t>
      </w:r>
      <w:r w:rsidRPr="00FE7657">
        <w:rPr>
          <w:rFonts w:ascii="Arial" w:hAnsi="Arial" w:cs="Arial"/>
        </w:rPr>
        <w:t>z grafičnim znakom, ki označuje obstoječe objekte, ki so evidentirani na podlagi katastra stavb.</w:t>
      </w:r>
    </w:p>
    <w:p w:rsidR="00FE7657" w:rsidRPr="00FE7657" w:rsidRDefault="00246BF5" w:rsidP="00FE7657">
      <w:pPr>
        <w:jc w:val="both"/>
        <w:rPr>
          <w:rFonts w:ascii="Arial" w:hAnsi="Arial" w:cs="Arial"/>
        </w:rPr>
      </w:pPr>
      <w:r>
        <w:rPr>
          <w:rFonts w:ascii="Arial" w:hAnsi="Arial" w:cs="Arial"/>
        </w:rPr>
        <w:t>(12</w:t>
      </w:r>
      <w:r w:rsidR="00FE7657" w:rsidRPr="00FE7657">
        <w:rPr>
          <w:rFonts w:ascii="Arial" w:hAnsi="Arial" w:cs="Arial"/>
        </w:rPr>
        <w:t xml:space="preserve">) Območja najboljših kmetijskih zemljišč; označena so z oznako </w:t>
      </w:r>
      <w:r w:rsidR="00FE7657" w:rsidRPr="00FE7657">
        <w:rPr>
          <w:rFonts w:ascii="Arial" w:hAnsi="Arial" w:cs="Arial"/>
          <w:b/>
          <w:bCs/>
        </w:rPr>
        <w:t>K1</w:t>
      </w:r>
      <w:r w:rsidR="00FE7657" w:rsidRPr="00FE7657">
        <w:rPr>
          <w:rFonts w:ascii="Arial" w:hAnsi="Arial" w:cs="Arial"/>
        </w:rPr>
        <w:t>.</w:t>
      </w:r>
    </w:p>
    <w:p w:rsidR="00FE7657" w:rsidRPr="00FE7657" w:rsidRDefault="00246BF5" w:rsidP="00FE7657">
      <w:pPr>
        <w:jc w:val="both"/>
        <w:rPr>
          <w:rFonts w:ascii="Arial" w:hAnsi="Arial" w:cs="Arial"/>
        </w:rPr>
      </w:pPr>
      <w:r>
        <w:rPr>
          <w:rFonts w:ascii="Arial" w:hAnsi="Arial" w:cs="Arial"/>
        </w:rPr>
        <w:t>(13</w:t>
      </w:r>
      <w:r w:rsidR="00FE7657" w:rsidRPr="00FE7657">
        <w:rPr>
          <w:rFonts w:ascii="Arial" w:hAnsi="Arial" w:cs="Arial"/>
        </w:rPr>
        <w:t xml:space="preserve">) Območja drugih kmetijskih zemljišč; označena so z oznako </w:t>
      </w:r>
      <w:r w:rsidR="00FE7657" w:rsidRPr="00FE7657">
        <w:rPr>
          <w:rFonts w:ascii="Arial" w:hAnsi="Arial" w:cs="Arial"/>
          <w:b/>
          <w:bCs/>
        </w:rPr>
        <w:t>K2</w:t>
      </w:r>
      <w:r w:rsidR="00FE7657" w:rsidRPr="00FE7657">
        <w:rPr>
          <w:rFonts w:ascii="Arial" w:hAnsi="Arial" w:cs="Arial"/>
        </w:rPr>
        <w:t>.</w:t>
      </w:r>
    </w:p>
    <w:p w:rsidR="00FE7657" w:rsidRPr="00FE7657" w:rsidRDefault="00246BF5" w:rsidP="00FE7657">
      <w:pPr>
        <w:jc w:val="both"/>
        <w:rPr>
          <w:rFonts w:ascii="Arial" w:hAnsi="Arial" w:cs="Arial"/>
        </w:rPr>
      </w:pPr>
      <w:r>
        <w:rPr>
          <w:rFonts w:ascii="Arial" w:hAnsi="Arial" w:cs="Arial"/>
        </w:rPr>
        <w:t>(14</w:t>
      </w:r>
      <w:r w:rsidR="00FE7657" w:rsidRPr="00FE7657">
        <w:rPr>
          <w:rFonts w:ascii="Arial" w:hAnsi="Arial" w:cs="Arial"/>
        </w:rPr>
        <w:t>) Območja gozdnih zemljišč so zemljišča porasla z gozdnim drevjem in drugim gozdnim</w:t>
      </w:r>
      <w:r>
        <w:rPr>
          <w:rFonts w:ascii="Arial" w:hAnsi="Arial" w:cs="Arial"/>
        </w:rPr>
        <w:t xml:space="preserve"> </w:t>
      </w:r>
      <w:r w:rsidR="00FE7657" w:rsidRPr="00FE7657">
        <w:rPr>
          <w:rFonts w:ascii="Arial" w:hAnsi="Arial" w:cs="Arial"/>
        </w:rPr>
        <w:t>rastjem, zemljišča v zaraščanju ter zemljišča namenjena ohranjanju in gospodarjenju z gozdovi;</w:t>
      </w:r>
      <w:r>
        <w:rPr>
          <w:rFonts w:ascii="Arial" w:hAnsi="Arial" w:cs="Arial"/>
        </w:rPr>
        <w:t xml:space="preserve"> </w:t>
      </w:r>
      <w:r w:rsidR="00FE7657" w:rsidRPr="00FE7657">
        <w:rPr>
          <w:rFonts w:ascii="Arial" w:hAnsi="Arial" w:cs="Arial"/>
        </w:rPr>
        <w:t xml:space="preserve">označena so z oznako </w:t>
      </w:r>
      <w:r w:rsidR="00FE7657" w:rsidRPr="00FE7657">
        <w:rPr>
          <w:rFonts w:ascii="Arial" w:hAnsi="Arial" w:cs="Arial"/>
          <w:b/>
          <w:bCs/>
        </w:rPr>
        <w:t>G</w:t>
      </w:r>
      <w:r w:rsidR="00FE7657" w:rsidRPr="00FE7657">
        <w:rPr>
          <w:rFonts w:ascii="Arial" w:hAnsi="Arial" w:cs="Arial"/>
        </w:rPr>
        <w:t>.</w:t>
      </w:r>
    </w:p>
    <w:p w:rsidR="00FE7657" w:rsidRPr="00FE7657" w:rsidRDefault="00246BF5" w:rsidP="00FE7657">
      <w:pPr>
        <w:jc w:val="both"/>
        <w:rPr>
          <w:rFonts w:ascii="Arial" w:hAnsi="Arial" w:cs="Arial"/>
        </w:rPr>
      </w:pPr>
      <w:r>
        <w:rPr>
          <w:rFonts w:ascii="Arial" w:hAnsi="Arial" w:cs="Arial"/>
        </w:rPr>
        <w:t>(15</w:t>
      </w:r>
      <w:r w:rsidR="00FE7657" w:rsidRPr="00FE7657">
        <w:rPr>
          <w:rFonts w:ascii="Arial" w:hAnsi="Arial" w:cs="Arial"/>
        </w:rPr>
        <w:t>) Območja površinskih voda so namenjena izvajanju dejavnosti s področja rabe voda;</w:t>
      </w:r>
      <w:r>
        <w:rPr>
          <w:rFonts w:ascii="Arial" w:hAnsi="Arial" w:cs="Arial"/>
        </w:rPr>
        <w:t xml:space="preserve"> </w:t>
      </w:r>
      <w:r w:rsidR="00FE7657" w:rsidRPr="00FE7657">
        <w:rPr>
          <w:rFonts w:ascii="Arial" w:hAnsi="Arial" w:cs="Arial"/>
        </w:rPr>
        <w:t xml:space="preserve">označena so z oznako </w:t>
      </w:r>
      <w:r w:rsidR="00FE7657" w:rsidRPr="00FE7657">
        <w:rPr>
          <w:rFonts w:ascii="Arial" w:hAnsi="Arial" w:cs="Arial"/>
          <w:b/>
          <w:bCs/>
        </w:rPr>
        <w:t>VC</w:t>
      </w:r>
      <w:r w:rsidR="00FE7657" w:rsidRPr="00FE7657">
        <w:rPr>
          <w:rFonts w:ascii="Arial" w:hAnsi="Arial" w:cs="Arial"/>
        </w:rPr>
        <w:t>.</w:t>
      </w:r>
    </w:p>
    <w:p w:rsidR="00FE7657" w:rsidRPr="00FE7657" w:rsidRDefault="00246BF5" w:rsidP="00FE7657">
      <w:pPr>
        <w:jc w:val="both"/>
        <w:rPr>
          <w:rFonts w:ascii="Arial" w:hAnsi="Arial" w:cs="Arial"/>
        </w:rPr>
      </w:pPr>
      <w:r>
        <w:rPr>
          <w:rFonts w:ascii="Arial" w:hAnsi="Arial" w:cs="Arial"/>
        </w:rPr>
        <w:t>(16</w:t>
      </w:r>
      <w:r w:rsidR="00FE7657" w:rsidRPr="00FE7657">
        <w:rPr>
          <w:rFonts w:ascii="Arial" w:hAnsi="Arial" w:cs="Arial"/>
        </w:rPr>
        <w:t>) Območja mineralnih surovin so namenjena izvajanju dejavnosti s področja izkoriščanja</w:t>
      </w:r>
      <w:r>
        <w:rPr>
          <w:rFonts w:ascii="Arial" w:hAnsi="Arial" w:cs="Arial"/>
        </w:rPr>
        <w:t xml:space="preserve"> </w:t>
      </w:r>
      <w:r w:rsidR="00FE7657" w:rsidRPr="00FE7657">
        <w:rPr>
          <w:rFonts w:ascii="Arial" w:hAnsi="Arial" w:cs="Arial"/>
        </w:rPr>
        <w:t>mineralnih surovin, obsegajo površine nadzemnega pridobivalnega prostora; označena so z</w:t>
      </w:r>
      <w:r>
        <w:rPr>
          <w:rFonts w:ascii="Arial" w:hAnsi="Arial" w:cs="Arial"/>
        </w:rPr>
        <w:t xml:space="preserve"> </w:t>
      </w:r>
      <w:r w:rsidR="00FE7657" w:rsidRPr="00FE7657">
        <w:rPr>
          <w:rFonts w:ascii="Arial" w:hAnsi="Arial" w:cs="Arial"/>
        </w:rPr>
        <w:t xml:space="preserve">oznako </w:t>
      </w:r>
      <w:r w:rsidR="00FE7657" w:rsidRPr="00FE7657">
        <w:rPr>
          <w:rFonts w:ascii="Arial" w:hAnsi="Arial" w:cs="Arial"/>
          <w:b/>
          <w:bCs/>
        </w:rPr>
        <w:t>LN</w:t>
      </w:r>
      <w:r w:rsidR="00FE7657" w:rsidRPr="00FE7657">
        <w:rPr>
          <w:rFonts w:ascii="Arial" w:hAnsi="Arial" w:cs="Arial"/>
        </w:rPr>
        <w:t>.</w:t>
      </w:r>
    </w:p>
    <w:p w:rsidR="00FE7657" w:rsidRPr="00FE7657" w:rsidRDefault="00246BF5" w:rsidP="00FE7657">
      <w:pPr>
        <w:jc w:val="both"/>
        <w:rPr>
          <w:rFonts w:ascii="Arial" w:hAnsi="Arial" w:cs="Arial"/>
        </w:rPr>
      </w:pPr>
      <w:r>
        <w:rPr>
          <w:rFonts w:ascii="Arial" w:hAnsi="Arial" w:cs="Arial"/>
        </w:rPr>
        <w:t>(17</w:t>
      </w:r>
      <w:r w:rsidR="00FE7657" w:rsidRPr="00FE7657">
        <w:rPr>
          <w:rFonts w:ascii="Arial" w:hAnsi="Arial" w:cs="Arial"/>
        </w:rPr>
        <w:t>) Območja in površine namenske rabe prostora so določene za vsako EUP in so prikazane v</w:t>
      </w:r>
      <w:r>
        <w:rPr>
          <w:rFonts w:ascii="Arial" w:hAnsi="Arial" w:cs="Arial"/>
        </w:rPr>
        <w:t xml:space="preserve"> </w:t>
      </w:r>
      <w:r w:rsidR="00FE7657" w:rsidRPr="00FE7657">
        <w:rPr>
          <w:rFonts w:ascii="Arial" w:hAnsi="Arial" w:cs="Arial"/>
        </w:rPr>
        <w:t>grafičnih prikazih izvedbenega dela OPN: 3. Prikaz območij enot urejanja prostora, osnovne in</w:t>
      </w:r>
      <w:r>
        <w:rPr>
          <w:rFonts w:ascii="Arial" w:hAnsi="Arial" w:cs="Arial"/>
        </w:rPr>
        <w:t xml:space="preserve"> </w:t>
      </w:r>
      <w:r w:rsidR="00FE7657" w:rsidRPr="00FE7657">
        <w:rPr>
          <w:rFonts w:ascii="Arial" w:hAnsi="Arial" w:cs="Arial"/>
        </w:rPr>
        <w:t>podrobnejše namenske rabe in prostorskih izvedbenih pogojev.</w:t>
      </w:r>
    </w:p>
    <w:p w:rsidR="00FE7657" w:rsidRPr="00FE7657" w:rsidRDefault="00FE7657" w:rsidP="00FE7657">
      <w:pPr>
        <w:jc w:val="both"/>
        <w:rPr>
          <w:rFonts w:ascii="Arial" w:hAnsi="Arial" w:cs="Arial"/>
          <w:b/>
          <w:bCs/>
        </w:rPr>
      </w:pPr>
      <w:r w:rsidRPr="00FE7657">
        <w:rPr>
          <w:rFonts w:ascii="Arial" w:hAnsi="Arial" w:cs="Arial"/>
          <w:b/>
          <w:bCs/>
        </w:rPr>
        <w:lastRenderedPageBreak/>
        <w:t>4. Prostorsko izvedbeni pogoji</w:t>
      </w: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A04BC8">
      <w:pPr>
        <w:jc w:val="center"/>
        <w:rPr>
          <w:rFonts w:ascii="Arial" w:hAnsi="Arial" w:cs="Arial"/>
          <w:i/>
          <w:iCs/>
        </w:rPr>
      </w:pPr>
      <w:r w:rsidRPr="00FE7657">
        <w:rPr>
          <w:rFonts w:ascii="Arial" w:hAnsi="Arial" w:cs="Arial"/>
          <w:i/>
          <w:iCs/>
        </w:rPr>
        <w:t>(splošno)</w:t>
      </w:r>
    </w:p>
    <w:p w:rsidR="00FE7657" w:rsidRPr="00FE7657" w:rsidRDefault="00FE7657" w:rsidP="00A04BC8">
      <w:pPr>
        <w:jc w:val="both"/>
        <w:rPr>
          <w:rFonts w:ascii="Arial" w:hAnsi="Arial" w:cs="Arial"/>
        </w:rPr>
      </w:pPr>
      <w:r w:rsidRPr="00FE7657">
        <w:rPr>
          <w:rFonts w:ascii="Arial" w:hAnsi="Arial" w:cs="Arial"/>
        </w:rPr>
        <w:t>(1) To poglavje določa prostorske izvedbene pogoje za gradnjo objektov in rabo prostora.</w:t>
      </w:r>
    </w:p>
    <w:p w:rsidR="00FE7657" w:rsidRPr="00FE7657" w:rsidRDefault="00FE7657" w:rsidP="00FE7657">
      <w:pPr>
        <w:jc w:val="both"/>
        <w:rPr>
          <w:rFonts w:ascii="Arial" w:hAnsi="Arial" w:cs="Arial"/>
        </w:rPr>
      </w:pPr>
      <w:r w:rsidRPr="00FE7657">
        <w:rPr>
          <w:rFonts w:ascii="Arial" w:hAnsi="Arial" w:cs="Arial"/>
        </w:rPr>
        <w:t>(2) Prostorsko izvedbeni pogoji so pogoji za načrtovanje posegov v prostor.</w:t>
      </w:r>
    </w:p>
    <w:p w:rsidR="00FE7657" w:rsidRPr="00FE7657" w:rsidRDefault="00FE7657" w:rsidP="00FE7657">
      <w:pPr>
        <w:jc w:val="both"/>
        <w:rPr>
          <w:rFonts w:ascii="Arial" w:hAnsi="Arial" w:cs="Arial"/>
        </w:rPr>
      </w:pPr>
      <w:r w:rsidRPr="00FE7657">
        <w:rPr>
          <w:rFonts w:ascii="Arial" w:hAnsi="Arial" w:cs="Arial"/>
        </w:rPr>
        <w:t>(3) Prostorski izvedbeni pogoji veljajo za upravno odločanje o gradnji objektov in naprav ter o</w:t>
      </w:r>
      <w:r w:rsidR="00A04BC8">
        <w:rPr>
          <w:rFonts w:ascii="Arial" w:hAnsi="Arial" w:cs="Arial"/>
        </w:rPr>
        <w:t xml:space="preserve"> </w:t>
      </w:r>
      <w:r w:rsidRPr="00FE7657">
        <w:rPr>
          <w:rFonts w:ascii="Arial" w:hAnsi="Arial" w:cs="Arial"/>
        </w:rPr>
        <w:t>spremembi namembnosti .</w:t>
      </w:r>
    </w:p>
    <w:p w:rsidR="00FE7657" w:rsidRPr="00FE7657" w:rsidRDefault="00FE7657" w:rsidP="00A04BC8">
      <w:pPr>
        <w:spacing w:after="0"/>
        <w:jc w:val="both"/>
        <w:rPr>
          <w:rFonts w:ascii="Arial" w:hAnsi="Arial" w:cs="Arial"/>
        </w:rPr>
      </w:pPr>
      <w:r w:rsidRPr="00FE7657">
        <w:rPr>
          <w:rFonts w:ascii="Arial" w:hAnsi="Arial" w:cs="Arial"/>
        </w:rPr>
        <w:t>(4) Prostorski izvedbeni pogoji so pogoji za načrtovanje posegov v prostor glede:</w:t>
      </w:r>
    </w:p>
    <w:p w:rsidR="00FE7657" w:rsidRPr="00A04BC8" w:rsidRDefault="00FE7657" w:rsidP="005C118B">
      <w:pPr>
        <w:pStyle w:val="Odstavekseznama"/>
        <w:numPr>
          <w:ilvl w:val="0"/>
          <w:numId w:val="20"/>
        </w:numPr>
        <w:spacing w:after="0"/>
        <w:jc w:val="both"/>
        <w:rPr>
          <w:rFonts w:ascii="Arial" w:hAnsi="Arial" w:cs="Arial"/>
        </w:rPr>
      </w:pPr>
      <w:r w:rsidRPr="00A04BC8">
        <w:rPr>
          <w:rFonts w:ascii="Arial" w:hAnsi="Arial" w:cs="Arial"/>
        </w:rPr>
        <w:t>namembnosti,</w:t>
      </w:r>
    </w:p>
    <w:p w:rsidR="00FE7657" w:rsidRPr="00A04BC8" w:rsidRDefault="00FE7657" w:rsidP="005C118B">
      <w:pPr>
        <w:pStyle w:val="Odstavekseznama"/>
        <w:numPr>
          <w:ilvl w:val="0"/>
          <w:numId w:val="20"/>
        </w:numPr>
        <w:jc w:val="both"/>
        <w:rPr>
          <w:rFonts w:ascii="Arial" w:hAnsi="Arial" w:cs="Arial"/>
        </w:rPr>
      </w:pPr>
      <w:r w:rsidRPr="00A04BC8">
        <w:rPr>
          <w:rFonts w:ascii="Arial" w:hAnsi="Arial" w:cs="Arial"/>
        </w:rPr>
        <w:t>lege,</w:t>
      </w:r>
    </w:p>
    <w:p w:rsidR="00FE7657" w:rsidRPr="00A04BC8" w:rsidRDefault="00FE7657" w:rsidP="005C118B">
      <w:pPr>
        <w:pStyle w:val="Odstavekseznama"/>
        <w:numPr>
          <w:ilvl w:val="0"/>
          <w:numId w:val="20"/>
        </w:numPr>
        <w:jc w:val="both"/>
        <w:rPr>
          <w:rFonts w:ascii="Arial" w:hAnsi="Arial" w:cs="Arial"/>
        </w:rPr>
      </w:pPr>
      <w:r w:rsidRPr="00A04BC8">
        <w:rPr>
          <w:rFonts w:ascii="Arial" w:hAnsi="Arial" w:cs="Arial"/>
        </w:rPr>
        <w:t>velikosti,</w:t>
      </w:r>
    </w:p>
    <w:p w:rsidR="00FE7657" w:rsidRPr="00A04BC8" w:rsidRDefault="00FE7657" w:rsidP="005C118B">
      <w:pPr>
        <w:pStyle w:val="Odstavekseznama"/>
        <w:numPr>
          <w:ilvl w:val="0"/>
          <w:numId w:val="20"/>
        </w:numPr>
        <w:jc w:val="both"/>
        <w:rPr>
          <w:rFonts w:ascii="Arial" w:hAnsi="Arial" w:cs="Arial"/>
        </w:rPr>
      </w:pPr>
      <w:r w:rsidRPr="00A04BC8">
        <w:rPr>
          <w:rFonts w:ascii="Arial" w:hAnsi="Arial" w:cs="Arial"/>
        </w:rPr>
        <w:t>oblikovanja,</w:t>
      </w:r>
    </w:p>
    <w:p w:rsidR="00FE7657" w:rsidRPr="00A04BC8" w:rsidRDefault="00FE7657" w:rsidP="005C118B">
      <w:pPr>
        <w:pStyle w:val="Odstavekseznama"/>
        <w:numPr>
          <w:ilvl w:val="0"/>
          <w:numId w:val="20"/>
        </w:numPr>
        <w:jc w:val="both"/>
        <w:rPr>
          <w:rFonts w:ascii="Arial" w:hAnsi="Arial" w:cs="Arial"/>
        </w:rPr>
      </w:pPr>
      <w:r w:rsidRPr="00A04BC8">
        <w:rPr>
          <w:rFonts w:ascii="Arial" w:hAnsi="Arial" w:cs="Arial"/>
        </w:rPr>
        <w:t>parcelacije,</w:t>
      </w:r>
    </w:p>
    <w:p w:rsidR="00FE7657" w:rsidRPr="00A04BC8" w:rsidRDefault="00FE7657" w:rsidP="005C118B">
      <w:pPr>
        <w:pStyle w:val="Odstavekseznama"/>
        <w:numPr>
          <w:ilvl w:val="0"/>
          <w:numId w:val="20"/>
        </w:numPr>
        <w:jc w:val="both"/>
        <w:rPr>
          <w:rFonts w:ascii="Arial" w:hAnsi="Arial" w:cs="Arial"/>
        </w:rPr>
      </w:pPr>
      <w:r w:rsidRPr="00A04BC8">
        <w:rPr>
          <w:rFonts w:ascii="Arial" w:hAnsi="Arial" w:cs="Arial"/>
        </w:rPr>
        <w:t>priključevanja objektov na gospodarsko javno infrastrukturo in grajeno javno dobro,</w:t>
      </w:r>
    </w:p>
    <w:p w:rsidR="00FE7657" w:rsidRPr="00A04BC8" w:rsidRDefault="00FE7657" w:rsidP="005C118B">
      <w:pPr>
        <w:pStyle w:val="Odstavekseznama"/>
        <w:numPr>
          <w:ilvl w:val="0"/>
          <w:numId w:val="19"/>
        </w:numPr>
        <w:jc w:val="both"/>
        <w:rPr>
          <w:rFonts w:ascii="Arial" w:hAnsi="Arial" w:cs="Arial"/>
        </w:rPr>
      </w:pPr>
      <w:r w:rsidRPr="00A04BC8">
        <w:rPr>
          <w:rFonts w:ascii="Arial" w:hAnsi="Arial" w:cs="Arial"/>
        </w:rPr>
        <w:t>celostnega ohranjanja kulturne dediščine, ohranjanja narave, varstva okolja in naravnih</w:t>
      </w:r>
      <w:r w:rsidR="00A04BC8">
        <w:rPr>
          <w:rFonts w:ascii="Arial" w:hAnsi="Arial" w:cs="Arial"/>
        </w:rPr>
        <w:t xml:space="preserve"> </w:t>
      </w:r>
      <w:r w:rsidRPr="00A04BC8">
        <w:rPr>
          <w:rFonts w:ascii="Arial" w:hAnsi="Arial" w:cs="Arial"/>
        </w:rPr>
        <w:t>dobrin, varstva pred naravnimi in drugimi nesrečami ter obrambnih potreb in</w:t>
      </w:r>
    </w:p>
    <w:p w:rsidR="00FE7657" w:rsidRPr="00A04BC8" w:rsidRDefault="00FE7657" w:rsidP="005C118B">
      <w:pPr>
        <w:pStyle w:val="Odstavekseznama"/>
        <w:numPr>
          <w:ilvl w:val="0"/>
          <w:numId w:val="20"/>
        </w:numPr>
        <w:jc w:val="both"/>
        <w:rPr>
          <w:rFonts w:ascii="Arial" w:hAnsi="Arial" w:cs="Arial"/>
        </w:rPr>
      </w:pPr>
      <w:r w:rsidRPr="00A04BC8">
        <w:rPr>
          <w:rFonts w:ascii="Arial" w:hAnsi="Arial" w:cs="Arial"/>
        </w:rPr>
        <w:t>varovanja zdravja ljudi.</w:t>
      </w:r>
    </w:p>
    <w:p w:rsidR="00FE7657" w:rsidRPr="00FE7657" w:rsidRDefault="00FE7657" w:rsidP="00FE7657">
      <w:pPr>
        <w:jc w:val="both"/>
        <w:rPr>
          <w:rFonts w:ascii="Arial" w:hAnsi="Arial" w:cs="Arial"/>
        </w:rPr>
      </w:pPr>
      <w:r w:rsidRPr="00FE7657">
        <w:rPr>
          <w:rFonts w:ascii="Arial" w:hAnsi="Arial" w:cs="Arial"/>
        </w:rPr>
        <w:t>(5) Vrste dopustnih objektov so določene na podlagi Uredbe o uvedbi in uporabi enotne</w:t>
      </w:r>
      <w:r w:rsidR="00A04BC8">
        <w:rPr>
          <w:rFonts w:ascii="Arial" w:hAnsi="Arial" w:cs="Arial"/>
        </w:rPr>
        <w:t xml:space="preserve"> </w:t>
      </w:r>
      <w:r w:rsidRPr="00FE7657">
        <w:rPr>
          <w:rFonts w:ascii="Arial" w:hAnsi="Arial" w:cs="Arial"/>
        </w:rPr>
        <w:t>klasifikacije vrst objektov in o določitvi objektov državnega pomena (Uradni list RS, št. 33/03,</w:t>
      </w:r>
      <w:r w:rsidR="00A04BC8">
        <w:rPr>
          <w:rFonts w:ascii="Arial" w:hAnsi="Arial" w:cs="Arial"/>
        </w:rPr>
        <w:t xml:space="preserve"> </w:t>
      </w:r>
      <w:r w:rsidRPr="00FE7657">
        <w:rPr>
          <w:rFonts w:ascii="Arial" w:hAnsi="Arial" w:cs="Arial"/>
        </w:rPr>
        <w:t>78/05, 25/10 in 109/11). Vrste objektov so označene s šifro iz navedene Uredbe. Kadar je</w:t>
      </w:r>
      <w:r w:rsidR="00A04BC8">
        <w:rPr>
          <w:rFonts w:ascii="Arial" w:hAnsi="Arial" w:cs="Arial"/>
        </w:rPr>
        <w:t xml:space="preserve"> </w:t>
      </w:r>
      <w:r w:rsidRPr="00FE7657">
        <w:rPr>
          <w:rFonts w:ascii="Arial" w:hAnsi="Arial" w:cs="Arial"/>
        </w:rPr>
        <w:t>navedena raven objektov na nivoju oddelka, ki je označen z dvomestno številko pomeni, da</w:t>
      </w:r>
      <w:r w:rsidR="00A04BC8">
        <w:rPr>
          <w:rFonts w:ascii="Arial" w:hAnsi="Arial" w:cs="Arial"/>
        </w:rPr>
        <w:t xml:space="preserve"> </w:t>
      </w:r>
      <w:r w:rsidRPr="00FE7657">
        <w:rPr>
          <w:rFonts w:ascii="Arial" w:hAnsi="Arial" w:cs="Arial"/>
        </w:rPr>
        <w:t>vključuje tudi skupino, razred in podrazred. Kadar je navedena raven objektov na nivoju</w:t>
      </w:r>
      <w:r w:rsidR="00A04BC8">
        <w:rPr>
          <w:rFonts w:ascii="Arial" w:hAnsi="Arial" w:cs="Arial"/>
        </w:rPr>
        <w:t xml:space="preserve"> </w:t>
      </w:r>
      <w:r w:rsidRPr="00FE7657">
        <w:rPr>
          <w:rFonts w:ascii="Arial" w:hAnsi="Arial" w:cs="Arial"/>
        </w:rPr>
        <w:t>skupine, ki je označen s trimestno številko pomeni, da vključuje tudi vse razrede in podrazrede.</w:t>
      </w:r>
    </w:p>
    <w:p w:rsidR="00FE7657" w:rsidRPr="00FE7657" w:rsidRDefault="00FE7657" w:rsidP="00FE7657">
      <w:pPr>
        <w:jc w:val="both"/>
        <w:rPr>
          <w:rFonts w:ascii="Arial" w:hAnsi="Arial" w:cs="Arial"/>
          <w:b/>
          <w:bCs/>
        </w:rPr>
      </w:pPr>
      <w:r w:rsidRPr="00FE7657">
        <w:rPr>
          <w:rFonts w:ascii="Arial" w:hAnsi="Arial" w:cs="Arial"/>
          <w:b/>
          <w:bCs/>
        </w:rPr>
        <w:t>4.1. Prostorsko izvedbeni pogoji glede namembnosti in vrste posegov v prostor</w:t>
      </w:r>
    </w:p>
    <w:p w:rsidR="00FE7657" w:rsidRPr="00F359F6" w:rsidRDefault="00F359F6" w:rsidP="00F359F6">
      <w:pPr>
        <w:pStyle w:val="Odstavekseznama"/>
        <w:numPr>
          <w:ilvl w:val="0"/>
          <w:numId w:val="1"/>
        </w:numPr>
        <w:spacing w:after="0"/>
        <w:jc w:val="center"/>
        <w:rPr>
          <w:rFonts w:ascii="Arial" w:hAnsi="Arial" w:cs="Arial"/>
        </w:rPr>
      </w:pPr>
      <w:r>
        <w:rPr>
          <w:rFonts w:ascii="Arial" w:hAnsi="Arial" w:cs="Arial"/>
        </w:rPr>
        <w:t>č</w:t>
      </w:r>
      <w:r w:rsidR="00FE7657" w:rsidRPr="00F359F6">
        <w:rPr>
          <w:rFonts w:ascii="Arial" w:hAnsi="Arial" w:cs="Arial"/>
        </w:rPr>
        <w:t>len</w:t>
      </w:r>
    </w:p>
    <w:p w:rsidR="00FE7657" w:rsidRPr="00FE7657" w:rsidRDefault="00FE7657" w:rsidP="00A04BC8">
      <w:pPr>
        <w:jc w:val="center"/>
        <w:rPr>
          <w:rFonts w:ascii="Arial" w:hAnsi="Arial" w:cs="Arial"/>
          <w:i/>
          <w:iCs/>
        </w:rPr>
      </w:pPr>
      <w:r w:rsidRPr="00FE7657">
        <w:rPr>
          <w:rFonts w:ascii="Arial" w:hAnsi="Arial" w:cs="Arial"/>
          <w:i/>
          <w:iCs/>
        </w:rPr>
        <w:t>(splošni dopustni posegi)</w:t>
      </w:r>
    </w:p>
    <w:p w:rsidR="00FE7657" w:rsidRPr="00FE7657" w:rsidRDefault="00FE7657" w:rsidP="00FE7657">
      <w:pPr>
        <w:jc w:val="both"/>
        <w:rPr>
          <w:rFonts w:ascii="Arial" w:hAnsi="Arial" w:cs="Arial"/>
        </w:rPr>
      </w:pPr>
      <w:r w:rsidRPr="00FE7657">
        <w:rPr>
          <w:rFonts w:ascii="Arial" w:hAnsi="Arial" w:cs="Arial"/>
        </w:rPr>
        <w:t>(1) V posameznih enotah urejanja prostora so ob upoštevanju zakona o prostorskem</w:t>
      </w:r>
      <w:r w:rsidR="00A04BC8">
        <w:rPr>
          <w:rFonts w:ascii="Arial" w:hAnsi="Arial" w:cs="Arial"/>
        </w:rPr>
        <w:t xml:space="preserve"> </w:t>
      </w:r>
      <w:r w:rsidRPr="00FE7657">
        <w:rPr>
          <w:rFonts w:ascii="Arial" w:hAnsi="Arial" w:cs="Arial"/>
        </w:rPr>
        <w:t>načrtovanju in ostalih predpisov dovoljeni posegi in gradnje poleg navedenih v členih, ki se</w:t>
      </w:r>
      <w:r w:rsidR="00A04BC8">
        <w:rPr>
          <w:rFonts w:ascii="Arial" w:hAnsi="Arial" w:cs="Arial"/>
        </w:rPr>
        <w:t xml:space="preserve"> </w:t>
      </w:r>
      <w:r w:rsidRPr="00FE7657">
        <w:rPr>
          <w:rFonts w:ascii="Arial" w:hAnsi="Arial" w:cs="Arial"/>
        </w:rPr>
        <w:t>nanašajo na posamezne enote urejanja prostora, tudi posegi in gradnje:</w:t>
      </w:r>
    </w:p>
    <w:p w:rsidR="00FE7657" w:rsidRPr="00FE7657" w:rsidRDefault="00FE7657" w:rsidP="00A04BC8">
      <w:pPr>
        <w:spacing w:after="0"/>
        <w:jc w:val="both"/>
        <w:rPr>
          <w:rFonts w:ascii="Arial" w:hAnsi="Arial" w:cs="Arial"/>
        </w:rPr>
      </w:pPr>
      <w:r w:rsidRPr="00FE7657">
        <w:rPr>
          <w:rFonts w:ascii="Arial" w:hAnsi="Arial" w:cs="Arial"/>
        </w:rPr>
        <w:t>1. objektov, ki so:</w:t>
      </w:r>
    </w:p>
    <w:p w:rsidR="00FE7657" w:rsidRPr="00A04BC8" w:rsidRDefault="00FE7657" w:rsidP="005C118B">
      <w:pPr>
        <w:pStyle w:val="Odstavekseznama"/>
        <w:numPr>
          <w:ilvl w:val="0"/>
          <w:numId w:val="20"/>
        </w:numPr>
        <w:spacing w:after="0"/>
        <w:jc w:val="both"/>
        <w:rPr>
          <w:rFonts w:ascii="Arial" w:hAnsi="Arial" w:cs="Arial"/>
        </w:rPr>
      </w:pPr>
      <w:r w:rsidRPr="00A04BC8">
        <w:rPr>
          <w:rFonts w:ascii="Arial" w:hAnsi="Arial" w:cs="Arial"/>
        </w:rPr>
        <w:t>12730 Kulturna dediščina, ki se ne uporablja v druge namene;</w:t>
      </w:r>
    </w:p>
    <w:p w:rsidR="00FE7657" w:rsidRPr="00A04BC8" w:rsidRDefault="00FE7657" w:rsidP="005C118B">
      <w:pPr>
        <w:pStyle w:val="Odstavekseznama"/>
        <w:numPr>
          <w:ilvl w:val="0"/>
          <w:numId w:val="20"/>
        </w:numPr>
        <w:jc w:val="both"/>
        <w:rPr>
          <w:rFonts w:ascii="Arial" w:hAnsi="Arial" w:cs="Arial"/>
        </w:rPr>
      </w:pPr>
      <w:r w:rsidRPr="00A04BC8">
        <w:rPr>
          <w:rFonts w:ascii="Arial" w:hAnsi="Arial" w:cs="Arial"/>
        </w:rPr>
        <w:t>21 Objekti prometne infrastrukture;</w:t>
      </w:r>
    </w:p>
    <w:p w:rsidR="00FE7657" w:rsidRPr="00A04BC8" w:rsidRDefault="00FE7657" w:rsidP="005C118B">
      <w:pPr>
        <w:pStyle w:val="Odstavekseznama"/>
        <w:numPr>
          <w:ilvl w:val="0"/>
          <w:numId w:val="20"/>
        </w:numPr>
        <w:jc w:val="both"/>
        <w:rPr>
          <w:rFonts w:ascii="Arial" w:hAnsi="Arial" w:cs="Arial"/>
        </w:rPr>
      </w:pPr>
      <w:r w:rsidRPr="00A04BC8">
        <w:rPr>
          <w:rFonts w:ascii="Arial" w:hAnsi="Arial" w:cs="Arial"/>
        </w:rPr>
        <w:t>22 Cevovodi, komunikacijska omrežja in elektroenergetski vodi: razen objektov in naprav,</w:t>
      </w:r>
      <w:r w:rsidR="00A04BC8" w:rsidRPr="00A04BC8">
        <w:rPr>
          <w:rFonts w:ascii="Arial" w:hAnsi="Arial" w:cs="Arial"/>
        </w:rPr>
        <w:t xml:space="preserve"> </w:t>
      </w:r>
      <w:r w:rsidRPr="00A04BC8">
        <w:rPr>
          <w:rFonts w:ascii="Arial" w:hAnsi="Arial" w:cs="Arial"/>
        </w:rPr>
        <w:t>določenih s predpisi, ki določajo merila in pogoje za določitev prostorskih ureditev državnega</w:t>
      </w:r>
      <w:r w:rsidR="00A04BC8" w:rsidRPr="00A04BC8">
        <w:rPr>
          <w:rFonts w:ascii="Arial" w:hAnsi="Arial" w:cs="Arial"/>
        </w:rPr>
        <w:t xml:space="preserve"> </w:t>
      </w:r>
      <w:r w:rsidRPr="00A04BC8">
        <w:rPr>
          <w:rFonts w:ascii="Arial" w:hAnsi="Arial" w:cs="Arial"/>
        </w:rPr>
        <w:t>pomena ter objekti in naprave, za katere je treba izvesti presojo vplivov na okolje skladno z</w:t>
      </w:r>
      <w:r w:rsidR="00A04BC8" w:rsidRPr="00A04BC8">
        <w:rPr>
          <w:rFonts w:ascii="Arial" w:hAnsi="Arial" w:cs="Arial"/>
        </w:rPr>
        <w:t xml:space="preserve"> </w:t>
      </w:r>
      <w:r w:rsidRPr="00A04BC8">
        <w:rPr>
          <w:rFonts w:ascii="Arial" w:hAnsi="Arial" w:cs="Arial"/>
        </w:rPr>
        <w:t>zakonom, ki ureja področje varstva okolja; ter razen 22232 čistilne naprave večje od 50</w:t>
      </w:r>
      <w:r w:rsidR="00A04BC8" w:rsidRPr="00A04BC8">
        <w:rPr>
          <w:rFonts w:ascii="Arial" w:hAnsi="Arial" w:cs="Arial"/>
        </w:rPr>
        <w:t xml:space="preserve"> </w:t>
      </w:r>
      <w:r w:rsidRPr="00A04BC8">
        <w:rPr>
          <w:rFonts w:ascii="Arial" w:hAnsi="Arial" w:cs="Arial"/>
        </w:rPr>
        <w:t>populacijskih ekvivalentov;</w:t>
      </w:r>
    </w:p>
    <w:p w:rsidR="00FE7657" w:rsidRPr="00A04BC8" w:rsidRDefault="00FE7657" w:rsidP="005C118B">
      <w:pPr>
        <w:pStyle w:val="Odstavekseznama"/>
        <w:numPr>
          <w:ilvl w:val="0"/>
          <w:numId w:val="20"/>
        </w:numPr>
        <w:jc w:val="both"/>
        <w:rPr>
          <w:rFonts w:ascii="Arial" w:hAnsi="Arial" w:cs="Arial"/>
        </w:rPr>
      </w:pPr>
      <w:r w:rsidRPr="00A04BC8">
        <w:rPr>
          <w:rFonts w:ascii="Arial" w:hAnsi="Arial" w:cs="Arial"/>
        </w:rPr>
        <w:t>23020 Elektrarne in drugi energetski objekti: razen v območjih površin z objekti za kmetijsko</w:t>
      </w:r>
      <w:r w:rsidR="00A04BC8" w:rsidRPr="00A04BC8">
        <w:rPr>
          <w:rFonts w:ascii="Arial" w:hAnsi="Arial" w:cs="Arial"/>
        </w:rPr>
        <w:t xml:space="preserve"> </w:t>
      </w:r>
      <w:r w:rsidRPr="00A04BC8">
        <w:rPr>
          <w:rFonts w:ascii="Arial" w:hAnsi="Arial" w:cs="Arial"/>
        </w:rPr>
        <w:t>proizvodnjo; ter razen objektov in naprav, določenih s predpisi, ki določajo merila in pogoje</w:t>
      </w:r>
      <w:r w:rsidR="00A04BC8" w:rsidRPr="00A04BC8">
        <w:rPr>
          <w:rFonts w:ascii="Arial" w:hAnsi="Arial" w:cs="Arial"/>
        </w:rPr>
        <w:t xml:space="preserve"> </w:t>
      </w:r>
      <w:r w:rsidRPr="00A04BC8">
        <w:rPr>
          <w:rFonts w:ascii="Arial" w:hAnsi="Arial" w:cs="Arial"/>
        </w:rPr>
        <w:t>za določitev prostorskih ureditev državnega pomena ter objekti in naprave, za katere je treba</w:t>
      </w:r>
      <w:r w:rsidR="00A04BC8" w:rsidRPr="00A04BC8">
        <w:rPr>
          <w:rFonts w:ascii="Arial" w:hAnsi="Arial" w:cs="Arial"/>
        </w:rPr>
        <w:t xml:space="preserve"> </w:t>
      </w:r>
      <w:r w:rsidRPr="00A04BC8">
        <w:rPr>
          <w:rFonts w:ascii="Arial" w:hAnsi="Arial" w:cs="Arial"/>
        </w:rPr>
        <w:t>izvesti presojo vplivov na okolje skladno z zakonom, ki ureja področje varstva okolja;</w:t>
      </w:r>
    </w:p>
    <w:p w:rsidR="00FE7657" w:rsidRPr="00A04BC8" w:rsidRDefault="00FE7657" w:rsidP="005C118B">
      <w:pPr>
        <w:pStyle w:val="Odstavekseznama"/>
        <w:numPr>
          <w:ilvl w:val="0"/>
          <w:numId w:val="20"/>
        </w:numPr>
        <w:jc w:val="both"/>
        <w:rPr>
          <w:rFonts w:ascii="Arial" w:hAnsi="Arial" w:cs="Arial"/>
        </w:rPr>
      </w:pPr>
      <w:r w:rsidRPr="00A04BC8">
        <w:rPr>
          <w:rFonts w:ascii="Arial" w:hAnsi="Arial" w:cs="Arial"/>
        </w:rPr>
        <w:t>24205 Drugi gradbeni inženirski objekti, ki niso uvrščeni drugje;</w:t>
      </w:r>
    </w:p>
    <w:p w:rsidR="00FE7657" w:rsidRPr="00FE7657" w:rsidRDefault="00FE7657" w:rsidP="005E6EF0">
      <w:pPr>
        <w:spacing w:after="0"/>
        <w:jc w:val="both"/>
        <w:rPr>
          <w:rFonts w:ascii="Arial" w:hAnsi="Arial" w:cs="Arial"/>
        </w:rPr>
      </w:pPr>
      <w:r w:rsidRPr="00FE7657">
        <w:rPr>
          <w:rFonts w:ascii="Arial" w:hAnsi="Arial" w:cs="Arial"/>
        </w:rPr>
        <w:lastRenderedPageBreak/>
        <w:t>2. objektov in naprav za potrebe komunalne infrastrukture:</w:t>
      </w:r>
    </w:p>
    <w:p w:rsidR="00FE7657" w:rsidRPr="005E6EF0" w:rsidRDefault="00FE7657" w:rsidP="005C118B">
      <w:pPr>
        <w:pStyle w:val="Odstavekseznama"/>
        <w:numPr>
          <w:ilvl w:val="0"/>
          <w:numId w:val="7"/>
        </w:numPr>
        <w:spacing w:after="0"/>
        <w:jc w:val="both"/>
        <w:rPr>
          <w:rFonts w:ascii="Arial" w:hAnsi="Arial" w:cs="Arial"/>
        </w:rPr>
      </w:pPr>
      <w:r w:rsidRPr="005E6EF0">
        <w:rPr>
          <w:rFonts w:ascii="Arial" w:hAnsi="Arial" w:cs="Arial"/>
        </w:rPr>
        <w:t>za oskrbo s pitno in požarno vodo,</w:t>
      </w:r>
    </w:p>
    <w:p w:rsidR="00FE7657" w:rsidRPr="005E6EF0" w:rsidRDefault="00FE7657" w:rsidP="005C118B">
      <w:pPr>
        <w:pStyle w:val="Odstavekseznama"/>
        <w:numPr>
          <w:ilvl w:val="0"/>
          <w:numId w:val="7"/>
        </w:numPr>
        <w:jc w:val="both"/>
        <w:rPr>
          <w:rFonts w:ascii="Arial" w:hAnsi="Arial" w:cs="Arial"/>
        </w:rPr>
      </w:pPr>
      <w:r w:rsidRPr="005E6EF0">
        <w:rPr>
          <w:rFonts w:ascii="Arial" w:hAnsi="Arial" w:cs="Arial"/>
        </w:rPr>
        <w:t>za odvajanje in čiščenje komunalne in padavinske odpadne vode,</w:t>
      </w:r>
    </w:p>
    <w:p w:rsidR="00FE7657" w:rsidRPr="005E6EF0" w:rsidRDefault="00FE7657" w:rsidP="005C118B">
      <w:pPr>
        <w:pStyle w:val="Odstavekseznama"/>
        <w:numPr>
          <w:ilvl w:val="0"/>
          <w:numId w:val="7"/>
        </w:numPr>
        <w:jc w:val="both"/>
        <w:rPr>
          <w:rFonts w:ascii="Arial" w:hAnsi="Arial" w:cs="Arial"/>
        </w:rPr>
      </w:pPr>
      <w:r w:rsidRPr="005E6EF0">
        <w:rPr>
          <w:rFonts w:ascii="Arial" w:hAnsi="Arial" w:cs="Arial"/>
        </w:rPr>
        <w:t>za distribucijo zemeljskega in naftnega plina,</w:t>
      </w:r>
    </w:p>
    <w:p w:rsidR="00FE7657" w:rsidRPr="005E6EF0" w:rsidRDefault="00FE7657" w:rsidP="005C118B">
      <w:pPr>
        <w:pStyle w:val="Odstavekseznama"/>
        <w:numPr>
          <w:ilvl w:val="0"/>
          <w:numId w:val="7"/>
        </w:numPr>
        <w:jc w:val="both"/>
        <w:rPr>
          <w:rFonts w:ascii="Arial" w:hAnsi="Arial" w:cs="Arial"/>
        </w:rPr>
      </w:pPr>
      <w:r w:rsidRPr="005E6EF0">
        <w:rPr>
          <w:rFonts w:ascii="Arial" w:hAnsi="Arial" w:cs="Arial"/>
        </w:rPr>
        <w:t>za daljinsko ogrevanje,</w:t>
      </w:r>
    </w:p>
    <w:p w:rsidR="00FE7657" w:rsidRPr="005E6EF0" w:rsidRDefault="00FE7657" w:rsidP="005C118B">
      <w:pPr>
        <w:pStyle w:val="Odstavekseznama"/>
        <w:numPr>
          <w:ilvl w:val="0"/>
          <w:numId w:val="7"/>
        </w:numPr>
        <w:jc w:val="both"/>
        <w:rPr>
          <w:rFonts w:ascii="Arial" w:hAnsi="Arial" w:cs="Arial"/>
        </w:rPr>
      </w:pPr>
      <w:r w:rsidRPr="005E6EF0">
        <w:rPr>
          <w:rFonts w:ascii="Arial" w:hAnsi="Arial" w:cs="Arial"/>
        </w:rPr>
        <w:t>za javno razsvetljavo in semaforizacijo,</w:t>
      </w:r>
    </w:p>
    <w:p w:rsidR="00FE7657" w:rsidRPr="005E6EF0" w:rsidRDefault="00FE7657" w:rsidP="005C118B">
      <w:pPr>
        <w:pStyle w:val="Odstavekseznama"/>
        <w:numPr>
          <w:ilvl w:val="0"/>
          <w:numId w:val="7"/>
        </w:numPr>
        <w:jc w:val="both"/>
        <w:rPr>
          <w:rFonts w:ascii="Arial" w:hAnsi="Arial" w:cs="Arial"/>
        </w:rPr>
      </w:pPr>
      <w:r w:rsidRPr="005E6EF0">
        <w:rPr>
          <w:rFonts w:ascii="Arial" w:hAnsi="Arial" w:cs="Arial"/>
        </w:rPr>
        <w:t>za distribucijo električne energije napetostnega nivoja do vključno 20 kV,</w:t>
      </w:r>
    </w:p>
    <w:p w:rsidR="00FE7657" w:rsidRPr="005E6EF0" w:rsidRDefault="00FE7657" w:rsidP="005C118B">
      <w:pPr>
        <w:pStyle w:val="Odstavekseznama"/>
        <w:numPr>
          <w:ilvl w:val="0"/>
          <w:numId w:val="7"/>
        </w:numPr>
        <w:jc w:val="both"/>
        <w:rPr>
          <w:rFonts w:ascii="Arial" w:hAnsi="Arial" w:cs="Arial"/>
        </w:rPr>
      </w:pPr>
      <w:r w:rsidRPr="005E6EF0">
        <w:rPr>
          <w:rFonts w:ascii="Arial" w:hAnsi="Arial" w:cs="Arial"/>
        </w:rPr>
        <w:t>za distribucijsko elektronsko komunikacijsko omrežje,</w:t>
      </w:r>
    </w:p>
    <w:p w:rsidR="00FE7657" w:rsidRPr="005E6EF0" w:rsidRDefault="00FE7657" w:rsidP="005C118B">
      <w:pPr>
        <w:pStyle w:val="Odstavekseznama"/>
        <w:numPr>
          <w:ilvl w:val="0"/>
          <w:numId w:val="7"/>
        </w:numPr>
        <w:jc w:val="both"/>
        <w:rPr>
          <w:rFonts w:ascii="Arial" w:hAnsi="Arial" w:cs="Arial"/>
        </w:rPr>
      </w:pPr>
      <w:r w:rsidRPr="005E6EF0">
        <w:rPr>
          <w:rFonts w:ascii="Arial" w:hAnsi="Arial" w:cs="Arial"/>
        </w:rPr>
        <w:t>za zbiralnice ločenih frakcij odpadkov;</w:t>
      </w:r>
    </w:p>
    <w:p w:rsidR="00FE7657" w:rsidRPr="00FE7657" w:rsidRDefault="00FE7657" w:rsidP="00FE7657">
      <w:pPr>
        <w:jc w:val="both"/>
        <w:rPr>
          <w:rFonts w:ascii="Arial" w:hAnsi="Arial" w:cs="Arial"/>
        </w:rPr>
      </w:pPr>
      <w:r w:rsidRPr="00FE7657">
        <w:rPr>
          <w:rFonts w:ascii="Arial" w:hAnsi="Arial" w:cs="Arial"/>
        </w:rPr>
        <w:t>3. gradnja podzemnih etaž s tem odlokom dopustnih zahtevnih in manj zahtevnih objektov, kjer</w:t>
      </w:r>
      <w:r w:rsidR="005E6EF0">
        <w:rPr>
          <w:rFonts w:ascii="Arial" w:hAnsi="Arial" w:cs="Arial"/>
        </w:rPr>
        <w:t xml:space="preserve"> </w:t>
      </w:r>
      <w:r w:rsidRPr="00FE7657">
        <w:rPr>
          <w:rFonts w:ascii="Arial" w:hAnsi="Arial" w:cs="Arial"/>
        </w:rPr>
        <w:t>in v kolikšnem obsegu to dopuščajo geomehanske razmere, hidrološke razmere, potek</w:t>
      </w:r>
      <w:r w:rsidR="005E6EF0">
        <w:rPr>
          <w:rFonts w:ascii="Arial" w:hAnsi="Arial" w:cs="Arial"/>
        </w:rPr>
        <w:t xml:space="preserve"> </w:t>
      </w:r>
      <w:r w:rsidRPr="00FE7657">
        <w:rPr>
          <w:rFonts w:ascii="Arial" w:hAnsi="Arial" w:cs="Arial"/>
        </w:rPr>
        <w:t>komunalnih vodov, zaščita podtalnice in stabilnost sosednjih objektov;</w:t>
      </w:r>
    </w:p>
    <w:p w:rsidR="00FE7657" w:rsidRPr="00FE7657" w:rsidRDefault="00FE7657" w:rsidP="00FE7657">
      <w:pPr>
        <w:jc w:val="both"/>
        <w:rPr>
          <w:rFonts w:ascii="Arial" w:hAnsi="Arial" w:cs="Arial"/>
        </w:rPr>
      </w:pPr>
      <w:r w:rsidRPr="00FE7657">
        <w:rPr>
          <w:rFonts w:ascii="Arial" w:hAnsi="Arial" w:cs="Arial"/>
        </w:rPr>
        <w:t>4. gradnja avtobusnih postajališč s potrebnimi ureditvami;</w:t>
      </w:r>
    </w:p>
    <w:p w:rsidR="00FE7657" w:rsidRPr="00FE7657" w:rsidRDefault="00FE7657" w:rsidP="00FE7657">
      <w:pPr>
        <w:jc w:val="both"/>
        <w:rPr>
          <w:rFonts w:ascii="Arial" w:hAnsi="Arial" w:cs="Arial"/>
        </w:rPr>
      </w:pPr>
      <w:r w:rsidRPr="00FE7657">
        <w:rPr>
          <w:rFonts w:ascii="Arial" w:hAnsi="Arial" w:cs="Arial"/>
        </w:rPr>
        <w:t>5. gradnja cest, cestnih objektov, dovoznih cest do objektov, pločnikov, kolesarskih stez in poti,</w:t>
      </w:r>
      <w:r w:rsidR="005E6EF0">
        <w:rPr>
          <w:rFonts w:ascii="Arial" w:hAnsi="Arial" w:cs="Arial"/>
        </w:rPr>
        <w:t xml:space="preserve"> </w:t>
      </w:r>
      <w:r w:rsidRPr="00FE7657">
        <w:rPr>
          <w:rFonts w:ascii="Arial" w:hAnsi="Arial" w:cs="Arial"/>
        </w:rPr>
        <w:t>pohodniških, sprehajalnih in tematskih poti;</w:t>
      </w:r>
    </w:p>
    <w:p w:rsidR="00FE7657" w:rsidRPr="00FE7657" w:rsidRDefault="00FE7657" w:rsidP="00FE7657">
      <w:pPr>
        <w:jc w:val="both"/>
        <w:rPr>
          <w:rFonts w:ascii="Arial" w:hAnsi="Arial" w:cs="Arial"/>
        </w:rPr>
      </w:pPr>
      <w:r w:rsidRPr="00FE7657">
        <w:rPr>
          <w:rFonts w:ascii="Arial" w:hAnsi="Arial" w:cs="Arial"/>
        </w:rPr>
        <w:t>6. postavitev usmerjevalnih tabel;</w:t>
      </w:r>
    </w:p>
    <w:p w:rsidR="00FE7657" w:rsidRPr="00FE7657" w:rsidRDefault="00FE7657" w:rsidP="00FE7657">
      <w:pPr>
        <w:jc w:val="both"/>
        <w:rPr>
          <w:rFonts w:ascii="Arial" w:hAnsi="Arial" w:cs="Arial"/>
        </w:rPr>
      </w:pPr>
      <w:r w:rsidRPr="00FE7657">
        <w:rPr>
          <w:rFonts w:ascii="Arial" w:hAnsi="Arial" w:cs="Arial"/>
        </w:rPr>
        <w:t>7. ureditev dostopov za funkcionalno ovirane osebe (</w:t>
      </w:r>
      <w:r w:rsidR="005E6EF0">
        <w:rPr>
          <w:rFonts w:ascii="Arial" w:hAnsi="Arial" w:cs="Arial"/>
        </w:rPr>
        <w:t xml:space="preserve">tudi gradnja zunanjih dvigal na </w:t>
      </w:r>
      <w:r w:rsidRPr="00FE7657">
        <w:rPr>
          <w:rFonts w:ascii="Arial" w:hAnsi="Arial" w:cs="Arial"/>
        </w:rPr>
        <w:t>obstoječih</w:t>
      </w:r>
      <w:r w:rsidR="005E6EF0">
        <w:rPr>
          <w:rFonts w:ascii="Arial" w:hAnsi="Arial" w:cs="Arial"/>
        </w:rPr>
        <w:t xml:space="preserve"> </w:t>
      </w:r>
      <w:r w:rsidRPr="00FE7657">
        <w:rPr>
          <w:rFonts w:ascii="Arial" w:hAnsi="Arial" w:cs="Arial"/>
        </w:rPr>
        <w:t>objektih);</w:t>
      </w:r>
    </w:p>
    <w:p w:rsidR="00FE7657" w:rsidRPr="00FE7657" w:rsidRDefault="00FE7657" w:rsidP="00FE7657">
      <w:pPr>
        <w:jc w:val="both"/>
        <w:rPr>
          <w:rFonts w:ascii="Arial" w:hAnsi="Arial" w:cs="Arial"/>
        </w:rPr>
      </w:pPr>
      <w:r w:rsidRPr="00FE7657">
        <w:rPr>
          <w:rFonts w:ascii="Arial" w:hAnsi="Arial" w:cs="Arial"/>
        </w:rPr>
        <w:t>8. vodnogospodarske ureditve;</w:t>
      </w:r>
    </w:p>
    <w:p w:rsidR="00FE7657" w:rsidRPr="00FE7657" w:rsidRDefault="00FE7657" w:rsidP="00FE7657">
      <w:pPr>
        <w:jc w:val="both"/>
        <w:rPr>
          <w:rFonts w:ascii="Arial" w:hAnsi="Arial" w:cs="Arial"/>
        </w:rPr>
      </w:pPr>
      <w:r w:rsidRPr="00FE7657">
        <w:rPr>
          <w:rFonts w:ascii="Arial" w:hAnsi="Arial" w:cs="Arial"/>
        </w:rPr>
        <w:t>9. objekti za obrambo ter varstvo pred naravnimi in drugimi nesrečami vključno z zaklonišči in</w:t>
      </w:r>
      <w:r w:rsidR="005E6EF0">
        <w:rPr>
          <w:rFonts w:ascii="Arial" w:hAnsi="Arial" w:cs="Arial"/>
        </w:rPr>
        <w:t xml:space="preserve"> </w:t>
      </w:r>
      <w:r w:rsidRPr="00FE7657">
        <w:rPr>
          <w:rFonts w:ascii="Arial" w:hAnsi="Arial" w:cs="Arial"/>
        </w:rPr>
        <w:t>objekti za zaščito, reševanje in pomoč ter evakuacijske stopnice izven objektov;</w:t>
      </w:r>
    </w:p>
    <w:p w:rsidR="00FE7657" w:rsidRPr="00FE7657" w:rsidRDefault="00FE7657" w:rsidP="00FE7657">
      <w:pPr>
        <w:jc w:val="both"/>
        <w:rPr>
          <w:rFonts w:ascii="Arial" w:hAnsi="Arial" w:cs="Arial"/>
        </w:rPr>
      </w:pPr>
      <w:r w:rsidRPr="00FE7657">
        <w:rPr>
          <w:rFonts w:ascii="Arial" w:hAnsi="Arial" w:cs="Arial"/>
        </w:rPr>
        <w:t>10. naprave in posegi za potrebe raziskovalne in študijske dejavnosti (za meritve in zbiranje</w:t>
      </w:r>
      <w:r w:rsidR="005E6EF0">
        <w:rPr>
          <w:rFonts w:ascii="Arial" w:hAnsi="Arial" w:cs="Arial"/>
        </w:rPr>
        <w:t xml:space="preserve"> </w:t>
      </w:r>
      <w:r w:rsidRPr="00FE7657">
        <w:rPr>
          <w:rFonts w:ascii="Arial" w:hAnsi="Arial" w:cs="Arial"/>
        </w:rPr>
        <w:t>podatkov), vendar samo, če zaradi narave dejavnosti, ni mogoče v ta namen uporabiti lokacije v</w:t>
      </w:r>
      <w:r w:rsidR="005E6EF0">
        <w:rPr>
          <w:rFonts w:ascii="Arial" w:hAnsi="Arial" w:cs="Arial"/>
        </w:rPr>
        <w:t xml:space="preserve"> </w:t>
      </w:r>
      <w:r w:rsidRPr="00FE7657">
        <w:rPr>
          <w:rFonts w:ascii="Arial" w:hAnsi="Arial" w:cs="Arial"/>
        </w:rPr>
        <w:t>območju stavbnih zemljišč;</w:t>
      </w:r>
    </w:p>
    <w:p w:rsidR="00FE7657" w:rsidRPr="00FE7657" w:rsidRDefault="00FE7657" w:rsidP="00FE7657">
      <w:pPr>
        <w:jc w:val="both"/>
        <w:rPr>
          <w:rFonts w:ascii="Arial" w:hAnsi="Arial" w:cs="Arial"/>
        </w:rPr>
      </w:pPr>
      <w:r w:rsidRPr="00FE7657">
        <w:rPr>
          <w:rFonts w:ascii="Arial" w:hAnsi="Arial" w:cs="Arial"/>
        </w:rPr>
        <w:t>11. vzdrževanje objektov in naprav ter zunanjih površin;</w:t>
      </w:r>
    </w:p>
    <w:p w:rsidR="00FE7657" w:rsidRPr="00FE7657" w:rsidRDefault="00FE7657" w:rsidP="00FE7657">
      <w:pPr>
        <w:jc w:val="both"/>
        <w:rPr>
          <w:rFonts w:ascii="Arial" w:hAnsi="Arial" w:cs="Arial"/>
        </w:rPr>
      </w:pPr>
      <w:r w:rsidRPr="00FE7657">
        <w:rPr>
          <w:rFonts w:ascii="Arial" w:hAnsi="Arial" w:cs="Arial"/>
        </w:rPr>
        <w:t>12. gradnja, ki odpravlja negativne vplive na okolje in zagotavlja večjo varnost objektov in ljudi;</w:t>
      </w:r>
    </w:p>
    <w:p w:rsidR="00FE7657" w:rsidRPr="00FE7657" w:rsidRDefault="00FE7657" w:rsidP="00FE7657">
      <w:pPr>
        <w:jc w:val="both"/>
        <w:rPr>
          <w:rFonts w:ascii="Arial" w:hAnsi="Arial" w:cs="Arial"/>
        </w:rPr>
      </w:pPr>
      <w:r w:rsidRPr="00FE7657">
        <w:rPr>
          <w:rFonts w:ascii="Arial" w:hAnsi="Arial" w:cs="Arial"/>
        </w:rPr>
        <w:t>13. odstranitve objektov;</w:t>
      </w:r>
    </w:p>
    <w:p w:rsidR="00FE7657" w:rsidRPr="00FE7657" w:rsidRDefault="00FE7657" w:rsidP="00FE7657">
      <w:pPr>
        <w:jc w:val="both"/>
        <w:rPr>
          <w:rFonts w:ascii="Arial" w:hAnsi="Arial" w:cs="Arial"/>
        </w:rPr>
      </w:pPr>
      <w:r w:rsidRPr="00FE7657">
        <w:rPr>
          <w:rFonts w:ascii="Arial" w:hAnsi="Arial" w:cs="Arial"/>
        </w:rPr>
        <w:t>14. rekonstrukcije zakonito zgrajenih objektov;</w:t>
      </w:r>
    </w:p>
    <w:p w:rsidR="00FE7657" w:rsidRPr="00FE7657" w:rsidRDefault="00FE7657" w:rsidP="00FE7657">
      <w:pPr>
        <w:jc w:val="both"/>
        <w:rPr>
          <w:rFonts w:ascii="Arial" w:hAnsi="Arial" w:cs="Arial"/>
        </w:rPr>
      </w:pPr>
      <w:r w:rsidRPr="00FE7657">
        <w:rPr>
          <w:rFonts w:ascii="Arial" w:hAnsi="Arial" w:cs="Arial"/>
        </w:rPr>
        <w:t>15. spremembe namembnosti objektov skladno z dovoljenimi gradnjami v posamezni enoti</w:t>
      </w:r>
      <w:r w:rsidR="005E6EF0">
        <w:rPr>
          <w:rFonts w:ascii="Arial" w:hAnsi="Arial" w:cs="Arial"/>
        </w:rPr>
        <w:t xml:space="preserve"> </w:t>
      </w:r>
      <w:r w:rsidRPr="00FE7657">
        <w:rPr>
          <w:rFonts w:ascii="Arial" w:hAnsi="Arial" w:cs="Arial"/>
        </w:rPr>
        <w:t>urejanja prostora.</w:t>
      </w:r>
    </w:p>
    <w:p w:rsidR="00FE7657" w:rsidRDefault="00FE7657" w:rsidP="005E6EF0">
      <w:pPr>
        <w:spacing w:after="0"/>
        <w:jc w:val="both"/>
        <w:rPr>
          <w:rFonts w:ascii="Arial" w:hAnsi="Arial" w:cs="Arial"/>
        </w:rPr>
      </w:pPr>
      <w:r w:rsidRPr="00FE7657">
        <w:rPr>
          <w:rFonts w:ascii="Arial" w:hAnsi="Arial" w:cs="Arial"/>
        </w:rPr>
        <w:t>(2) Za kmetijska zemljišča veljajo pogoji iz 76.čl. tega odloka.</w:t>
      </w:r>
    </w:p>
    <w:p w:rsidR="005E6EF0" w:rsidRPr="00FE7657" w:rsidRDefault="005E6EF0" w:rsidP="005E6EF0">
      <w:pPr>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5E6EF0">
      <w:pPr>
        <w:jc w:val="center"/>
        <w:rPr>
          <w:rFonts w:ascii="Arial" w:hAnsi="Arial" w:cs="Arial"/>
          <w:i/>
          <w:iCs/>
        </w:rPr>
      </w:pPr>
      <w:r w:rsidRPr="00FE7657">
        <w:rPr>
          <w:rFonts w:ascii="Arial" w:hAnsi="Arial" w:cs="Arial"/>
          <w:i/>
          <w:iCs/>
        </w:rPr>
        <w:t>(nezahtevni in enostavni objekti)</w:t>
      </w:r>
    </w:p>
    <w:p w:rsidR="00FE7657" w:rsidRPr="00FE7657" w:rsidRDefault="00FE7657" w:rsidP="005E6EF0">
      <w:pPr>
        <w:spacing w:after="0"/>
        <w:jc w:val="both"/>
        <w:rPr>
          <w:rFonts w:ascii="Arial" w:hAnsi="Arial" w:cs="Arial"/>
        </w:rPr>
      </w:pPr>
      <w:r w:rsidRPr="00FE7657">
        <w:rPr>
          <w:rFonts w:ascii="Arial" w:hAnsi="Arial" w:cs="Arial"/>
        </w:rPr>
        <w:t>(1) V vseh enotah urejanja prostora, razen v območjih celinskih voda, so dovoljene gradnje</w:t>
      </w:r>
      <w:r w:rsidR="005E6EF0">
        <w:rPr>
          <w:rFonts w:ascii="Arial" w:hAnsi="Arial" w:cs="Arial"/>
        </w:rPr>
        <w:t xml:space="preserve"> </w:t>
      </w:r>
      <w:r w:rsidRPr="00FE7657">
        <w:rPr>
          <w:rFonts w:ascii="Arial" w:hAnsi="Arial" w:cs="Arial"/>
        </w:rPr>
        <w:t>naslednjih nezahtevnih in enostavnih objektov:</w:t>
      </w:r>
    </w:p>
    <w:p w:rsidR="00FE7657" w:rsidRPr="005E6EF0" w:rsidRDefault="00FE7657" w:rsidP="005C118B">
      <w:pPr>
        <w:pStyle w:val="Odstavekseznama"/>
        <w:numPr>
          <w:ilvl w:val="0"/>
          <w:numId w:val="20"/>
        </w:numPr>
        <w:spacing w:after="0"/>
        <w:jc w:val="both"/>
        <w:rPr>
          <w:rFonts w:ascii="Arial" w:hAnsi="Arial" w:cs="Arial"/>
        </w:rPr>
      </w:pPr>
      <w:r w:rsidRPr="005E6EF0">
        <w:rPr>
          <w:rFonts w:ascii="Arial" w:hAnsi="Arial" w:cs="Arial"/>
        </w:rPr>
        <w:t>pomožni objekt v javni rabi: površine do 15 m2 in višine do 4,0 m;</w:t>
      </w:r>
    </w:p>
    <w:p w:rsidR="00FE7657" w:rsidRPr="005E6EF0" w:rsidRDefault="00FE7657" w:rsidP="005C118B">
      <w:pPr>
        <w:pStyle w:val="Odstavekseznama"/>
        <w:numPr>
          <w:ilvl w:val="0"/>
          <w:numId w:val="20"/>
        </w:numPr>
        <w:spacing w:after="0"/>
        <w:jc w:val="both"/>
        <w:rPr>
          <w:rFonts w:ascii="Arial" w:hAnsi="Arial" w:cs="Arial"/>
        </w:rPr>
      </w:pPr>
      <w:r w:rsidRPr="005E6EF0">
        <w:rPr>
          <w:rFonts w:ascii="Arial" w:hAnsi="Arial" w:cs="Arial"/>
        </w:rPr>
        <w:t>ograja: višine do 2,0 m;</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t>podporni zid;</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t>mala komunalna čistilna naprava;</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t>nepretočna greznica;</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lastRenderedPageBreak/>
        <w:t>rezervoar: vkopan v celoti;</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t>vodnjak: višine do 1,0 m;</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t>priključek na objekte gospodarske javne infrastrukture in daljinskega ogrevanja;</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t>samostojno parkirišče;</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t>kolesarska pot, pešpot, gozdna pot in podobne;</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t>pomol;</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t>vodno zajetje in objekti za akumulacijo vode in namakanje: razen bazena za kopanje in</w:t>
      </w:r>
      <w:r w:rsidR="005E6EF0" w:rsidRPr="005E6EF0">
        <w:rPr>
          <w:rFonts w:ascii="Arial" w:hAnsi="Arial" w:cs="Arial"/>
        </w:rPr>
        <w:t xml:space="preserve"> </w:t>
      </w:r>
      <w:r w:rsidRPr="005E6EF0">
        <w:rPr>
          <w:rFonts w:ascii="Arial" w:hAnsi="Arial" w:cs="Arial"/>
        </w:rPr>
        <w:t>okrasnega bazena;</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t>pomožni komunalni objekt;</w:t>
      </w:r>
    </w:p>
    <w:p w:rsidR="00FE7657" w:rsidRPr="005E6EF0" w:rsidRDefault="00FE7657" w:rsidP="005C118B">
      <w:pPr>
        <w:pStyle w:val="Odstavekseznama"/>
        <w:numPr>
          <w:ilvl w:val="0"/>
          <w:numId w:val="20"/>
        </w:numPr>
        <w:jc w:val="both"/>
        <w:rPr>
          <w:rFonts w:ascii="Arial" w:hAnsi="Arial" w:cs="Arial"/>
        </w:rPr>
      </w:pPr>
      <w:r w:rsidRPr="005E6EF0">
        <w:rPr>
          <w:rFonts w:ascii="Arial" w:hAnsi="Arial" w:cs="Arial"/>
        </w:rPr>
        <w:t>pomožni objekti namenjeni obrambi in varstvu pred naravnimi in drugimi nesrečami ter</w:t>
      </w:r>
      <w:r w:rsidR="005E6EF0" w:rsidRPr="005E6EF0">
        <w:rPr>
          <w:rFonts w:ascii="Arial" w:hAnsi="Arial" w:cs="Arial"/>
        </w:rPr>
        <w:t xml:space="preserve"> </w:t>
      </w:r>
      <w:r w:rsidRPr="005E6EF0">
        <w:rPr>
          <w:rFonts w:ascii="Arial" w:hAnsi="Arial" w:cs="Arial"/>
        </w:rPr>
        <w:t>pomožni objekt za spremljanje stanja okolja in naravnih pojavov: vsi razen vadbenih objektov.</w:t>
      </w:r>
    </w:p>
    <w:p w:rsidR="00FE7657" w:rsidRPr="00FE7657" w:rsidRDefault="00FE7657" w:rsidP="00FE7657">
      <w:pPr>
        <w:jc w:val="both"/>
        <w:rPr>
          <w:rFonts w:ascii="Arial" w:hAnsi="Arial" w:cs="Arial"/>
        </w:rPr>
      </w:pPr>
      <w:r w:rsidRPr="00FE7657">
        <w:rPr>
          <w:rFonts w:ascii="Arial" w:hAnsi="Arial" w:cs="Arial"/>
        </w:rPr>
        <w:t>(2) Glede na podrobnejšo namensko rabo prostora so dovoljene tudi gradnje nezahtevnih in</w:t>
      </w:r>
      <w:r w:rsidR="005E6EF0">
        <w:rPr>
          <w:rFonts w:ascii="Arial" w:hAnsi="Arial" w:cs="Arial"/>
        </w:rPr>
        <w:t xml:space="preserve"> </w:t>
      </w:r>
      <w:r w:rsidRPr="00FE7657">
        <w:rPr>
          <w:rFonts w:ascii="Arial" w:hAnsi="Arial" w:cs="Arial"/>
        </w:rPr>
        <w:t>enostavnih objektov navedenih v 58. do 79. členu tega odloka.</w:t>
      </w:r>
    </w:p>
    <w:p w:rsidR="00FE7657" w:rsidRPr="00FE7657" w:rsidRDefault="00FE7657" w:rsidP="00FE7657">
      <w:pPr>
        <w:jc w:val="both"/>
        <w:rPr>
          <w:rFonts w:ascii="Arial" w:hAnsi="Arial" w:cs="Arial"/>
        </w:rPr>
      </w:pPr>
      <w:r w:rsidRPr="00FE7657">
        <w:rPr>
          <w:rFonts w:ascii="Arial" w:hAnsi="Arial" w:cs="Arial"/>
        </w:rPr>
        <w:t>(3) V nezahtevnih in enostavnih objektih so dovoljene samo dejavnosti, ki so nemoteče glede na</w:t>
      </w:r>
      <w:r w:rsidR="005E6EF0">
        <w:rPr>
          <w:rFonts w:ascii="Arial" w:hAnsi="Arial" w:cs="Arial"/>
        </w:rPr>
        <w:t xml:space="preserve"> </w:t>
      </w:r>
      <w:r w:rsidRPr="00FE7657">
        <w:rPr>
          <w:rFonts w:ascii="Arial" w:hAnsi="Arial" w:cs="Arial"/>
        </w:rPr>
        <w:t>podrobnejšo namensko rabo prostora.</w:t>
      </w:r>
    </w:p>
    <w:p w:rsidR="00FE7657" w:rsidRDefault="00FE7657" w:rsidP="005E6EF0">
      <w:pPr>
        <w:spacing w:after="0"/>
        <w:jc w:val="both"/>
        <w:rPr>
          <w:rFonts w:ascii="Arial" w:hAnsi="Arial" w:cs="Arial"/>
        </w:rPr>
      </w:pPr>
      <w:r w:rsidRPr="00FE7657">
        <w:rPr>
          <w:rFonts w:ascii="Arial" w:hAnsi="Arial" w:cs="Arial"/>
        </w:rPr>
        <w:t>(4) Za kmetijska zemljišča veljajo pogoji iz 76.čl. tega odloka.</w:t>
      </w:r>
    </w:p>
    <w:p w:rsidR="005E6EF0" w:rsidRPr="00FE7657" w:rsidRDefault="005E6EF0" w:rsidP="005E6EF0">
      <w:pPr>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5E6EF0">
      <w:pPr>
        <w:jc w:val="center"/>
        <w:rPr>
          <w:rFonts w:ascii="Arial" w:hAnsi="Arial" w:cs="Arial"/>
          <w:i/>
          <w:iCs/>
        </w:rPr>
      </w:pPr>
      <w:r w:rsidRPr="00FE7657">
        <w:rPr>
          <w:rFonts w:ascii="Arial" w:hAnsi="Arial" w:cs="Arial"/>
          <w:i/>
          <w:iCs/>
        </w:rPr>
        <w:t>(stanovanjske površine)</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stanovanjskih</w:t>
      </w:r>
      <w:r w:rsidR="005E6EF0">
        <w:rPr>
          <w:rFonts w:ascii="Arial" w:hAnsi="Arial" w:cs="Arial"/>
        </w:rPr>
        <w:t xml:space="preserve"> </w:t>
      </w:r>
      <w:r w:rsidRPr="00FE7657">
        <w:rPr>
          <w:rFonts w:ascii="Arial" w:hAnsi="Arial" w:cs="Arial"/>
        </w:rPr>
        <w:t xml:space="preserve">površin s podrobnejšo namensko rabo oznake </w:t>
      </w:r>
      <w:r w:rsidRPr="00FE7657">
        <w:rPr>
          <w:rFonts w:ascii="Arial" w:hAnsi="Arial" w:cs="Arial"/>
          <w:b/>
          <w:bCs/>
        </w:rPr>
        <w:t>SS</w:t>
      </w:r>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 xml:space="preserve">(2) Dovoljene </w:t>
      </w:r>
      <w:proofErr w:type="spellStart"/>
      <w:r w:rsidRPr="00FE7657">
        <w:rPr>
          <w:rFonts w:ascii="Arial" w:hAnsi="Arial" w:cs="Arial"/>
        </w:rPr>
        <w:t>nestanovanjske</w:t>
      </w:r>
      <w:proofErr w:type="spellEnd"/>
      <w:r w:rsidRPr="00FE7657">
        <w:rPr>
          <w:rFonts w:ascii="Arial" w:hAnsi="Arial" w:cs="Arial"/>
        </w:rPr>
        <w:t xml:space="preserve"> dejavnosti v teh EUP se lahko izvajajo samo tako, da ne</w:t>
      </w:r>
      <w:r w:rsidR="005E6EF0">
        <w:rPr>
          <w:rFonts w:ascii="Arial" w:hAnsi="Arial" w:cs="Arial"/>
        </w:rPr>
        <w:t xml:space="preserve"> </w:t>
      </w:r>
      <w:r w:rsidRPr="00FE7657">
        <w:rPr>
          <w:rFonts w:ascii="Arial" w:hAnsi="Arial" w:cs="Arial"/>
        </w:rPr>
        <w:t>poslabšujejo bivalnih pogojev v EUP.</w:t>
      </w:r>
    </w:p>
    <w:p w:rsidR="00FE7657" w:rsidRPr="00FE7657" w:rsidRDefault="00FE7657" w:rsidP="005E6EF0">
      <w:pPr>
        <w:spacing w:after="0"/>
        <w:jc w:val="both"/>
        <w:rPr>
          <w:rFonts w:ascii="Arial" w:hAnsi="Arial" w:cs="Arial"/>
        </w:rPr>
      </w:pPr>
      <w:r w:rsidRPr="00FE7657">
        <w:rPr>
          <w:rFonts w:ascii="Arial" w:hAnsi="Arial" w:cs="Arial"/>
        </w:rPr>
        <w:t>(3) Dovoljene gradnje in spremembe namembnosti:</w:t>
      </w:r>
    </w:p>
    <w:p w:rsidR="00FE7657" w:rsidRPr="005E6EF0" w:rsidRDefault="00FE7657" w:rsidP="005C118B">
      <w:pPr>
        <w:pStyle w:val="Odstavekseznama"/>
        <w:numPr>
          <w:ilvl w:val="0"/>
          <w:numId w:val="19"/>
        </w:numPr>
        <w:spacing w:after="0"/>
        <w:jc w:val="both"/>
        <w:rPr>
          <w:rFonts w:ascii="Arial" w:hAnsi="Arial" w:cs="Arial"/>
        </w:rPr>
      </w:pPr>
      <w:r w:rsidRPr="005E6EF0">
        <w:rPr>
          <w:rFonts w:ascii="Arial" w:hAnsi="Arial" w:cs="Arial"/>
        </w:rPr>
        <w:t>111 Enostanovanjske stavbe;</w:t>
      </w:r>
    </w:p>
    <w:p w:rsidR="00FE7657" w:rsidRPr="005E6EF0" w:rsidRDefault="00FE7657" w:rsidP="005C118B">
      <w:pPr>
        <w:pStyle w:val="Odstavekseznama"/>
        <w:numPr>
          <w:ilvl w:val="0"/>
          <w:numId w:val="19"/>
        </w:numPr>
        <w:jc w:val="both"/>
        <w:rPr>
          <w:rFonts w:ascii="Arial" w:hAnsi="Arial" w:cs="Arial"/>
        </w:rPr>
      </w:pPr>
      <w:r w:rsidRPr="005E6EF0">
        <w:rPr>
          <w:rFonts w:ascii="Arial" w:hAnsi="Arial" w:cs="Arial"/>
        </w:rPr>
        <w:t>11210 Dvostanovanjske stavbe;</w:t>
      </w:r>
    </w:p>
    <w:p w:rsidR="00FE7657" w:rsidRPr="005E6EF0" w:rsidRDefault="00FE7657" w:rsidP="005C118B">
      <w:pPr>
        <w:pStyle w:val="Odstavekseznama"/>
        <w:numPr>
          <w:ilvl w:val="0"/>
          <w:numId w:val="19"/>
        </w:numPr>
        <w:jc w:val="both"/>
        <w:rPr>
          <w:rFonts w:ascii="Arial" w:hAnsi="Arial" w:cs="Arial"/>
        </w:rPr>
      </w:pPr>
      <w:r w:rsidRPr="005E6EF0">
        <w:rPr>
          <w:rFonts w:ascii="Arial" w:hAnsi="Arial" w:cs="Arial"/>
        </w:rPr>
        <w:t>11301 Stanovanjske stavbe z oskrbovanimi stanovanji,</w:t>
      </w:r>
    </w:p>
    <w:p w:rsidR="00FE7657" w:rsidRPr="005E6EF0" w:rsidRDefault="00FE7657" w:rsidP="005C118B">
      <w:pPr>
        <w:pStyle w:val="Odstavekseznama"/>
        <w:numPr>
          <w:ilvl w:val="0"/>
          <w:numId w:val="19"/>
        </w:numPr>
        <w:jc w:val="both"/>
        <w:rPr>
          <w:rFonts w:ascii="Arial" w:hAnsi="Arial" w:cs="Arial"/>
        </w:rPr>
      </w:pPr>
      <w:r w:rsidRPr="005E6EF0">
        <w:rPr>
          <w:rFonts w:ascii="Arial" w:hAnsi="Arial" w:cs="Arial"/>
        </w:rPr>
        <w:t>12721 Stavbe za opravljanje verskih obredov;</w:t>
      </w:r>
    </w:p>
    <w:p w:rsidR="00FE7657" w:rsidRPr="005E6EF0" w:rsidRDefault="00FE7657" w:rsidP="005C118B">
      <w:pPr>
        <w:pStyle w:val="Odstavekseznama"/>
        <w:numPr>
          <w:ilvl w:val="0"/>
          <w:numId w:val="19"/>
        </w:numPr>
        <w:jc w:val="both"/>
        <w:rPr>
          <w:rFonts w:ascii="Arial" w:hAnsi="Arial" w:cs="Arial"/>
        </w:rPr>
      </w:pPr>
      <w:r w:rsidRPr="005E6EF0">
        <w:rPr>
          <w:rFonts w:ascii="Arial" w:hAnsi="Arial" w:cs="Arial"/>
        </w:rPr>
        <w:t>24110 Športna igrišča - samo igrišča za športe na prostem;</w:t>
      </w:r>
    </w:p>
    <w:p w:rsidR="00FE7657" w:rsidRPr="005E6EF0" w:rsidRDefault="00FE7657" w:rsidP="005C118B">
      <w:pPr>
        <w:pStyle w:val="Odstavekseznama"/>
        <w:numPr>
          <w:ilvl w:val="0"/>
          <w:numId w:val="19"/>
        </w:numPr>
        <w:jc w:val="both"/>
        <w:rPr>
          <w:rFonts w:ascii="Arial" w:hAnsi="Arial" w:cs="Arial"/>
        </w:rPr>
      </w:pPr>
      <w:r w:rsidRPr="005E6EF0">
        <w:rPr>
          <w:rFonts w:ascii="Arial" w:hAnsi="Arial" w:cs="Arial"/>
        </w:rPr>
        <w:t>24122 Drugi gradbeni inženirski objekti za šport, rekreacijo in prosti čas - samo otroška in</w:t>
      </w:r>
      <w:r w:rsidR="005E6EF0" w:rsidRPr="005E6EF0">
        <w:rPr>
          <w:rFonts w:ascii="Arial" w:hAnsi="Arial" w:cs="Arial"/>
        </w:rPr>
        <w:t xml:space="preserve"> </w:t>
      </w:r>
      <w:r w:rsidRPr="005E6EF0">
        <w:rPr>
          <w:rFonts w:ascii="Arial" w:hAnsi="Arial" w:cs="Arial"/>
        </w:rPr>
        <w:t>druga javna igrišča, javni vrtovi, parki, trgi, ki niso sestavni deli javne ceste, zelenice in druge</w:t>
      </w:r>
      <w:r w:rsidR="005E6EF0" w:rsidRPr="005E6EF0">
        <w:rPr>
          <w:rFonts w:ascii="Arial" w:hAnsi="Arial" w:cs="Arial"/>
        </w:rPr>
        <w:t xml:space="preserve"> </w:t>
      </w:r>
      <w:r w:rsidRPr="005E6EF0">
        <w:rPr>
          <w:rFonts w:ascii="Arial" w:hAnsi="Arial" w:cs="Arial"/>
        </w:rPr>
        <w:t>urejene zelene površine;</w:t>
      </w:r>
    </w:p>
    <w:p w:rsidR="00FE7657" w:rsidRPr="005E6EF0" w:rsidRDefault="00FE7657" w:rsidP="005C118B">
      <w:pPr>
        <w:pStyle w:val="Odstavekseznama"/>
        <w:numPr>
          <w:ilvl w:val="0"/>
          <w:numId w:val="19"/>
        </w:numPr>
        <w:jc w:val="both"/>
        <w:rPr>
          <w:rFonts w:ascii="Arial" w:hAnsi="Arial" w:cs="Arial"/>
        </w:rPr>
      </w:pPr>
      <w:r w:rsidRPr="005E6EF0">
        <w:rPr>
          <w:rFonts w:ascii="Arial" w:hAnsi="Arial" w:cs="Arial"/>
        </w:rPr>
        <w:t>nadomestna gradnja in prizidava kmetijskega objekta, pri čemer se uporabna površina lahko</w:t>
      </w:r>
      <w:r w:rsidR="005E6EF0" w:rsidRPr="005E6EF0">
        <w:rPr>
          <w:rFonts w:ascii="Arial" w:hAnsi="Arial" w:cs="Arial"/>
        </w:rPr>
        <w:t xml:space="preserve"> </w:t>
      </w:r>
      <w:r w:rsidRPr="005E6EF0">
        <w:rPr>
          <w:rFonts w:ascii="Arial" w:hAnsi="Arial" w:cs="Arial"/>
        </w:rPr>
        <w:t>poveča do 20 %;</w:t>
      </w:r>
    </w:p>
    <w:p w:rsidR="00FE7657" w:rsidRPr="005E6EF0" w:rsidRDefault="00FE7657" w:rsidP="005C118B">
      <w:pPr>
        <w:pStyle w:val="Odstavekseznama"/>
        <w:numPr>
          <w:ilvl w:val="0"/>
          <w:numId w:val="19"/>
        </w:numPr>
        <w:jc w:val="both"/>
        <w:rPr>
          <w:rFonts w:ascii="Arial" w:hAnsi="Arial" w:cs="Arial"/>
        </w:rPr>
      </w:pPr>
      <w:r w:rsidRPr="005E6EF0">
        <w:rPr>
          <w:rFonts w:ascii="Arial" w:hAnsi="Arial" w:cs="Arial"/>
        </w:rPr>
        <w:t>sprememba namembnosti za proizvodne dejavnosti v objektih ali delih objektov, ki ne</w:t>
      </w:r>
      <w:r w:rsidR="005E6EF0" w:rsidRPr="005E6EF0">
        <w:rPr>
          <w:rFonts w:ascii="Arial" w:hAnsi="Arial" w:cs="Arial"/>
        </w:rPr>
        <w:t xml:space="preserve"> </w:t>
      </w:r>
      <w:r w:rsidRPr="005E6EF0">
        <w:rPr>
          <w:rFonts w:ascii="Arial" w:hAnsi="Arial" w:cs="Arial"/>
        </w:rPr>
        <w:t>presegajo 30 m2 uporabne površine;</w:t>
      </w:r>
    </w:p>
    <w:p w:rsidR="00FE7657" w:rsidRPr="005E6EF0" w:rsidRDefault="00FE7657" w:rsidP="005C118B">
      <w:pPr>
        <w:pStyle w:val="Odstavekseznama"/>
        <w:numPr>
          <w:ilvl w:val="0"/>
          <w:numId w:val="19"/>
        </w:numPr>
        <w:jc w:val="both"/>
        <w:rPr>
          <w:rFonts w:ascii="Arial" w:hAnsi="Arial" w:cs="Arial"/>
        </w:rPr>
      </w:pPr>
      <w:r w:rsidRPr="005E6EF0">
        <w:rPr>
          <w:rFonts w:ascii="Arial" w:hAnsi="Arial" w:cs="Arial"/>
        </w:rPr>
        <w:t>sprememba namembnosti za potrebe mirnih pisarniških in poslovnih dejavnosti.</w:t>
      </w:r>
    </w:p>
    <w:p w:rsidR="00FE7657" w:rsidRPr="00FE7657" w:rsidRDefault="00FE7657" w:rsidP="005E6EF0">
      <w:pPr>
        <w:spacing w:after="0"/>
        <w:jc w:val="both"/>
        <w:rPr>
          <w:rFonts w:ascii="Arial" w:hAnsi="Arial" w:cs="Arial"/>
        </w:rPr>
      </w:pPr>
      <w:r w:rsidRPr="00FE7657">
        <w:rPr>
          <w:rFonts w:ascii="Arial" w:hAnsi="Arial" w:cs="Arial"/>
        </w:rPr>
        <w:t>(4) Dovoljeni nezahtevni in enostavni objekti:</w:t>
      </w:r>
    </w:p>
    <w:p w:rsidR="00FE7657" w:rsidRPr="005E6EF0" w:rsidRDefault="00FE7657" w:rsidP="005C118B">
      <w:pPr>
        <w:pStyle w:val="Odstavekseznama"/>
        <w:numPr>
          <w:ilvl w:val="0"/>
          <w:numId w:val="19"/>
        </w:numPr>
        <w:spacing w:after="0"/>
        <w:jc w:val="both"/>
        <w:rPr>
          <w:rFonts w:ascii="Arial" w:hAnsi="Arial" w:cs="Arial"/>
        </w:rPr>
      </w:pPr>
      <w:r w:rsidRPr="005E6EF0">
        <w:rPr>
          <w:rFonts w:ascii="Arial" w:hAnsi="Arial" w:cs="Arial"/>
        </w:rPr>
        <w:t>majhna stavba: največ ena na vsako stanovanje;</w:t>
      </w:r>
    </w:p>
    <w:p w:rsidR="00FE7657" w:rsidRPr="005E6EF0" w:rsidRDefault="00FE7657" w:rsidP="005C118B">
      <w:pPr>
        <w:pStyle w:val="Odstavekseznama"/>
        <w:numPr>
          <w:ilvl w:val="0"/>
          <w:numId w:val="19"/>
        </w:numPr>
        <w:jc w:val="both"/>
        <w:rPr>
          <w:rFonts w:ascii="Arial" w:hAnsi="Arial" w:cs="Arial"/>
        </w:rPr>
      </w:pPr>
      <w:r w:rsidRPr="005E6EF0">
        <w:rPr>
          <w:rFonts w:ascii="Arial" w:hAnsi="Arial" w:cs="Arial"/>
        </w:rPr>
        <w:t>športno igrišče na prostem: površine do 1000 m2;</w:t>
      </w:r>
    </w:p>
    <w:p w:rsidR="00FE7657" w:rsidRDefault="00FE7657" w:rsidP="005C118B">
      <w:pPr>
        <w:pStyle w:val="Odstavekseznama"/>
        <w:numPr>
          <w:ilvl w:val="0"/>
          <w:numId w:val="19"/>
        </w:numPr>
        <w:spacing w:after="0"/>
        <w:jc w:val="both"/>
        <w:rPr>
          <w:rFonts w:ascii="Arial" w:hAnsi="Arial" w:cs="Arial"/>
        </w:rPr>
      </w:pPr>
      <w:r w:rsidRPr="005E6EF0">
        <w:rPr>
          <w:rFonts w:ascii="Arial" w:hAnsi="Arial" w:cs="Arial"/>
        </w:rPr>
        <w:t>vodno zajetje in objekti za akumulacijo vode in namakanje.</w:t>
      </w:r>
    </w:p>
    <w:p w:rsidR="005E6EF0" w:rsidRPr="005E6EF0" w:rsidRDefault="005E6EF0" w:rsidP="005E6EF0">
      <w:pPr>
        <w:pStyle w:val="Odstavekseznama"/>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5E6EF0">
      <w:pPr>
        <w:jc w:val="center"/>
        <w:rPr>
          <w:rFonts w:ascii="Arial" w:hAnsi="Arial" w:cs="Arial"/>
          <w:i/>
          <w:iCs/>
        </w:rPr>
      </w:pPr>
      <w:r w:rsidRPr="00FE7657">
        <w:rPr>
          <w:rFonts w:ascii="Arial" w:hAnsi="Arial" w:cs="Arial"/>
          <w:i/>
          <w:iCs/>
        </w:rPr>
        <w:t>(površine podeželskega naselja)</w:t>
      </w:r>
    </w:p>
    <w:p w:rsidR="00FE7657" w:rsidRPr="00FE7657" w:rsidRDefault="00FE7657" w:rsidP="00FE7657">
      <w:pPr>
        <w:jc w:val="both"/>
        <w:rPr>
          <w:rFonts w:ascii="Arial" w:hAnsi="Arial" w:cs="Arial"/>
        </w:rPr>
      </w:pPr>
      <w:r w:rsidRPr="00FE7657">
        <w:rPr>
          <w:rFonts w:ascii="Arial" w:hAnsi="Arial" w:cs="Arial"/>
        </w:rPr>
        <w:lastRenderedPageBreak/>
        <w:t>(1) Prostorsko izvedbeni pogoji v tem členu veljajo za enote urejanja prostora površin</w:t>
      </w:r>
      <w:r w:rsidR="005E6EF0">
        <w:rPr>
          <w:rFonts w:ascii="Arial" w:hAnsi="Arial" w:cs="Arial"/>
        </w:rPr>
        <w:t xml:space="preserve"> </w:t>
      </w:r>
      <w:r w:rsidRPr="00FE7657">
        <w:rPr>
          <w:rFonts w:ascii="Arial" w:hAnsi="Arial" w:cs="Arial"/>
        </w:rPr>
        <w:t xml:space="preserve">podeželskega naselja s podrobnejšo namensko rabo oznake </w:t>
      </w:r>
      <w:r w:rsidRPr="00FE7657">
        <w:rPr>
          <w:rFonts w:ascii="Arial" w:hAnsi="Arial" w:cs="Arial"/>
          <w:b/>
          <w:bCs/>
        </w:rPr>
        <w:t>SK</w:t>
      </w:r>
      <w:r w:rsidRPr="00FE7657">
        <w:rPr>
          <w:rFonts w:ascii="Arial" w:hAnsi="Arial" w:cs="Arial"/>
        </w:rPr>
        <w:t>.</w:t>
      </w:r>
    </w:p>
    <w:p w:rsidR="00FE7657" w:rsidRPr="00FE7657" w:rsidRDefault="00FE7657" w:rsidP="005E6EF0">
      <w:pPr>
        <w:spacing w:after="0"/>
        <w:jc w:val="both"/>
        <w:rPr>
          <w:rFonts w:ascii="Arial" w:hAnsi="Arial" w:cs="Arial"/>
        </w:rPr>
      </w:pPr>
      <w:r w:rsidRPr="00FE7657">
        <w:rPr>
          <w:rFonts w:ascii="Arial" w:hAnsi="Arial" w:cs="Arial"/>
        </w:rPr>
        <w:t>(2) Dovoljene gradnje in spremembe namembnosti:</w:t>
      </w:r>
    </w:p>
    <w:p w:rsidR="00FE7657" w:rsidRPr="005E6EF0" w:rsidRDefault="00FE7657" w:rsidP="005C118B">
      <w:pPr>
        <w:pStyle w:val="Odstavekseznama"/>
        <w:numPr>
          <w:ilvl w:val="0"/>
          <w:numId w:val="21"/>
        </w:numPr>
        <w:spacing w:after="0"/>
        <w:jc w:val="both"/>
        <w:rPr>
          <w:rFonts w:ascii="Arial" w:hAnsi="Arial" w:cs="Arial"/>
        </w:rPr>
      </w:pPr>
      <w:r w:rsidRPr="005E6EF0">
        <w:rPr>
          <w:rFonts w:ascii="Arial" w:hAnsi="Arial" w:cs="Arial"/>
        </w:rPr>
        <w:t>111 Enostanovanjske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11210 Dvostanovanjske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113 Stanovanjske stavbe za posebne namene;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121 Gostinske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122 Upravne in pisarniške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123 Trgovske in stavbe za storitvene dejavnosti;</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12420 Garažne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12510 Industrijske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126 Stavbe splošnega družbenega pomena;</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 xml:space="preserve">127 Druge </w:t>
      </w:r>
      <w:proofErr w:type="spellStart"/>
      <w:r w:rsidRPr="005E6EF0">
        <w:rPr>
          <w:rFonts w:ascii="Arial" w:hAnsi="Arial" w:cs="Arial"/>
        </w:rPr>
        <w:t>nestanovanjske</w:t>
      </w:r>
      <w:proofErr w:type="spellEnd"/>
      <w:r w:rsidRPr="005E6EF0">
        <w:rPr>
          <w:rFonts w:ascii="Arial" w:hAnsi="Arial" w:cs="Arial"/>
        </w:rPr>
        <w:t xml:space="preserve"> stavbe, razen 12722 Pokopališke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241 Objekti za šport, rekreacijo in drugi objekti za prosti čas;</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sprememba namembnosti in gradnja objektov za proizvodne dejavnosti, ki ne presegajo 100</w:t>
      </w:r>
      <w:r w:rsidR="005E6EF0" w:rsidRPr="005E6EF0">
        <w:rPr>
          <w:rFonts w:ascii="Arial" w:hAnsi="Arial" w:cs="Arial"/>
        </w:rPr>
        <w:t xml:space="preserve"> </w:t>
      </w:r>
      <w:r w:rsidRPr="005E6EF0">
        <w:rPr>
          <w:rFonts w:ascii="Arial" w:hAnsi="Arial" w:cs="Arial"/>
        </w:rPr>
        <w:t>m2 uporabne površine, tako da stanovanjska dejavnost ni motena;</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sprememba namembnosti za potrebe mirnih pisarniških in poslovnih dejavnosti, dejavnosti</w:t>
      </w:r>
      <w:r w:rsidR="005E6EF0" w:rsidRPr="005E6EF0">
        <w:rPr>
          <w:rFonts w:ascii="Arial" w:hAnsi="Arial" w:cs="Arial"/>
        </w:rPr>
        <w:t xml:space="preserve"> </w:t>
      </w:r>
      <w:r w:rsidRPr="005E6EF0">
        <w:rPr>
          <w:rFonts w:ascii="Arial" w:hAnsi="Arial" w:cs="Arial"/>
        </w:rPr>
        <w:t>osebnih storitev, trgovine na drobno in druge storitvene dejavnosti, tako da stanovanjska</w:t>
      </w:r>
      <w:r w:rsidR="005E6EF0" w:rsidRPr="005E6EF0">
        <w:rPr>
          <w:rFonts w:ascii="Arial" w:hAnsi="Arial" w:cs="Arial"/>
        </w:rPr>
        <w:t xml:space="preserve"> </w:t>
      </w:r>
      <w:r w:rsidRPr="005E6EF0">
        <w:rPr>
          <w:rFonts w:ascii="Arial" w:hAnsi="Arial" w:cs="Arial"/>
        </w:rPr>
        <w:t>dejavnost ni motena;</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sprememba namembnosti in gradnja objektov za potrebe kmetijstva ter za potrebe</w:t>
      </w:r>
      <w:r w:rsidR="005E6EF0" w:rsidRPr="005E6EF0">
        <w:rPr>
          <w:rFonts w:ascii="Arial" w:hAnsi="Arial" w:cs="Arial"/>
        </w:rPr>
        <w:t xml:space="preserve"> </w:t>
      </w:r>
      <w:r w:rsidRPr="005E6EF0">
        <w:rPr>
          <w:rFonts w:ascii="Arial" w:hAnsi="Arial" w:cs="Arial"/>
        </w:rPr>
        <w:t>dopolnilnih in dodatnih dejavnosti na kmetijah v sklopu kmetij.</w:t>
      </w:r>
    </w:p>
    <w:p w:rsidR="00FE7657" w:rsidRPr="00FE7657" w:rsidRDefault="00FE7657" w:rsidP="005E6EF0">
      <w:pPr>
        <w:spacing w:after="0"/>
        <w:jc w:val="both"/>
        <w:rPr>
          <w:rFonts w:ascii="Arial" w:hAnsi="Arial" w:cs="Arial"/>
        </w:rPr>
      </w:pPr>
      <w:r w:rsidRPr="00FE7657">
        <w:rPr>
          <w:rFonts w:ascii="Arial" w:hAnsi="Arial" w:cs="Arial"/>
        </w:rPr>
        <w:t>(3) Dovoljeni nezahtevni in enostavni objekti:</w:t>
      </w:r>
    </w:p>
    <w:p w:rsidR="00FE7657" w:rsidRPr="005E6EF0" w:rsidRDefault="00FE7657" w:rsidP="005C118B">
      <w:pPr>
        <w:pStyle w:val="Odstavekseznama"/>
        <w:numPr>
          <w:ilvl w:val="0"/>
          <w:numId w:val="21"/>
        </w:numPr>
        <w:spacing w:after="0"/>
        <w:jc w:val="both"/>
        <w:rPr>
          <w:rFonts w:ascii="Arial" w:hAnsi="Arial" w:cs="Arial"/>
        </w:rPr>
      </w:pPr>
      <w:r w:rsidRPr="005E6EF0">
        <w:rPr>
          <w:rFonts w:ascii="Arial" w:hAnsi="Arial" w:cs="Arial"/>
        </w:rPr>
        <w:t>majhna stavba: največ dve na vsako stanovanje;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športno igrišče na prostem;</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vodno zajetje in objekti za akumulacijo vode in namakanje;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objekt za rejo živali;</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pomožni kmetijsko-gozdarski objekt;</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objekt za kmetijske proizvode in dopolnilno dejavnost.</w:t>
      </w:r>
    </w:p>
    <w:p w:rsidR="00FE7657" w:rsidRPr="00FE7657" w:rsidRDefault="00FE7657" w:rsidP="00FE7657">
      <w:pPr>
        <w:jc w:val="both"/>
        <w:rPr>
          <w:rFonts w:ascii="Arial" w:hAnsi="Arial" w:cs="Arial"/>
        </w:rPr>
      </w:pPr>
      <w:r w:rsidRPr="00FE7657">
        <w:rPr>
          <w:rFonts w:ascii="Arial" w:hAnsi="Arial" w:cs="Arial"/>
        </w:rPr>
        <w:t>(4) V primerih mešanih naselij (stanovanjska in kmetijska dejavnost) se zagotovi nemoteno</w:t>
      </w:r>
      <w:r w:rsidR="005E6EF0">
        <w:rPr>
          <w:rFonts w:ascii="Arial" w:hAnsi="Arial" w:cs="Arial"/>
        </w:rPr>
        <w:t xml:space="preserve"> </w:t>
      </w:r>
      <w:r w:rsidRPr="00FE7657">
        <w:rPr>
          <w:rFonts w:ascii="Arial" w:hAnsi="Arial" w:cs="Arial"/>
        </w:rPr>
        <w:t>življenje kmetijam in ustrezno ločevanje kmetijsko-proizvodne površine od ostale rabe prostora.</w:t>
      </w:r>
    </w:p>
    <w:p w:rsidR="00FE7657" w:rsidRDefault="00FE7657" w:rsidP="005E6EF0">
      <w:pPr>
        <w:spacing w:after="0"/>
        <w:jc w:val="both"/>
        <w:rPr>
          <w:rFonts w:ascii="Arial" w:hAnsi="Arial" w:cs="Arial"/>
        </w:rPr>
      </w:pPr>
      <w:r w:rsidRPr="00FE7657">
        <w:rPr>
          <w:rFonts w:ascii="Arial" w:hAnsi="Arial" w:cs="Arial"/>
        </w:rPr>
        <w:t>(5) Pri kmetijah se gnojišča locirajo v neposredni bližini gospodarskega poslopja – hleva, čimbolj</w:t>
      </w:r>
      <w:r w:rsidR="005E6EF0">
        <w:rPr>
          <w:rFonts w:ascii="Arial" w:hAnsi="Arial" w:cs="Arial"/>
        </w:rPr>
        <w:t xml:space="preserve"> </w:t>
      </w:r>
      <w:r w:rsidRPr="00FE7657">
        <w:rPr>
          <w:rFonts w:ascii="Arial" w:hAnsi="Arial" w:cs="Arial"/>
        </w:rPr>
        <w:t>odmaknjena od stanovanjske hiše in sosednjih stanovanjskih objektov. Gnojne jame se zgradijo</w:t>
      </w:r>
      <w:r w:rsidR="005E6EF0">
        <w:rPr>
          <w:rFonts w:ascii="Arial" w:hAnsi="Arial" w:cs="Arial"/>
        </w:rPr>
        <w:t xml:space="preserve"> </w:t>
      </w:r>
      <w:r w:rsidRPr="00FE7657">
        <w:rPr>
          <w:rFonts w:ascii="Arial" w:hAnsi="Arial" w:cs="Arial"/>
        </w:rPr>
        <w:t>vodotesno brez odtoka.</w:t>
      </w:r>
    </w:p>
    <w:p w:rsidR="005E6EF0" w:rsidRPr="00FE7657" w:rsidRDefault="005E6EF0" w:rsidP="005E6EF0">
      <w:pPr>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5E6EF0">
      <w:pPr>
        <w:jc w:val="center"/>
        <w:rPr>
          <w:rFonts w:ascii="Arial" w:hAnsi="Arial" w:cs="Arial"/>
          <w:i/>
          <w:iCs/>
        </w:rPr>
      </w:pPr>
      <w:r w:rsidRPr="00FE7657">
        <w:rPr>
          <w:rFonts w:ascii="Arial" w:hAnsi="Arial" w:cs="Arial"/>
          <w:i/>
          <w:iCs/>
        </w:rPr>
        <w:t>(osrednja območja centralnih dejavnosti)</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osrednjih območij</w:t>
      </w:r>
      <w:r w:rsidR="005E6EF0">
        <w:rPr>
          <w:rFonts w:ascii="Arial" w:hAnsi="Arial" w:cs="Arial"/>
        </w:rPr>
        <w:t xml:space="preserve"> </w:t>
      </w:r>
      <w:r w:rsidRPr="00FE7657">
        <w:rPr>
          <w:rFonts w:ascii="Arial" w:hAnsi="Arial" w:cs="Arial"/>
        </w:rPr>
        <w:t xml:space="preserve">centralnih dejavnosti s podrobnejšo namensko rabo oznake </w:t>
      </w:r>
      <w:r w:rsidRPr="00FE7657">
        <w:rPr>
          <w:rFonts w:ascii="Arial" w:hAnsi="Arial" w:cs="Arial"/>
          <w:b/>
          <w:bCs/>
        </w:rPr>
        <w:t>CU</w:t>
      </w:r>
      <w:r w:rsidRPr="00FE7657">
        <w:rPr>
          <w:rFonts w:ascii="Arial" w:hAnsi="Arial" w:cs="Arial"/>
        </w:rPr>
        <w:t>.</w:t>
      </w:r>
    </w:p>
    <w:p w:rsidR="00FE7657" w:rsidRPr="00FE7657" w:rsidRDefault="00FE7657" w:rsidP="005E6EF0">
      <w:pPr>
        <w:spacing w:after="0"/>
        <w:jc w:val="both"/>
        <w:rPr>
          <w:rFonts w:ascii="Arial" w:hAnsi="Arial" w:cs="Arial"/>
        </w:rPr>
      </w:pPr>
      <w:r w:rsidRPr="00FE7657">
        <w:rPr>
          <w:rFonts w:ascii="Arial" w:hAnsi="Arial" w:cs="Arial"/>
        </w:rPr>
        <w:t>(2) Dovoljene gradnje in spremembe namembnosti:</w:t>
      </w:r>
    </w:p>
    <w:p w:rsidR="00FE7657" w:rsidRPr="005E6EF0" w:rsidRDefault="00FE7657" w:rsidP="005C118B">
      <w:pPr>
        <w:pStyle w:val="Odstavekseznama"/>
        <w:numPr>
          <w:ilvl w:val="0"/>
          <w:numId w:val="21"/>
        </w:numPr>
        <w:spacing w:after="0"/>
        <w:jc w:val="both"/>
        <w:rPr>
          <w:rFonts w:ascii="Arial" w:hAnsi="Arial" w:cs="Arial"/>
        </w:rPr>
      </w:pPr>
      <w:r w:rsidRPr="005E6EF0">
        <w:rPr>
          <w:rFonts w:ascii="Arial" w:hAnsi="Arial" w:cs="Arial"/>
        </w:rPr>
        <w:t>111 Enostanovanjske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112 Večstanovanjske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113 Stanovanjske stavbe za posebne namene;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121 Gostinske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122 Upravne in pisarniške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123 Trgovske in stavbe za storitvene dejavnosti;</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12420 Garažne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lastRenderedPageBreak/>
        <w:t>126 Stavbe splošnega družbenega pomena;</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12721 Stavbe za opravljanje verskih obredov;</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12740 Druge stavbe, ki niso uvrščene drugje;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241 Objekti za šport, rekreacijo in drugi objekti za prosti čas;</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sprememba namembnosti za proizvodne dejavnosti v objektih ali delih objektov, ki ne</w:t>
      </w:r>
      <w:r w:rsidR="005E6EF0" w:rsidRPr="005E6EF0">
        <w:rPr>
          <w:rFonts w:ascii="Arial" w:hAnsi="Arial" w:cs="Arial"/>
        </w:rPr>
        <w:t xml:space="preserve"> </w:t>
      </w:r>
      <w:r w:rsidRPr="005E6EF0">
        <w:rPr>
          <w:rFonts w:ascii="Arial" w:hAnsi="Arial" w:cs="Arial"/>
        </w:rPr>
        <w:t>presegajo 30 m2 uporabne površine, tako da stanovanjska dejavnost ni motena;</w:t>
      </w:r>
    </w:p>
    <w:p w:rsidR="00FE7657" w:rsidRPr="00FE7657" w:rsidRDefault="00FE7657" w:rsidP="005E6EF0">
      <w:pPr>
        <w:spacing w:after="0"/>
        <w:jc w:val="both"/>
        <w:rPr>
          <w:rFonts w:ascii="Arial" w:hAnsi="Arial" w:cs="Arial"/>
        </w:rPr>
      </w:pPr>
      <w:r w:rsidRPr="00FE7657">
        <w:rPr>
          <w:rFonts w:ascii="Arial" w:hAnsi="Arial" w:cs="Arial"/>
        </w:rPr>
        <w:t>(3) Dovoljeni nezahtevni in enostavni objekti:</w:t>
      </w:r>
    </w:p>
    <w:p w:rsidR="00FE7657" w:rsidRPr="005E6EF0" w:rsidRDefault="00FE7657" w:rsidP="005C118B">
      <w:pPr>
        <w:pStyle w:val="Odstavekseznama"/>
        <w:numPr>
          <w:ilvl w:val="0"/>
          <w:numId w:val="21"/>
        </w:numPr>
        <w:spacing w:after="0"/>
        <w:jc w:val="both"/>
        <w:rPr>
          <w:rFonts w:ascii="Arial" w:hAnsi="Arial" w:cs="Arial"/>
        </w:rPr>
      </w:pPr>
      <w:r w:rsidRPr="005E6EF0">
        <w:rPr>
          <w:rFonts w:ascii="Arial" w:hAnsi="Arial" w:cs="Arial"/>
        </w:rPr>
        <w:t>majhna stavba: največ ena na vsako stanovanje;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športno igrišče na prostem;</w:t>
      </w:r>
    </w:p>
    <w:p w:rsidR="00FE7657" w:rsidRDefault="00FE7657" w:rsidP="005C118B">
      <w:pPr>
        <w:pStyle w:val="Odstavekseznama"/>
        <w:numPr>
          <w:ilvl w:val="0"/>
          <w:numId w:val="21"/>
        </w:numPr>
        <w:spacing w:after="0"/>
        <w:jc w:val="both"/>
        <w:rPr>
          <w:rFonts w:ascii="Arial" w:hAnsi="Arial" w:cs="Arial"/>
        </w:rPr>
      </w:pPr>
      <w:r w:rsidRPr="005E6EF0">
        <w:rPr>
          <w:rFonts w:ascii="Arial" w:hAnsi="Arial" w:cs="Arial"/>
        </w:rPr>
        <w:t>vodno zajetje in objekti za akumulacijo vode in namakanje.</w:t>
      </w:r>
    </w:p>
    <w:p w:rsidR="005E6EF0" w:rsidRPr="005E6EF0" w:rsidRDefault="005E6EF0" w:rsidP="00F359F6">
      <w:pPr>
        <w:pStyle w:val="Odstavekseznama"/>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5E6EF0">
      <w:pPr>
        <w:jc w:val="center"/>
        <w:rPr>
          <w:rFonts w:ascii="Arial" w:hAnsi="Arial" w:cs="Arial"/>
          <w:i/>
          <w:iCs/>
        </w:rPr>
      </w:pPr>
      <w:r w:rsidRPr="00FE7657">
        <w:rPr>
          <w:rFonts w:ascii="Arial" w:hAnsi="Arial" w:cs="Arial"/>
          <w:i/>
          <w:iCs/>
        </w:rPr>
        <w:t>(druga območja centralnih dejavnosti)</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drugih območij</w:t>
      </w:r>
      <w:r w:rsidR="005E6EF0">
        <w:rPr>
          <w:rFonts w:ascii="Arial" w:hAnsi="Arial" w:cs="Arial"/>
        </w:rPr>
        <w:t xml:space="preserve"> </w:t>
      </w:r>
      <w:r w:rsidRPr="00FE7657">
        <w:rPr>
          <w:rFonts w:ascii="Arial" w:hAnsi="Arial" w:cs="Arial"/>
        </w:rPr>
        <w:t xml:space="preserve">centralnih dejavnosti s podrobnejšo namensko rabo oznake </w:t>
      </w:r>
      <w:r w:rsidRPr="00FE7657">
        <w:rPr>
          <w:rFonts w:ascii="Arial" w:hAnsi="Arial" w:cs="Arial"/>
          <w:b/>
          <w:bCs/>
        </w:rPr>
        <w:t>CD</w:t>
      </w:r>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(2) Območja so namenjena šolskim in verskim objektov, objektom za potrebe športnih in</w:t>
      </w:r>
      <w:r w:rsidR="005E6EF0">
        <w:rPr>
          <w:rFonts w:ascii="Arial" w:hAnsi="Arial" w:cs="Arial"/>
        </w:rPr>
        <w:t xml:space="preserve"> </w:t>
      </w:r>
      <w:r w:rsidRPr="00FE7657">
        <w:rPr>
          <w:rFonts w:ascii="Arial" w:hAnsi="Arial" w:cs="Arial"/>
        </w:rPr>
        <w:t>rekreativnih dejavnosti ter domovom za starejše.</w:t>
      </w:r>
    </w:p>
    <w:p w:rsidR="00FE7657" w:rsidRPr="00FE7657" w:rsidRDefault="00FE7657" w:rsidP="005E6EF0">
      <w:pPr>
        <w:spacing w:after="0"/>
        <w:jc w:val="both"/>
        <w:rPr>
          <w:rFonts w:ascii="Arial" w:hAnsi="Arial" w:cs="Arial"/>
        </w:rPr>
      </w:pPr>
      <w:r w:rsidRPr="00FE7657">
        <w:rPr>
          <w:rFonts w:ascii="Arial" w:hAnsi="Arial" w:cs="Arial"/>
        </w:rPr>
        <w:t>(3) Dovoljene gradnje in spremembe namembnosti:</w:t>
      </w:r>
    </w:p>
    <w:p w:rsidR="00FE7657" w:rsidRPr="005E6EF0" w:rsidRDefault="00FE7657" w:rsidP="005C118B">
      <w:pPr>
        <w:pStyle w:val="Odstavekseznama"/>
        <w:numPr>
          <w:ilvl w:val="0"/>
          <w:numId w:val="21"/>
        </w:numPr>
        <w:spacing w:after="0"/>
        <w:jc w:val="both"/>
        <w:rPr>
          <w:rFonts w:ascii="Arial" w:hAnsi="Arial" w:cs="Arial"/>
        </w:rPr>
      </w:pPr>
      <w:r w:rsidRPr="005E6EF0">
        <w:rPr>
          <w:rFonts w:ascii="Arial" w:hAnsi="Arial" w:cs="Arial"/>
        </w:rPr>
        <w:t>113 Stanovanjske stavbe za posebne namene;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12111 Hotelske in podobne stavbe za kratkotrajno nastanitev;</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12112 Gostilne, restavracije in točilnice;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12120 Druge gostinske stavbe za kratkotrajno nastanitev (mladinska prenočišča, planinske</w:t>
      </w:r>
      <w:r w:rsidR="005E6EF0" w:rsidRPr="005E6EF0">
        <w:rPr>
          <w:rFonts w:ascii="Arial" w:hAnsi="Arial" w:cs="Arial"/>
        </w:rPr>
        <w:t xml:space="preserve"> </w:t>
      </w:r>
      <w:r w:rsidRPr="005E6EF0">
        <w:rPr>
          <w:rFonts w:ascii="Arial" w:hAnsi="Arial" w:cs="Arial"/>
        </w:rPr>
        <w:t>koče, gorska zavetišča in domovi);</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122 Upravne in pisarniške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123 Trgovske in stavbe za storitvene dejavnosti;</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12420 Garažne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126 Stavbe splošnega družbenega pomena;</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12721 Stavbe za opravljanje verskih obredov;</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241 Objekti za šport, rekreacijo in drugi objekti za prosti čas.</w:t>
      </w:r>
    </w:p>
    <w:p w:rsidR="00FE7657" w:rsidRPr="00FE7657" w:rsidRDefault="00FE7657" w:rsidP="005E6EF0">
      <w:pPr>
        <w:spacing w:after="0"/>
        <w:jc w:val="both"/>
        <w:rPr>
          <w:rFonts w:ascii="Arial" w:hAnsi="Arial" w:cs="Arial"/>
        </w:rPr>
      </w:pPr>
      <w:r w:rsidRPr="00FE7657">
        <w:rPr>
          <w:rFonts w:ascii="Arial" w:hAnsi="Arial" w:cs="Arial"/>
        </w:rPr>
        <w:t>(4) Dovoljeni nezahtevni in enostavni objekti:</w:t>
      </w:r>
    </w:p>
    <w:p w:rsidR="00FE7657" w:rsidRPr="005E6EF0" w:rsidRDefault="00FE7657" w:rsidP="005C118B">
      <w:pPr>
        <w:pStyle w:val="Odstavekseznama"/>
        <w:numPr>
          <w:ilvl w:val="0"/>
          <w:numId w:val="21"/>
        </w:numPr>
        <w:spacing w:after="0"/>
        <w:jc w:val="both"/>
        <w:rPr>
          <w:rFonts w:ascii="Arial" w:hAnsi="Arial" w:cs="Arial"/>
        </w:rPr>
      </w:pPr>
      <w:r w:rsidRPr="005E6EF0">
        <w:rPr>
          <w:rFonts w:ascii="Arial" w:hAnsi="Arial" w:cs="Arial"/>
        </w:rPr>
        <w:t>majhna stavba: največ ena na vsako stanovanje;</w:t>
      </w:r>
    </w:p>
    <w:p w:rsidR="00FE7657" w:rsidRPr="005E6EF0" w:rsidRDefault="00FE7657" w:rsidP="005C118B">
      <w:pPr>
        <w:pStyle w:val="Odstavekseznama"/>
        <w:numPr>
          <w:ilvl w:val="0"/>
          <w:numId w:val="21"/>
        </w:numPr>
        <w:spacing w:after="0"/>
        <w:jc w:val="both"/>
        <w:rPr>
          <w:rFonts w:ascii="Arial" w:hAnsi="Arial" w:cs="Arial"/>
        </w:rPr>
      </w:pPr>
      <w:r w:rsidRPr="005E6EF0">
        <w:rPr>
          <w:rFonts w:ascii="Arial" w:hAnsi="Arial" w:cs="Arial"/>
        </w:rPr>
        <w:t>športno igrišče na prostem;</w:t>
      </w:r>
    </w:p>
    <w:p w:rsidR="00FE7657" w:rsidRDefault="00FE7657" w:rsidP="005C118B">
      <w:pPr>
        <w:pStyle w:val="Odstavekseznama"/>
        <w:numPr>
          <w:ilvl w:val="0"/>
          <w:numId w:val="21"/>
        </w:numPr>
        <w:spacing w:after="0"/>
        <w:jc w:val="both"/>
        <w:rPr>
          <w:rFonts w:ascii="Arial" w:hAnsi="Arial" w:cs="Arial"/>
        </w:rPr>
      </w:pPr>
      <w:r w:rsidRPr="005E6EF0">
        <w:rPr>
          <w:rFonts w:ascii="Arial" w:hAnsi="Arial" w:cs="Arial"/>
        </w:rPr>
        <w:t>vodno zajetje in objekti za akumulacijo vode in namakanje.</w:t>
      </w:r>
    </w:p>
    <w:p w:rsidR="005E6EF0" w:rsidRPr="005E6EF0" w:rsidRDefault="005E6EF0" w:rsidP="005E6EF0">
      <w:pPr>
        <w:pStyle w:val="Odstavekseznama"/>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5E6EF0">
      <w:pPr>
        <w:jc w:val="center"/>
        <w:rPr>
          <w:rFonts w:ascii="Arial" w:hAnsi="Arial" w:cs="Arial"/>
          <w:i/>
          <w:iCs/>
        </w:rPr>
      </w:pPr>
      <w:r w:rsidRPr="00FE7657">
        <w:rPr>
          <w:rFonts w:ascii="Arial" w:hAnsi="Arial" w:cs="Arial"/>
          <w:i/>
          <w:iCs/>
        </w:rPr>
        <w:t>(gospodarske cone)</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gospodarskih con</w:t>
      </w:r>
      <w:r w:rsidR="005E6EF0">
        <w:rPr>
          <w:rFonts w:ascii="Arial" w:hAnsi="Arial" w:cs="Arial"/>
        </w:rPr>
        <w:t xml:space="preserve"> </w:t>
      </w:r>
      <w:r w:rsidRPr="00FE7657">
        <w:rPr>
          <w:rFonts w:ascii="Arial" w:hAnsi="Arial" w:cs="Arial"/>
        </w:rPr>
        <w:t xml:space="preserve">s podrobnejšo namensko rabo oznake </w:t>
      </w:r>
      <w:r w:rsidRPr="00FE7657">
        <w:rPr>
          <w:rFonts w:ascii="Arial" w:hAnsi="Arial" w:cs="Arial"/>
          <w:b/>
          <w:bCs/>
        </w:rPr>
        <w:t>IG</w:t>
      </w:r>
      <w:r w:rsidRPr="00FE7657">
        <w:rPr>
          <w:rFonts w:ascii="Arial" w:hAnsi="Arial" w:cs="Arial"/>
        </w:rPr>
        <w:t>.</w:t>
      </w:r>
    </w:p>
    <w:p w:rsidR="00FE7657" w:rsidRPr="00FE7657" w:rsidRDefault="00FE7657" w:rsidP="005E6EF0">
      <w:pPr>
        <w:spacing w:after="0"/>
        <w:jc w:val="both"/>
        <w:rPr>
          <w:rFonts w:ascii="Arial" w:hAnsi="Arial" w:cs="Arial"/>
        </w:rPr>
      </w:pPr>
      <w:r w:rsidRPr="00FE7657">
        <w:rPr>
          <w:rFonts w:ascii="Arial" w:hAnsi="Arial" w:cs="Arial"/>
        </w:rPr>
        <w:t>(2) Dovoljene gradnje in spremembe namembnosti:</w:t>
      </w:r>
    </w:p>
    <w:p w:rsidR="00FE7657" w:rsidRPr="005E6EF0" w:rsidRDefault="00FE7657" w:rsidP="005C118B">
      <w:pPr>
        <w:pStyle w:val="Odstavekseznama"/>
        <w:numPr>
          <w:ilvl w:val="0"/>
          <w:numId w:val="21"/>
        </w:numPr>
        <w:spacing w:after="0"/>
        <w:jc w:val="both"/>
        <w:rPr>
          <w:rFonts w:ascii="Arial" w:hAnsi="Arial" w:cs="Arial"/>
        </w:rPr>
      </w:pPr>
      <w:r w:rsidRPr="005E6EF0">
        <w:rPr>
          <w:rFonts w:ascii="Arial" w:hAnsi="Arial" w:cs="Arial"/>
        </w:rPr>
        <w:t>12112 Gostilne, restavracije in točilnice;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12203 Druge poslovne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123 Trgovske in stavbe za storitvene dejavnosti;</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12420 Garažne stavbe;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125 Industrijske stavbe in skladišča;</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12740 Druge stavbe, ki niso uvrščene drugje;</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230 Industrijski gradbeni kompleksi;</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lastRenderedPageBreak/>
        <w:t>24203 Objekti za ravnanje z odpadki - samo zbirni center za odpadke v odmiku najmanj 150</w:t>
      </w:r>
      <w:r w:rsidR="005E6EF0" w:rsidRPr="005E6EF0">
        <w:rPr>
          <w:rFonts w:ascii="Arial" w:hAnsi="Arial" w:cs="Arial"/>
        </w:rPr>
        <w:t xml:space="preserve"> </w:t>
      </w:r>
      <w:r w:rsidRPr="005E6EF0">
        <w:rPr>
          <w:rFonts w:ascii="Arial" w:hAnsi="Arial" w:cs="Arial"/>
        </w:rPr>
        <w:t>m od stanovanjskih površin in območij centralnih dejavnosti.</w:t>
      </w:r>
    </w:p>
    <w:p w:rsidR="00FE7657" w:rsidRPr="00FE7657" w:rsidRDefault="00FE7657" w:rsidP="005E6EF0">
      <w:pPr>
        <w:spacing w:after="0"/>
        <w:jc w:val="both"/>
        <w:rPr>
          <w:rFonts w:ascii="Arial" w:hAnsi="Arial" w:cs="Arial"/>
        </w:rPr>
      </w:pPr>
      <w:r w:rsidRPr="00FE7657">
        <w:rPr>
          <w:rFonts w:ascii="Arial" w:hAnsi="Arial" w:cs="Arial"/>
        </w:rPr>
        <w:t>(3) Dovoljeni nezahtevni in enostavni objekti:</w:t>
      </w:r>
    </w:p>
    <w:p w:rsidR="00FE7657" w:rsidRPr="005E6EF0" w:rsidRDefault="00FE7657" w:rsidP="005C118B">
      <w:pPr>
        <w:pStyle w:val="Odstavekseznama"/>
        <w:numPr>
          <w:ilvl w:val="0"/>
          <w:numId w:val="21"/>
        </w:numPr>
        <w:spacing w:after="0"/>
        <w:jc w:val="both"/>
        <w:rPr>
          <w:rFonts w:ascii="Arial" w:hAnsi="Arial" w:cs="Arial"/>
        </w:rPr>
      </w:pPr>
      <w:r w:rsidRPr="005E6EF0">
        <w:rPr>
          <w:rFonts w:ascii="Arial" w:hAnsi="Arial" w:cs="Arial"/>
        </w:rPr>
        <w:t>majhna stavba;</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športno igrišče na prostem;</w:t>
      </w:r>
    </w:p>
    <w:p w:rsidR="00FE7657" w:rsidRPr="005E6EF0" w:rsidRDefault="00FE7657" w:rsidP="005C118B">
      <w:pPr>
        <w:pStyle w:val="Odstavekseznama"/>
        <w:numPr>
          <w:ilvl w:val="0"/>
          <w:numId w:val="21"/>
        </w:numPr>
        <w:jc w:val="both"/>
        <w:rPr>
          <w:rFonts w:ascii="Arial" w:hAnsi="Arial" w:cs="Arial"/>
        </w:rPr>
      </w:pPr>
      <w:r w:rsidRPr="005E6EF0">
        <w:rPr>
          <w:rFonts w:ascii="Arial" w:hAnsi="Arial" w:cs="Arial"/>
        </w:rPr>
        <w:t>vodno zajetje in objekti za akumulacijo vode in namakanje;</w:t>
      </w:r>
    </w:p>
    <w:p w:rsidR="00FE7657" w:rsidRDefault="00FE7657" w:rsidP="005C118B">
      <w:pPr>
        <w:pStyle w:val="Odstavekseznama"/>
        <w:numPr>
          <w:ilvl w:val="0"/>
          <w:numId w:val="21"/>
        </w:numPr>
        <w:spacing w:after="0"/>
        <w:jc w:val="both"/>
        <w:rPr>
          <w:rFonts w:ascii="Arial" w:hAnsi="Arial" w:cs="Arial"/>
        </w:rPr>
      </w:pPr>
      <w:r w:rsidRPr="005E6EF0">
        <w:rPr>
          <w:rFonts w:ascii="Arial" w:hAnsi="Arial" w:cs="Arial"/>
        </w:rPr>
        <w:t>objekt za oglaševanje.</w:t>
      </w:r>
    </w:p>
    <w:p w:rsidR="005830F4" w:rsidRPr="005E6EF0" w:rsidRDefault="005830F4" w:rsidP="005830F4">
      <w:pPr>
        <w:pStyle w:val="Odstavekseznama"/>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5830F4">
      <w:pPr>
        <w:jc w:val="center"/>
        <w:rPr>
          <w:rFonts w:ascii="Arial" w:hAnsi="Arial" w:cs="Arial"/>
          <w:i/>
          <w:iCs/>
        </w:rPr>
      </w:pPr>
      <w:r w:rsidRPr="00FE7657">
        <w:rPr>
          <w:rFonts w:ascii="Arial" w:hAnsi="Arial" w:cs="Arial"/>
          <w:i/>
          <w:iCs/>
        </w:rPr>
        <w:t>(površine z objekti za kmetijsko proizvodnjo)</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površin z objekti</w:t>
      </w:r>
      <w:r w:rsidR="005830F4">
        <w:rPr>
          <w:rFonts w:ascii="Arial" w:hAnsi="Arial" w:cs="Arial"/>
        </w:rPr>
        <w:t xml:space="preserve"> </w:t>
      </w:r>
      <w:r w:rsidRPr="00FE7657">
        <w:rPr>
          <w:rFonts w:ascii="Arial" w:hAnsi="Arial" w:cs="Arial"/>
        </w:rPr>
        <w:t xml:space="preserve">za kmetijsko proizvodnjo s podrobnejšo namensko rabo oznake </w:t>
      </w:r>
      <w:r w:rsidRPr="00FE7657">
        <w:rPr>
          <w:rFonts w:ascii="Arial" w:hAnsi="Arial" w:cs="Arial"/>
          <w:b/>
          <w:bCs/>
        </w:rPr>
        <w:t>IK</w:t>
      </w:r>
      <w:r w:rsidRPr="00FE7657">
        <w:rPr>
          <w:rFonts w:ascii="Arial" w:hAnsi="Arial" w:cs="Arial"/>
        </w:rPr>
        <w:t>.</w:t>
      </w:r>
    </w:p>
    <w:p w:rsidR="00FE7657" w:rsidRPr="00FE7657" w:rsidRDefault="00FE7657" w:rsidP="005830F4">
      <w:pPr>
        <w:spacing w:after="0"/>
        <w:jc w:val="both"/>
        <w:rPr>
          <w:rFonts w:ascii="Arial" w:hAnsi="Arial" w:cs="Arial"/>
        </w:rPr>
      </w:pPr>
      <w:r w:rsidRPr="00FE7657">
        <w:rPr>
          <w:rFonts w:ascii="Arial" w:hAnsi="Arial" w:cs="Arial"/>
        </w:rPr>
        <w:t>(2) Dovoljene gradnje in spremembe namembnosti:</w:t>
      </w:r>
    </w:p>
    <w:p w:rsidR="00FE7657" w:rsidRPr="005830F4" w:rsidRDefault="00FE7657" w:rsidP="005C118B">
      <w:pPr>
        <w:pStyle w:val="Odstavekseznama"/>
        <w:numPr>
          <w:ilvl w:val="0"/>
          <w:numId w:val="21"/>
        </w:numPr>
        <w:spacing w:after="0"/>
        <w:jc w:val="both"/>
        <w:rPr>
          <w:rFonts w:ascii="Arial" w:hAnsi="Arial" w:cs="Arial"/>
        </w:rPr>
      </w:pPr>
      <w:r w:rsidRPr="005830F4">
        <w:rPr>
          <w:rFonts w:ascii="Arial" w:hAnsi="Arial" w:cs="Arial"/>
        </w:rPr>
        <w:t>12711 Stavbe za rastlinsko pridelavo;</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12712 Stavbe za rejo živali;</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12713 Stavbe za spravilo pridelka;</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 xml:space="preserve">12714 Druge </w:t>
      </w:r>
      <w:proofErr w:type="spellStart"/>
      <w:r w:rsidRPr="005830F4">
        <w:rPr>
          <w:rFonts w:ascii="Arial" w:hAnsi="Arial" w:cs="Arial"/>
        </w:rPr>
        <w:t>nestanovanjske</w:t>
      </w:r>
      <w:proofErr w:type="spellEnd"/>
      <w:r w:rsidRPr="005830F4">
        <w:rPr>
          <w:rFonts w:ascii="Arial" w:hAnsi="Arial" w:cs="Arial"/>
        </w:rPr>
        <w:t xml:space="preserve"> kmetijske stavbe.</w:t>
      </w:r>
    </w:p>
    <w:p w:rsidR="00FE7657" w:rsidRPr="00FE7657" w:rsidRDefault="00FE7657" w:rsidP="005830F4">
      <w:pPr>
        <w:spacing w:after="0"/>
        <w:jc w:val="both"/>
        <w:rPr>
          <w:rFonts w:ascii="Arial" w:hAnsi="Arial" w:cs="Arial"/>
        </w:rPr>
      </w:pPr>
      <w:r w:rsidRPr="00FE7657">
        <w:rPr>
          <w:rFonts w:ascii="Arial" w:hAnsi="Arial" w:cs="Arial"/>
        </w:rPr>
        <w:t>(3) Dovoljeni nezahtevni in enostavni objekti:</w:t>
      </w:r>
    </w:p>
    <w:p w:rsidR="00FE7657" w:rsidRPr="005830F4" w:rsidRDefault="00FE7657" w:rsidP="005C118B">
      <w:pPr>
        <w:pStyle w:val="Odstavekseznama"/>
        <w:numPr>
          <w:ilvl w:val="0"/>
          <w:numId w:val="21"/>
        </w:numPr>
        <w:spacing w:after="0"/>
        <w:jc w:val="both"/>
        <w:rPr>
          <w:rFonts w:ascii="Arial" w:hAnsi="Arial" w:cs="Arial"/>
        </w:rPr>
      </w:pPr>
      <w:r w:rsidRPr="005830F4">
        <w:rPr>
          <w:rFonts w:ascii="Arial" w:hAnsi="Arial" w:cs="Arial"/>
        </w:rPr>
        <w:t>majhna stavba;</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objekt za rejo živali;</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pomožni kmetijsko-gozdarski objekti;</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objekt za kmetijske proizvode in dopolnilno dejavnost.</w:t>
      </w:r>
    </w:p>
    <w:p w:rsidR="00FE7657" w:rsidRPr="00FE7657" w:rsidRDefault="00FE7657" w:rsidP="00FE7657">
      <w:pPr>
        <w:jc w:val="both"/>
        <w:rPr>
          <w:rFonts w:ascii="Arial" w:hAnsi="Arial" w:cs="Arial"/>
        </w:rPr>
      </w:pPr>
      <w:r w:rsidRPr="00FE7657">
        <w:rPr>
          <w:rFonts w:ascii="Arial" w:hAnsi="Arial" w:cs="Arial"/>
        </w:rPr>
        <w:t>(4) V dovoljenih objektih se lahko izvaja tudi poslovna dejavnost trženja lastnih kmetijskih</w:t>
      </w:r>
      <w:r w:rsidR="005830F4">
        <w:rPr>
          <w:rFonts w:ascii="Arial" w:hAnsi="Arial" w:cs="Arial"/>
        </w:rPr>
        <w:t xml:space="preserve"> </w:t>
      </w:r>
      <w:r w:rsidRPr="00FE7657">
        <w:rPr>
          <w:rFonts w:ascii="Arial" w:hAnsi="Arial" w:cs="Arial"/>
        </w:rPr>
        <w:t>pridelkov.</w:t>
      </w:r>
    </w:p>
    <w:p w:rsidR="00FE7657" w:rsidRDefault="00FE7657" w:rsidP="005830F4">
      <w:pPr>
        <w:spacing w:after="0"/>
        <w:jc w:val="both"/>
        <w:rPr>
          <w:rFonts w:ascii="Arial" w:hAnsi="Arial" w:cs="Arial"/>
        </w:rPr>
      </w:pPr>
      <w:r w:rsidRPr="00FE7657">
        <w:rPr>
          <w:rFonts w:ascii="Arial" w:hAnsi="Arial" w:cs="Arial"/>
        </w:rPr>
        <w:t>(5) Ne glede na ostale določbe v tem členu so v EUP BU63, BU75, RE252, VG316 in VG318</w:t>
      </w:r>
      <w:r w:rsidR="005830F4">
        <w:rPr>
          <w:rFonts w:ascii="Arial" w:hAnsi="Arial" w:cs="Arial"/>
        </w:rPr>
        <w:t xml:space="preserve"> </w:t>
      </w:r>
      <w:r w:rsidRPr="00FE7657">
        <w:rPr>
          <w:rFonts w:ascii="Arial" w:hAnsi="Arial" w:cs="Arial"/>
        </w:rPr>
        <w:t>dovoljeni samo rastlinjaki. Po prenehanju dejavnosti v rastlinjakih se odstranijo in namenska</w:t>
      </w:r>
      <w:r w:rsidR="005830F4">
        <w:rPr>
          <w:rFonts w:ascii="Arial" w:hAnsi="Arial" w:cs="Arial"/>
        </w:rPr>
        <w:t xml:space="preserve"> </w:t>
      </w:r>
      <w:r w:rsidRPr="00FE7657">
        <w:rPr>
          <w:rFonts w:ascii="Arial" w:hAnsi="Arial" w:cs="Arial"/>
        </w:rPr>
        <w:t>raba se spremeni v območja kmetijskih zemljišč.</w:t>
      </w:r>
    </w:p>
    <w:p w:rsidR="005830F4" w:rsidRPr="00FE7657" w:rsidRDefault="005830F4" w:rsidP="005830F4">
      <w:pPr>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E7657" w:rsidP="005830F4">
      <w:pPr>
        <w:jc w:val="center"/>
        <w:rPr>
          <w:rFonts w:ascii="Arial" w:hAnsi="Arial" w:cs="Arial"/>
          <w:i/>
          <w:iCs/>
        </w:rPr>
      </w:pPr>
      <w:r w:rsidRPr="00FE7657">
        <w:rPr>
          <w:rFonts w:ascii="Arial" w:hAnsi="Arial" w:cs="Arial"/>
          <w:i/>
          <w:iCs/>
        </w:rPr>
        <w:t>(površine za turizem)</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površin za turizem</w:t>
      </w:r>
      <w:r w:rsidR="005830F4">
        <w:rPr>
          <w:rFonts w:ascii="Arial" w:hAnsi="Arial" w:cs="Arial"/>
        </w:rPr>
        <w:t xml:space="preserve"> </w:t>
      </w:r>
      <w:r w:rsidRPr="00FE7657">
        <w:rPr>
          <w:rFonts w:ascii="Arial" w:hAnsi="Arial" w:cs="Arial"/>
        </w:rPr>
        <w:t xml:space="preserve">s podrobnejšo namensko rabo oznake </w:t>
      </w:r>
      <w:r w:rsidRPr="00FE7657">
        <w:rPr>
          <w:rFonts w:ascii="Arial" w:hAnsi="Arial" w:cs="Arial"/>
          <w:b/>
          <w:bCs/>
        </w:rPr>
        <w:t>BT</w:t>
      </w:r>
      <w:r w:rsidRPr="00FE7657">
        <w:rPr>
          <w:rFonts w:ascii="Arial" w:hAnsi="Arial" w:cs="Arial"/>
        </w:rPr>
        <w:t>.</w:t>
      </w:r>
    </w:p>
    <w:p w:rsidR="00FE7657" w:rsidRPr="00FE7657" w:rsidRDefault="00FE7657" w:rsidP="005830F4">
      <w:pPr>
        <w:spacing w:after="0"/>
        <w:jc w:val="both"/>
        <w:rPr>
          <w:rFonts w:ascii="Arial" w:hAnsi="Arial" w:cs="Arial"/>
        </w:rPr>
      </w:pPr>
      <w:r w:rsidRPr="00FE7657">
        <w:rPr>
          <w:rFonts w:ascii="Arial" w:hAnsi="Arial" w:cs="Arial"/>
        </w:rPr>
        <w:t>(2) Dovoljene gradnje in spremembe namembnosti:</w:t>
      </w:r>
    </w:p>
    <w:p w:rsidR="00FE7657" w:rsidRPr="005830F4" w:rsidRDefault="00FE7657" w:rsidP="005C118B">
      <w:pPr>
        <w:pStyle w:val="Odstavekseznama"/>
        <w:numPr>
          <w:ilvl w:val="0"/>
          <w:numId w:val="21"/>
        </w:numPr>
        <w:spacing w:after="0"/>
        <w:jc w:val="both"/>
        <w:rPr>
          <w:rFonts w:ascii="Arial" w:hAnsi="Arial" w:cs="Arial"/>
        </w:rPr>
      </w:pPr>
      <w:r w:rsidRPr="005830F4">
        <w:rPr>
          <w:rFonts w:ascii="Arial" w:hAnsi="Arial" w:cs="Arial"/>
        </w:rPr>
        <w:t>111 Enostanovanjske stavbe: samo v sklopu objekta za turizem;</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121 Gostinske stavbe;</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12301 Trgovske stavbe – do 200,00 m2 BTP objekta ali dela objekta;</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12304 Stavbe za storitvene dejavnosti;</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241 Objekti za šport, rekreacijo in drugi objekti za prosti čas.</w:t>
      </w:r>
    </w:p>
    <w:p w:rsidR="00FE7657" w:rsidRPr="00FE7657" w:rsidRDefault="00FE7657" w:rsidP="005830F4">
      <w:pPr>
        <w:spacing w:after="0"/>
        <w:jc w:val="both"/>
        <w:rPr>
          <w:rFonts w:ascii="Arial" w:hAnsi="Arial" w:cs="Arial"/>
        </w:rPr>
      </w:pPr>
      <w:r w:rsidRPr="00FE7657">
        <w:rPr>
          <w:rFonts w:ascii="Arial" w:hAnsi="Arial" w:cs="Arial"/>
        </w:rPr>
        <w:t>(3) Dovoljeni nezahtevni in enostavni objekti:</w:t>
      </w:r>
    </w:p>
    <w:p w:rsidR="00FE7657" w:rsidRPr="005830F4" w:rsidRDefault="00FE7657" w:rsidP="005C118B">
      <w:pPr>
        <w:pStyle w:val="Odstavekseznama"/>
        <w:numPr>
          <w:ilvl w:val="0"/>
          <w:numId w:val="21"/>
        </w:numPr>
        <w:spacing w:after="0"/>
        <w:jc w:val="both"/>
        <w:rPr>
          <w:rFonts w:ascii="Arial" w:hAnsi="Arial" w:cs="Arial"/>
        </w:rPr>
      </w:pPr>
      <w:r w:rsidRPr="005830F4">
        <w:rPr>
          <w:rFonts w:ascii="Arial" w:hAnsi="Arial" w:cs="Arial"/>
        </w:rPr>
        <w:t>majhna stavba;</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športno igrišče na prostem;</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vodno zajetje in objekti za akumulacijo vode in namakanje;</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objekt za rejo živali;</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pomožni kmetijsko-gozdarski objekti;</w:t>
      </w:r>
    </w:p>
    <w:p w:rsidR="00FE7657" w:rsidRDefault="00FE7657" w:rsidP="005C118B">
      <w:pPr>
        <w:pStyle w:val="Odstavekseznama"/>
        <w:numPr>
          <w:ilvl w:val="0"/>
          <w:numId w:val="21"/>
        </w:numPr>
        <w:spacing w:after="0"/>
        <w:jc w:val="both"/>
        <w:rPr>
          <w:rFonts w:ascii="Arial" w:hAnsi="Arial" w:cs="Arial"/>
        </w:rPr>
      </w:pPr>
      <w:r w:rsidRPr="005830F4">
        <w:rPr>
          <w:rFonts w:ascii="Arial" w:hAnsi="Arial" w:cs="Arial"/>
        </w:rPr>
        <w:t>objekt za kmetijske proizvode in dopolnilno dejavnost.</w:t>
      </w:r>
    </w:p>
    <w:p w:rsidR="005830F4" w:rsidRPr="005830F4" w:rsidRDefault="005830F4" w:rsidP="005830F4">
      <w:pPr>
        <w:pStyle w:val="Odstavekseznama"/>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lastRenderedPageBreak/>
        <w:t>člen</w:t>
      </w:r>
    </w:p>
    <w:p w:rsidR="00FE7657" w:rsidRPr="00FE7657" w:rsidRDefault="00FE7657" w:rsidP="005830F4">
      <w:pPr>
        <w:jc w:val="center"/>
        <w:rPr>
          <w:rFonts w:ascii="Arial" w:hAnsi="Arial" w:cs="Arial"/>
          <w:i/>
          <w:iCs/>
        </w:rPr>
      </w:pPr>
      <w:r w:rsidRPr="00FE7657">
        <w:rPr>
          <w:rFonts w:ascii="Arial" w:hAnsi="Arial" w:cs="Arial"/>
          <w:i/>
          <w:iCs/>
        </w:rPr>
        <w:t>(športni centri)</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športnih centrov s</w:t>
      </w:r>
      <w:r w:rsidR="005830F4">
        <w:rPr>
          <w:rFonts w:ascii="Arial" w:hAnsi="Arial" w:cs="Arial"/>
        </w:rPr>
        <w:t xml:space="preserve"> </w:t>
      </w:r>
      <w:r w:rsidRPr="00FE7657">
        <w:rPr>
          <w:rFonts w:ascii="Arial" w:hAnsi="Arial" w:cs="Arial"/>
        </w:rPr>
        <w:t xml:space="preserve">podrobnejšo namensko rabo oznake </w:t>
      </w:r>
      <w:r w:rsidRPr="00FE7657">
        <w:rPr>
          <w:rFonts w:ascii="Arial" w:hAnsi="Arial" w:cs="Arial"/>
          <w:b/>
          <w:bCs/>
        </w:rPr>
        <w:t>BC</w:t>
      </w:r>
      <w:r w:rsidRPr="00FE7657">
        <w:rPr>
          <w:rFonts w:ascii="Arial" w:hAnsi="Arial" w:cs="Arial"/>
        </w:rPr>
        <w:t>.</w:t>
      </w:r>
    </w:p>
    <w:p w:rsidR="00FE7657" w:rsidRPr="00FE7657" w:rsidRDefault="00FE7657" w:rsidP="005830F4">
      <w:pPr>
        <w:spacing w:after="0"/>
        <w:jc w:val="both"/>
        <w:rPr>
          <w:rFonts w:ascii="Arial" w:hAnsi="Arial" w:cs="Arial"/>
        </w:rPr>
      </w:pPr>
      <w:r w:rsidRPr="00FE7657">
        <w:rPr>
          <w:rFonts w:ascii="Arial" w:hAnsi="Arial" w:cs="Arial"/>
        </w:rPr>
        <w:t>(2) Dovoljene gradnje in spremembe namembnosti:</w:t>
      </w:r>
    </w:p>
    <w:p w:rsidR="00FE7657" w:rsidRPr="005830F4" w:rsidRDefault="00FE7657" w:rsidP="005C118B">
      <w:pPr>
        <w:pStyle w:val="Odstavekseznama"/>
        <w:numPr>
          <w:ilvl w:val="0"/>
          <w:numId w:val="21"/>
        </w:numPr>
        <w:spacing w:after="0"/>
        <w:jc w:val="both"/>
        <w:rPr>
          <w:rFonts w:ascii="Arial" w:hAnsi="Arial" w:cs="Arial"/>
        </w:rPr>
      </w:pPr>
      <w:r w:rsidRPr="005830F4">
        <w:rPr>
          <w:rFonts w:ascii="Arial" w:hAnsi="Arial" w:cs="Arial"/>
        </w:rPr>
        <w:t>12112 Gostilne, restavracije in točilnice – samo v objektih 12650 in 241;</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12120 Druge gostinske stavbe za kratkotrajno nastanitev;</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12304 Stavbe za druge storitvene dejavnosti;</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124 Stavbe za promet in stavbe za izvajanje elektronskih komunikacij;</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12630 Stavbe za izobraževanje in znanstvenoraziskovalno delo;</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12640 Stavbe za zdravstveno oskrbo – samo ambulante;</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12650 Stavbe za šport;</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241 Objekti za šport, rekreacijo in drugi objekti za prosti čas.</w:t>
      </w:r>
    </w:p>
    <w:p w:rsidR="00FE7657" w:rsidRPr="00FE7657" w:rsidRDefault="00FE7657" w:rsidP="005830F4">
      <w:pPr>
        <w:spacing w:after="0"/>
        <w:jc w:val="both"/>
        <w:rPr>
          <w:rFonts w:ascii="Arial" w:hAnsi="Arial" w:cs="Arial"/>
        </w:rPr>
      </w:pPr>
      <w:r w:rsidRPr="00FE7657">
        <w:rPr>
          <w:rFonts w:ascii="Arial" w:hAnsi="Arial" w:cs="Arial"/>
        </w:rPr>
        <w:t>(3) Dovoljeni nezahtevni in enostavni objekti:</w:t>
      </w:r>
    </w:p>
    <w:p w:rsidR="00FE7657" w:rsidRPr="005830F4" w:rsidRDefault="00FE7657" w:rsidP="005C118B">
      <w:pPr>
        <w:pStyle w:val="Odstavekseznama"/>
        <w:numPr>
          <w:ilvl w:val="0"/>
          <w:numId w:val="21"/>
        </w:numPr>
        <w:spacing w:after="0"/>
        <w:jc w:val="both"/>
        <w:rPr>
          <w:rFonts w:ascii="Arial" w:hAnsi="Arial" w:cs="Arial"/>
        </w:rPr>
      </w:pPr>
      <w:r w:rsidRPr="005830F4">
        <w:rPr>
          <w:rFonts w:ascii="Arial" w:hAnsi="Arial" w:cs="Arial"/>
        </w:rPr>
        <w:t>majhna stavba;</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športno igrišče na prostem;</w:t>
      </w:r>
    </w:p>
    <w:p w:rsidR="00FE7657" w:rsidRPr="005830F4" w:rsidRDefault="00FE7657" w:rsidP="005C118B">
      <w:pPr>
        <w:pStyle w:val="Odstavekseznama"/>
        <w:numPr>
          <w:ilvl w:val="0"/>
          <w:numId w:val="21"/>
        </w:numPr>
        <w:jc w:val="both"/>
        <w:rPr>
          <w:rFonts w:ascii="Arial" w:hAnsi="Arial" w:cs="Arial"/>
        </w:rPr>
      </w:pPr>
      <w:r w:rsidRPr="005830F4">
        <w:rPr>
          <w:rFonts w:ascii="Arial" w:hAnsi="Arial" w:cs="Arial"/>
        </w:rPr>
        <w:t>vodno zajetje in objekti za akumulacijo vode in namakanje.</w:t>
      </w:r>
    </w:p>
    <w:p w:rsidR="00FE7657" w:rsidRPr="00FE7657" w:rsidRDefault="00FE7657" w:rsidP="00FE7657">
      <w:pPr>
        <w:jc w:val="both"/>
        <w:rPr>
          <w:rFonts w:ascii="Arial" w:hAnsi="Arial" w:cs="Arial"/>
        </w:rPr>
      </w:pPr>
      <w:r w:rsidRPr="00FE7657">
        <w:rPr>
          <w:rFonts w:ascii="Arial" w:hAnsi="Arial" w:cs="Arial"/>
        </w:rPr>
        <w:t>(4) Dovoljeni nezahtevni objekti: objekti za lastne potrebe, objekti za telekomunikacijsko opremo</w:t>
      </w:r>
      <w:r w:rsidR="005830F4">
        <w:rPr>
          <w:rFonts w:ascii="Arial" w:hAnsi="Arial" w:cs="Arial"/>
        </w:rPr>
        <w:t xml:space="preserve"> </w:t>
      </w:r>
      <w:r w:rsidRPr="00FE7657">
        <w:rPr>
          <w:rFonts w:ascii="Arial" w:hAnsi="Arial" w:cs="Arial"/>
        </w:rPr>
        <w:t>za nameščanje radijskih postaj za radioamaterje.</w:t>
      </w:r>
    </w:p>
    <w:p w:rsidR="00FE7657" w:rsidRDefault="00FE7657" w:rsidP="005830F4">
      <w:pPr>
        <w:spacing w:after="0"/>
        <w:jc w:val="both"/>
        <w:rPr>
          <w:rFonts w:ascii="Arial" w:hAnsi="Arial" w:cs="Arial"/>
        </w:rPr>
      </w:pPr>
      <w:r w:rsidRPr="00FE7657">
        <w:rPr>
          <w:rFonts w:ascii="Arial" w:hAnsi="Arial" w:cs="Arial"/>
        </w:rPr>
        <w:t>(5) Dovoljeni enostavni objekti: objekti za lastne potrebe razen nadzemnih rezervoarjev, začasni</w:t>
      </w:r>
      <w:r w:rsidR="005830F4">
        <w:rPr>
          <w:rFonts w:ascii="Arial" w:hAnsi="Arial" w:cs="Arial"/>
        </w:rPr>
        <w:t xml:space="preserve"> </w:t>
      </w:r>
      <w:r w:rsidRPr="00FE7657">
        <w:rPr>
          <w:rFonts w:ascii="Arial" w:hAnsi="Arial" w:cs="Arial"/>
        </w:rPr>
        <w:t>objekti in večnamenski kiosk.</w:t>
      </w:r>
    </w:p>
    <w:p w:rsidR="005830F4" w:rsidRPr="00FE7657" w:rsidRDefault="005830F4" w:rsidP="005830F4">
      <w:pPr>
        <w:spacing w:after="0"/>
        <w:jc w:val="both"/>
        <w:rPr>
          <w:rFonts w:ascii="Arial" w:hAnsi="Arial" w:cs="Arial"/>
        </w:rPr>
      </w:pPr>
    </w:p>
    <w:p w:rsidR="00FE7657" w:rsidRPr="00F359F6" w:rsidRDefault="00FE7657" w:rsidP="00F359F6">
      <w:pPr>
        <w:pStyle w:val="Odstavekseznama"/>
        <w:numPr>
          <w:ilvl w:val="0"/>
          <w:numId w:val="1"/>
        </w:numPr>
        <w:spacing w:after="0"/>
        <w:jc w:val="center"/>
        <w:rPr>
          <w:rFonts w:ascii="Arial" w:hAnsi="Arial" w:cs="Arial"/>
        </w:rPr>
      </w:pPr>
      <w:r w:rsidRPr="00F359F6">
        <w:rPr>
          <w:rFonts w:ascii="Arial" w:hAnsi="Arial" w:cs="Arial"/>
        </w:rPr>
        <w:t>člen</w:t>
      </w:r>
    </w:p>
    <w:p w:rsidR="00FE7657" w:rsidRPr="00FE7657" w:rsidRDefault="00F359F6" w:rsidP="005830F4">
      <w:pPr>
        <w:jc w:val="center"/>
        <w:rPr>
          <w:rFonts w:ascii="Arial" w:hAnsi="Arial" w:cs="Arial"/>
          <w:i/>
          <w:iCs/>
        </w:rPr>
      </w:pPr>
      <w:r>
        <w:rPr>
          <w:rFonts w:ascii="Arial" w:hAnsi="Arial" w:cs="Arial"/>
          <w:i/>
          <w:iCs/>
        </w:rPr>
        <w:t xml:space="preserve">      </w:t>
      </w:r>
      <w:r w:rsidR="00FE7657" w:rsidRPr="00FE7657">
        <w:rPr>
          <w:rFonts w:ascii="Arial" w:hAnsi="Arial" w:cs="Arial"/>
          <w:i/>
          <w:iCs/>
        </w:rPr>
        <w:t>(park)</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parkov s</w:t>
      </w:r>
      <w:r w:rsidR="005830F4">
        <w:rPr>
          <w:rFonts w:ascii="Arial" w:hAnsi="Arial" w:cs="Arial"/>
        </w:rPr>
        <w:t xml:space="preserve"> </w:t>
      </w:r>
      <w:r w:rsidRPr="00FE7657">
        <w:rPr>
          <w:rFonts w:ascii="Arial" w:hAnsi="Arial" w:cs="Arial"/>
        </w:rPr>
        <w:t xml:space="preserve">podrobnejšo namensko rabo oznake </w:t>
      </w:r>
      <w:r w:rsidRPr="00FE7657">
        <w:rPr>
          <w:rFonts w:ascii="Arial" w:hAnsi="Arial" w:cs="Arial"/>
          <w:b/>
          <w:bCs/>
        </w:rPr>
        <w:t>ZP</w:t>
      </w:r>
      <w:r w:rsidRPr="00FE7657">
        <w:rPr>
          <w:rFonts w:ascii="Arial" w:hAnsi="Arial" w:cs="Arial"/>
        </w:rPr>
        <w:t>.</w:t>
      </w:r>
    </w:p>
    <w:p w:rsidR="00FE7657" w:rsidRPr="00FE7657" w:rsidRDefault="00FE7657" w:rsidP="005830F4">
      <w:pPr>
        <w:spacing w:after="0"/>
        <w:jc w:val="both"/>
        <w:rPr>
          <w:rFonts w:ascii="Arial" w:hAnsi="Arial" w:cs="Arial"/>
        </w:rPr>
      </w:pPr>
      <w:r w:rsidRPr="00FE7657">
        <w:rPr>
          <w:rFonts w:ascii="Arial" w:hAnsi="Arial" w:cs="Arial"/>
        </w:rPr>
        <w:t>(2) Dovoljene gradnje in spremembe namembnosti:</w:t>
      </w:r>
    </w:p>
    <w:p w:rsidR="00FE7657" w:rsidRPr="005830F4" w:rsidRDefault="00FE7657" w:rsidP="005C118B">
      <w:pPr>
        <w:pStyle w:val="Odstavekseznama"/>
        <w:numPr>
          <w:ilvl w:val="0"/>
          <w:numId w:val="22"/>
        </w:numPr>
        <w:jc w:val="both"/>
        <w:rPr>
          <w:rFonts w:ascii="Arial" w:hAnsi="Arial" w:cs="Arial"/>
        </w:rPr>
      </w:pPr>
      <w:r w:rsidRPr="005830F4">
        <w:rPr>
          <w:rFonts w:ascii="Arial" w:hAnsi="Arial" w:cs="Arial"/>
        </w:rPr>
        <w:t>24122 Drugi gradbeni inženirski objekti za šport, rekreacijo in prosti čas - samo otroška in</w:t>
      </w:r>
      <w:r w:rsidR="005830F4" w:rsidRPr="005830F4">
        <w:rPr>
          <w:rFonts w:ascii="Arial" w:hAnsi="Arial" w:cs="Arial"/>
        </w:rPr>
        <w:t xml:space="preserve"> </w:t>
      </w:r>
      <w:r w:rsidRPr="005830F4">
        <w:rPr>
          <w:rFonts w:ascii="Arial" w:hAnsi="Arial" w:cs="Arial"/>
        </w:rPr>
        <w:t>druga javna igrišča, javni vrtovi, parki, trgi, ki niso sestavni deli javne ceste, zelenice in druge</w:t>
      </w:r>
      <w:r w:rsidR="005830F4" w:rsidRPr="005830F4">
        <w:rPr>
          <w:rFonts w:ascii="Arial" w:hAnsi="Arial" w:cs="Arial"/>
        </w:rPr>
        <w:t xml:space="preserve"> </w:t>
      </w:r>
      <w:r w:rsidRPr="005830F4">
        <w:rPr>
          <w:rFonts w:ascii="Arial" w:hAnsi="Arial" w:cs="Arial"/>
        </w:rPr>
        <w:t>urejene zelene površine.</w:t>
      </w:r>
    </w:p>
    <w:p w:rsidR="00FE7657" w:rsidRPr="00FE7657" w:rsidRDefault="00FE7657" w:rsidP="005830F4">
      <w:pPr>
        <w:spacing w:after="0"/>
        <w:jc w:val="both"/>
        <w:rPr>
          <w:rFonts w:ascii="Arial" w:hAnsi="Arial" w:cs="Arial"/>
        </w:rPr>
      </w:pPr>
      <w:r w:rsidRPr="00FE7657">
        <w:rPr>
          <w:rFonts w:ascii="Arial" w:hAnsi="Arial" w:cs="Arial"/>
        </w:rPr>
        <w:t>(3) Dovoljeni nezahtevni in enostavni objekti:</w:t>
      </w:r>
    </w:p>
    <w:p w:rsidR="00FE7657" w:rsidRPr="005830F4" w:rsidRDefault="00FE7657" w:rsidP="005C118B">
      <w:pPr>
        <w:pStyle w:val="Odstavekseznama"/>
        <w:numPr>
          <w:ilvl w:val="0"/>
          <w:numId w:val="22"/>
        </w:numPr>
        <w:spacing w:after="0"/>
        <w:jc w:val="both"/>
        <w:rPr>
          <w:rFonts w:ascii="Arial" w:hAnsi="Arial" w:cs="Arial"/>
        </w:rPr>
      </w:pPr>
      <w:r w:rsidRPr="005830F4">
        <w:rPr>
          <w:rFonts w:ascii="Arial" w:hAnsi="Arial" w:cs="Arial"/>
        </w:rPr>
        <w:t>majhna stavba;</w:t>
      </w:r>
    </w:p>
    <w:p w:rsidR="00FE7657" w:rsidRDefault="00FE7657" w:rsidP="005C118B">
      <w:pPr>
        <w:pStyle w:val="Odstavekseznama"/>
        <w:numPr>
          <w:ilvl w:val="0"/>
          <w:numId w:val="22"/>
        </w:numPr>
        <w:spacing w:after="0"/>
        <w:jc w:val="both"/>
        <w:rPr>
          <w:rFonts w:ascii="Arial" w:hAnsi="Arial" w:cs="Arial"/>
        </w:rPr>
      </w:pPr>
      <w:r w:rsidRPr="005830F4">
        <w:rPr>
          <w:rFonts w:ascii="Arial" w:hAnsi="Arial" w:cs="Arial"/>
        </w:rPr>
        <w:t>vodno zajetje in objekti za akumulacijo vode in namakanje.</w:t>
      </w:r>
    </w:p>
    <w:p w:rsidR="005830F4" w:rsidRPr="005830F4" w:rsidRDefault="005830F4" w:rsidP="005830F4">
      <w:pPr>
        <w:pStyle w:val="Odstavekseznama"/>
        <w:spacing w:after="0"/>
        <w:jc w:val="both"/>
        <w:rPr>
          <w:rFonts w:ascii="Arial" w:hAnsi="Arial" w:cs="Arial"/>
        </w:rPr>
      </w:pPr>
    </w:p>
    <w:p w:rsidR="00FE7657" w:rsidRPr="00F44EA5" w:rsidRDefault="00FE7657" w:rsidP="00F44EA5">
      <w:pPr>
        <w:pStyle w:val="Odstavekseznama"/>
        <w:numPr>
          <w:ilvl w:val="0"/>
          <w:numId w:val="1"/>
        </w:numPr>
        <w:spacing w:after="0"/>
        <w:jc w:val="center"/>
        <w:rPr>
          <w:rFonts w:ascii="Arial" w:hAnsi="Arial" w:cs="Arial"/>
        </w:rPr>
      </w:pPr>
      <w:r w:rsidRPr="00F44EA5">
        <w:rPr>
          <w:rFonts w:ascii="Arial" w:hAnsi="Arial" w:cs="Arial"/>
        </w:rPr>
        <w:t>člen</w:t>
      </w:r>
    </w:p>
    <w:p w:rsidR="00FE7657" w:rsidRPr="00FE7657" w:rsidRDefault="00FE7657" w:rsidP="005830F4">
      <w:pPr>
        <w:jc w:val="center"/>
        <w:rPr>
          <w:rFonts w:ascii="Arial" w:hAnsi="Arial" w:cs="Arial"/>
          <w:i/>
          <w:iCs/>
        </w:rPr>
      </w:pPr>
      <w:r w:rsidRPr="00FE7657">
        <w:rPr>
          <w:rFonts w:ascii="Arial" w:hAnsi="Arial" w:cs="Arial"/>
          <w:i/>
          <w:iCs/>
        </w:rPr>
        <w:t>(druge urejene zelene površine)</w:t>
      </w:r>
    </w:p>
    <w:p w:rsidR="00FE7657" w:rsidRPr="00FE7657" w:rsidRDefault="00FE7657" w:rsidP="005830F4">
      <w:pPr>
        <w:jc w:val="both"/>
        <w:rPr>
          <w:rFonts w:ascii="Arial" w:hAnsi="Arial" w:cs="Arial"/>
        </w:rPr>
      </w:pPr>
      <w:r w:rsidRPr="00FE7657">
        <w:rPr>
          <w:rFonts w:ascii="Arial" w:hAnsi="Arial" w:cs="Arial"/>
        </w:rPr>
        <w:t>(1) Prostorsko izvedbeni pogoji v tem členu veljajo za enote urejanja prostora drugih urejenih</w:t>
      </w:r>
      <w:r w:rsidR="005830F4">
        <w:rPr>
          <w:rFonts w:ascii="Arial" w:hAnsi="Arial" w:cs="Arial"/>
        </w:rPr>
        <w:t xml:space="preserve"> </w:t>
      </w:r>
      <w:r w:rsidRPr="00FE7657">
        <w:rPr>
          <w:rFonts w:ascii="Arial" w:hAnsi="Arial" w:cs="Arial"/>
        </w:rPr>
        <w:t xml:space="preserve">zelenih površin s podrobnejšo namensko rabo oznake </w:t>
      </w:r>
      <w:r w:rsidRPr="00FE7657">
        <w:rPr>
          <w:rFonts w:ascii="Arial" w:hAnsi="Arial" w:cs="Arial"/>
          <w:b/>
          <w:bCs/>
        </w:rPr>
        <w:t>ZD</w:t>
      </w:r>
      <w:r w:rsidRPr="00FE7657">
        <w:rPr>
          <w:rFonts w:ascii="Arial" w:hAnsi="Arial" w:cs="Arial"/>
        </w:rPr>
        <w:t>.</w:t>
      </w:r>
    </w:p>
    <w:p w:rsidR="00FE7657" w:rsidRPr="00FE7657" w:rsidRDefault="00FE7657" w:rsidP="005830F4">
      <w:pPr>
        <w:spacing w:after="0"/>
        <w:jc w:val="both"/>
        <w:rPr>
          <w:rFonts w:ascii="Arial" w:hAnsi="Arial" w:cs="Arial"/>
        </w:rPr>
      </w:pPr>
      <w:r w:rsidRPr="00FE7657">
        <w:rPr>
          <w:rFonts w:ascii="Arial" w:hAnsi="Arial" w:cs="Arial"/>
        </w:rPr>
        <w:t>(2) Dovoljene gradnje in spremembe namembnosti:</w:t>
      </w:r>
    </w:p>
    <w:p w:rsidR="00FE7657" w:rsidRPr="005830F4" w:rsidRDefault="00FE7657" w:rsidP="005C118B">
      <w:pPr>
        <w:pStyle w:val="Odstavekseznama"/>
        <w:numPr>
          <w:ilvl w:val="0"/>
          <w:numId w:val="22"/>
        </w:numPr>
        <w:spacing w:after="0"/>
        <w:jc w:val="both"/>
        <w:rPr>
          <w:rFonts w:ascii="Arial" w:hAnsi="Arial" w:cs="Arial"/>
        </w:rPr>
      </w:pPr>
      <w:r w:rsidRPr="005830F4">
        <w:rPr>
          <w:rFonts w:ascii="Arial" w:hAnsi="Arial" w:cs="Arial"/>
        </w:rPr>
        <w:t>12112 Gostilne, restavracije in točilnice – samo v objektih 24122;</w:t>
      </w:r>
    </w:p>
    <w:p w:rsidR="00FE7657" w:rsidRPr="005830F4" w:rsidRDefault="00FE7657" w:rsidP="005C118B">
      <w:pPr>
        <w:pStyle w:val="Odstavekseznama"/>
        <w:numPr>
          <w:ilvl w:val="0"/>
          <w:numId w:val="22"/>
        </w:numPr>
        <w:jc w:val="both"/>
        <w:rPr>
          <w:rFonts w:ascii="Arial" w:hAnsi="Arial" w:cs="Arial"/>
        </w:rPr>
      </w:pPr>
      <w:r w:rsidRPr="005830F4">
        <w:rPr>
          <w:rFonts w:ascii="Arial" w:hAnsi="Arial" w:cs="Arial"/>
        </w:rPr>
        <w:t>24122 Drugi gradbeni inženirski objekti za šport, rekreacijo in prosti čas - samo otroška</w:t>
      </w:r>
      <w:r w:rsidR="005830F4" w:rsidRPr="005830F4">
        <w:rPr>
          <w:rFonts w:ascii="Arial" w:hAnsi="Arial" w:cs="Arial"/>
        </w:rPr>
        <w:t xml:space="preserve"> </w:t>
      </w:r>
      <w:r w:rsidRPr="005830F4">
        <w:rPr>
          <w:rFonts w:ascii="Arial" w:hAnsi="Arial" w:cs="Arial"/>
        </w:rPr>
        <w:t>igrišča, javni vrtovi, parki, zelenice in druge urejene zelene površine.</w:t>
      </w:r>
    </w:p>
    <w:p w:rsidR="00FE7657" w:rsidRPr="00FE7657" w:rsidRDefault="00FE7657" w:rsidP="005830F4">
      <w:pPr>
        <w:spacing w:after="0"/>
        <w:jc w:val="both"/>
        <w:rPr>
          <w:rFonts w:ascii="Arial" w:hAnsi="Arial" w:cs="Arial"/>
        </w:rPr>
      </w:pPr>
      <w:r w:rsidRPr="00FE7657">
        <w:rPr>
          <w:rFonts w:ascii="Arial" w:hAnsi="Arial" w:cs="Arial"/>
        </w:rPr>
        <w:t>(3) Dovoljeni nezahtevni in enostavni objekti:</w:t>
      </w:r>
    </w:p>
    <w:p w:rsidR="00FE7657" w:rsidRPr="005830F4" w:rsidRDefault="00FE7657" w:rsidP="005C118B">
      <w:pPr>
        <w:pStyle w:val="Odstavekseznama"/>
        <w:numPr>
          <w:ilvl w:val="0"/>
          <w:numId w:val="22"/>
        </w:numPr>
        <w:spacing w:after="0"/>
        <w:jc w:val="both"/>
        <w:rPr>
          <w:rFonts w:ascii="Arial" w:hAnsi="Arial" w:cs="Arial"/>
        </w:rPr>
      </w:pPr>
      <w:r w:rsidRPr="005830F4">
        <w:rPr>
          <w:rFonts w:ascii="Arial" w:hAnsi="Arial" w:cs="Arial"/>
        </w:rPr>
        <w:t>majhna stavba;</w:t>
      </w:r>
    </w:p>
    <w:p w:rsidR="00FE7657" w:rsidRDefault="00FE7657" w:rsidP="005C118B">
      <w:pPr>
        <w:pStyle w:val="Odstavekseznama"/>
        <w:numPr>
          <w:ilvl w:val="0"/>
          <w:numId w:val="22"/>
        </w:numPr>
        <w:spacing w:after="0"/>
        <w:jc w:val="both"/>
        <w:rPr>
          <w:rFonts w:ascii="Arial" w:hAnsi="Arial" w:cs="Arial"/>
        </w:rPr>
      </w:pPr>
      <w:r w:rsidRPr="005830F4">
        <w:rPr>
          <w:rFonts w:ascii="Arial" w:hAnsi="Arial" w:cs="Arial"/>
        </w:rPr>
        <w:lastRenderedPageBreak/>
        <w:t>vodno zajetje in objekti za akumulacijo vode in namakanje.</w:t>
      </w:r>
    </w:p>
    <w:p w:rsidR="005830F4" w:rsidRPr="005830F4" w:rsidRDefault="005830F4" w:rsidP="005830F4">
      <w:pPr>
        <w:pStyle w:val="Odstavekseznama"/>
        <w:spacing w:after="0"/>
        <w:jc w:val="both"/>
        <w:rPr>
          <w:rFonts w:ascii="Arial" w:hAnsi="Arial" w:cs="Arial"/>
        </w:rPr>
      </w:pPr>
    </w:p>
    <w:p w:rsidR="00FE7657" w:rsidRPr="00F44EA5" w:rsidRDefault="00FE7657" w:rsidP="00F44EA5">
      <w:pPr>
        <w:pStyle w:val="Odstavekseznama"/>
        <w:numPr>
          <w:ilvl w:val="0"/>
          <w:numId w:val="1"/>
        </w:numPr>
        <w:spacing w:after="0"/>
        <w:jc w:val="center"/>
        <w:rPr>
          <w:rFonts w:ascii="Arial" w:hAnsi="Arial" w:cs="Arial"/>
        </w:rPr>
      </w:pPr>
      <w:r w:rsidRPr="00F44EA5">
        <w:rPr>
          <w:rFonts w:ascii="Arial" w:hAnsi="Arial" w:cs="Arial"/>
        </w:rPr>
        <w:t>člen</w:t>
      </w:r>
    </w:p>
    <w:p w:rsidR="00FE7657" w:rsidRPr="00FE7657" w:rsidRDefault="00FE7657" w:rsidP="005830F4">
      <w:pPr>
        <w:jc w:val="center"/>
        <w:rPr>
          <w:rFonts w:ascii="Arial" w:hAnsi="Arial" w:cs="Arial"/>
          <w:i/>
          <w:iCs/>
        </w:rPr>
      </w:pPr>
      <w:r w:rsidRPr="00FE7657">
        <w:rPr>
          <w:rFonts w:ascii="Arial" w:hAnsi="Arial" w:cs="Arial"/>
          <w:i/>
          <w:iCs/>
        </w:rPr>
        <w:t>(pokopališče)</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pokopališč s</w:t>
      </w:r>
      <w:r w:rsidR="005830F4">
        <w:rPr>
          <w:rFonts w:ascii="Arial" w:hAnsi="Arial" w:cs="Arial"/>
        </w:rPr>
        <w:t xml:space="preserve"> </w:t>
      </w:r>
      <w:r w:rsidRPr="00FE7657">
        <w:rPr>
          <w:rFonts w:ascii="Arial" w:hAnsi="Arial" w:cs="Arial"/>
        </w:rPr>
        <w:t xml:space="preserve">podrobnejšo namensko rabo oznake </w:t>
      </w:r>
      <w:r w:rsidRPr="00FE7657">
        <w:rPr>
          <w:rFonts w:ascii="Arial" w:hAnsi="Arial" w:cs="Arial"/>
          <w:b/>
          <w:bCs/>
        </w:rPr>
        <w:t>ZK</w:t>
      </w:r>
      <w:r w:rsidRPr="00FE7657">
        <w:rPr>
          <w:rFonts w:ascii="Arial" w:hAnsi="Arial" w:cs="Arial"/>
        </w:rPr>
        <w:t>.</w:t>
      </w:r>
    </w:p>
    <w:p w:rsidR="00FE7657" w:rsidRPr="00FE7657" w:rsidRDefault="00FE7657" w:rsidP="005830F4">
      <w:pPr>
        <w:spacing w:after="0"/>
        <w:jc w:val="both"/>
        <w:rPr>
          <w:rFonts w:ascii="Arial" w:hAnsi="Arial" w:cs="Arial"/>
        </w:rPr>
      </w:pPr>
      <w:r w:rsidRPr="00FE7657">
        <w:rPr>
          <w:rFonts w:ascii="Arial" w:hAnsi="Arial" w:cs="Arial"/>
        </w:rPr>
        <w:t>(2) Dovoljene gradnje in spremembe namembnosti:</w:t>
      </w:r>
    </w:p>
    <w:p w:rsidR="00FE7657" w:rsidRPr="005830F4" w:rsidRDefault="00FE7657" w:rsidP="005C118B">
      <w:pPr>
        <w:pStyle w:val="Odstavekseznama"/>
        <w:numPr>
          <w:ilvl w:val="0"/>
          <w:numId w:val="22"/>
        </w:numPr>
        <w:spacing w:after="0"/>
        <w:jc w:val="both"/>
        <w:rPr>
          <w:rFonts w:ascii="Arial" w:hAnsi="Arial" w:cs="Arial"/>
        </w:rPr>
      </w:pPr>
      <w:r w:rsidRPr="005830F4">
        <w:rPr>
          <w:rFonts w:ascii="Arial" w:hAnsi="Arial" w:cs="Arial"/>
        </w:rPr>
        <w:t>12721 Stavbe za opravljanje verskih obredov;</w:t>
      </w:r>
    </w:p>
    <w:p w:rsidR="00FE7657" w:rsidRPr="005830F4" w:rsidRDefault="00FE7657" w:rsidP="005C118B">
      <w:pPr>
        <w:pStyle w:val="Odstavekseznama"/>
        <w:numPr>
          <w:ilvl w:val="0"/>
          <w:numId w:val="22"/>
        </w:numPr>
        <w:jc w:val="both"/>
        <w:rPr>
          <w:rFonts w:ascii="Arial" w:hAnsi="Arial" w:cs="Arial"/>
        </w:rPr>
      </w:pPr>
      <w:r w:rsidRPr="005830F4">
        <w:rPr>
          <w:rFonts w:ascii="Arial" w:hAnsi="Arial" w:cs="Arial"/>
        </w:rPr>
        <w:t>12722 Pokopališke stavbe;</w:t>
      </w:r>
    </w:p>
    <w:p w:rsidR="00FE7657" w:rsidRPr="005830F4" w:rsidRDefault="00FE7657" w:rsidP="005C118B">
      <w:pPr>
        <w:pStyle w:val="Odstavekseznama"/>
        <w:numPr>
          <w:ilvl w:val="0"/>
          <w:numId w:val="22"/>
        </w:numPr>
        <w:jc w:val="both"/>
        <w:rPr>
          <w:rFonts w:ascii="Arial" w:hAnsi="Arial" w:cs="Arial"/>
        </w:rPr>
      </w:pPr>
      <w:r w:rsidRPr="005830F4">
        <w:rPr>
          <w:rFonts w:ascii="Arial" w:hAnsi="Arial" w:cs="Arial"/>
        </w:rPr>
        <w:t>24204 Pokopališča.</w:t>
      </w:r>
    </w:p>
    <w:p w:rsidR="00FE7657" w:rsidRDefault="00FE7657" w:rsidP="005830F4">
      <w:pPr>
        <w:spacing w:after="0"/>
        <w:jc w:val="both"/>
        <w:rPr>
          <w:rFonts w:ascii="Arial" w:hAnsi="Arial" w:cs="Arial"/>
        </w:rPr>
      </w:pPr>
      <w:r w:rsidRPr="00FE7657">
        <w:rPr>
          <w:rFonts w:ascii="Arial" w:hAnsi="Arial" w:cs="Arial"/>
        </w:rPr>
        <w:t>(3) Dovoljeni nezahtevni in enostavni objekti: majhna stavba.</w:t>
      </w:r>
    </w:p>
    <w:p w:rsidR="005830F4" w:rsidRPr="00FE7657" w:rsidRDefault="005830F4" w:rsidP="005830F4">
      <w:pPr>
        <w:spacing w:after="0"/>
        <w:jc w:val="both"/>
        <w:rPr>
          <w:rFonts w:ascii="Arial" w:hAnsi="Arial" w:cs="Arial"/>
        </w:rPr>
      </w:pPr>
    </w:p>
    <w:p w:rsidR="00FE7657" w:rsidRPr="00F44EA5" w:rsidRDefault="00FE7657" w:rsidP="00F44EA5">
      <w:pPr>
        <w:pStyle w:val="Odstavekseznama"/>
        <w:numPr>
          <w:ilvl w:val="0"/>
          <w:numId w:val="1"/>
        </w:numPr>
        <w:spacing w:after="0"/>
        <w:jc w:val="center"/>
        <w:rPr>
          <w:rFonts w:ascii="Arial" w:hAnsi="Arial" w:cs="Arial"/>
        </w:rPr>
      </w:pPr>
      <w:r w:rsidRPr="00F44EA5">
        <w:rPr>
          <w:rFonts w:ascii="Arial" w:hAnsi="Arial" w:cs="Arial"/>
        </w:rPr>
        <w:t>člen</w:t>
      </w:r>
    </w:p>
    <w:p w:rsidR="00FE7657" w:rsidRPr="00FE7657" w:rsidRDefault="00FE7657" w:rsidP="005830F4">
      <w:pPr>
        <w:jc w:val="center"/>
        <w:rPr>
          <w:rFonts w:ascii="Arial" w:hAnsi="Arial" w:cs="Arial"/>
          <w:i/>
          <w:iCs/>
        </w:rPr>
      </w:pPr>
      <w:r w:rsidRPr="00FE7657">
        <w:rPr>
          <w:rFonts w:ascii="Arial" w:hAnsi="Arial" w:cs="Arial"/>
          <w:i/>
          <w:iCs/>
        </w:rPr>
        <w:t>(površine cest)</w:t>
      </w:r>
    </w:p>
    <w:p w:rsidR="00FE7657" w:rsidRPr="00FE7657" w:rsidRDefault="00FE7657" w:rsidP="00FE7657">
      <w:pPr>
        <w:jc w:val="both"/>
        <w:rPr>
          <w:rFonts w:ascii="Arial" w:hAnsi="Arial" w:cs="Arial"/>
        </w:rPr>
      </w:pPr>
      <w:r w:rsidRPr="00FE7657">
        <w:rPr>
          <w:rFonts w:ascii="Arial" w:hAnsi="Arial" w:cs="Arial"/>
        </w:rPr>
        <w:t xml:space="preserve">(1) V enotah urejanja prostora s podrobnejšo namensko rabo oznake </w:t>
      </w:r>
      <w:r w:rsidRPr="00FE7657">
        <w:rPr>
          <w:rFonts w:ascii="Arial" w:hAnsi="Arial" w:cs="Arial"/>
          <w:b/>
          <w:bCs/>
        </w:rPr>
        <w:t xml:space="preserve">PC </w:t>
      </w:r>
      <w:r w:rsidRPr="00FE7657">
        <w:rPr>
          <w:rFonts w:ascii="Arial" w:hAnsi="Arial" w:cs="Arial"/>
        </w:rPr>
        <w:t>veljajo splošni pogoji</w:t>
      </w:r>
      <w:r w:rsidR="005830F4">
        <w:rPr>
          <w:rFonts w:ascii="Arial" w:hAnsi="Arial" w:cs="Arial"/>
        </w:rPr>
        <w:t xml:space="preserve"> </w:t>
      </w:r>
      <w:r w:rsidRPr="00FE7657">
        <w:rPr>
          <w:rFonts w:ascii="Arial" w:hAnsi="Arial" w:cs="Arial"/>
        </w:rPr>
        <w:t>iz tega odloka.</w:t>
      </w:r>
    </w:p>
    <w:p w:rsidR="00FE7657" w:rsidRPr="00FE7657" w:rsidRDefault="00FE7657" w:rsidP="005830F4">
      <w:pPr>
        <w:spacing w:after="0"/>
        <w:jc w:val="both"/>
        <w:rPr>
          <w:rFonts w:ascii="Arial" w:hAnsi="Arial" w:cs="Arial"/>
        </w:rPr>
      </w:pPr>
      <w:r w:rsidRPr="00FE7657">
        <w:rPr>
          <w:rFonts w:ascii="Arial" w:hAnsi="Arial" w:cs="Arial"/>
        </w:rPr>
        <w:t>(2) Dovoljene gradnje in spremembe namembnosti:</w:t>
      </w:r>
    </w:p>
    <w:p w:rsidR="00FE7657" w:rsidRPr="005830F4" w:rsidRDefault="00FE7657" w:rsidP="005C118B">
      <w:pPr>
        <w:pStyle w:val="Odstavekseznama"/>
        <w:numPr>
          <w:ilvl w:val="0"/>
          <w:numId w:val="22"/>
        </w:numPr>
        <w:spacing w:after="0"/>
        <w:jc w:val="both"/>
        <w:rPr>
          <w:rFonts w:ascii="Arial" w:hAnsi="Arial" w:cs="Arial"/>
        </w:rPr>
      </w:pPr>
      <w:r w:rsidRPr="005830F4">
        <w:rPr>
          <w:rFonts w:ascii="Arial" w:hAnsi="Arial" w:cs="Arial"/>
        </w:rPr>
        <w:t>12303 Bencinski servisi;</w:t>
      </w:r>
    </w:p>
    <w:p w:rsidR="00FE7657" w:rsidRPr="005830F4" w:rsidRDefault="00FE7657" w:rsidP="005C118B">
      <w:pPr>
        <w:pStyle w:val="Odstavekseznama"/>
        <w:numPr>
          <w:ilvl w:val="0"/>
          <w:numId w:val="22"/>
        </w:numPr>
        <w:jc w:val="both"/>
        <w:rPr>
          <w:rFonts w:ascii="Arial" w:hAnsi="Arial" w:cs="Arial"/>
        </w:rPr>
      </w:pPr>
      <w:r w:rsidRPr="005830F4">
        <w:rPr>
          <w:rFonts w:ascii="Arial" w:hAnsi="Arial" w:cs="Arial"/>
        </w:rPr>
        <w:t>124 Stavbe za promet in stavbe za izvajanje elektronskih komunikacij;</w:t>
      </w:r>
    </w:p>
    <w:p w:rsidR="00FE7657" w:rsidRDefault="00FE7657" w:rsidP="005C118B">
      <w:pPr>
        <w:pStyle w:val="Odstavekseznama"/>
        <w:numPr>
          <w:ilvl w:val="0"/>
          <w:numId w:val="22"/>
        </w:numPr>
        <w:spacing w:after="0"/>
        <w:jc w:val="both"/>
        <w:rPr>
          <w:rFonts w:ascii="Arial" w:hAnsi="Arial" w:cs="Arial"/>
        </w:rPr>
      </w:pPr>
      <w:r w:rsidRPr="005830F4">
        <w:rPr>
          <w:rFonts w:ascii="Arial" w:hAnsi="Arial" w:cs="Arial"/>
        </w:rPr>
        <w:t xml:space="preserve">12740 Druge stavbe, ki niso uvrščene drugje: samo nadstrešnice za potnike na avtobusnih </w:t>
      </w:r>
      <w:r w:rsidR="005830F4" w:rsidRPr="005830F4">
        <w:rPr>
          <w:rFonts w:ascii="Arial" w:hAnsi="Arial" w:cs="Arial"/>
        </w:rPr>
        <w:t xml:space="preserve"> i</w:t>
      </w:r>
      <w:r w:rsidRPr="005830F4">
        <w:rPr>
          <w:rFonts w:ascii="Arial" w:hAnsi="Arial" w:cs="Arial"/>
        </w:rPr>
        <w:t>n</w:t>
      </w:r>
      <w:r w:rsidR="005830F4" w:rsidRPr="005830F4">
        <w:rPr>
          <w:rFonts w:ascii="Arial" w:hAnsi="Arial" w:cs="Arial"/>
        </w:rPr>
        <w:t xml:space="preserve"> </w:t>
      </w:r>
      <w:r w:rsidRPr="005830F4">
        <w:rPr>
          <w:rFonts w:ascii="Arial" w:hAnsi="Arial" w:cs="Arial"/>
        </w:rPr>
        <w:t>drugih postajališčih.</w:t>
      </w:r>
    </w:p>
    <w:p w:rsidR="005830F4" w:rsidRPr="005830F4" w:rsidRDefault="005830F4" w:rsidP="005830F4">
      <w:pPr>
        <w:pStyle w:val="Odstavekseznama"/>
        <w:spacing w:after="0"/>
        <w:jc w:val="both"/>
        <w:rPr>
          <w:rFonts w:ascii="Arial" w:hAnsi="Arial" w:cs="Arial"/>
        </w:rPr>
      </w:pPr>
    </w:p>
    <w:p w:rsidR="00FE7657" w:rsidRPr="00F44EA5" w:rsidRDefault="00FE7657" w:rsidP="00F44EA5">
      <w:pPr>
        <w:pStyle w:val="Odstavekseznama"/>
        <w:numPr>
          <w:ilvl w:val="0"/>
          <w:numId w:val="1"/>
        </w:numPr>
        <w:spacing w:after="0"/>
        <w:jc w:val="center"/>
        <w:rPr>
          <w:rFonts w:ascii="Arial" w:hAnsi="Arial" w:cs="Arial"/>
        </w:rPr>
      </w:pPr>
      <w:r w:rsidRPr="00F44EA5">
        <w:rPr>
          <w:rFonts w:ascii="Arial" w:hAnsi="Arial" w:cs="Arial"/>
        </w:rPr>
        <w:t>člen</w:t>
      </w:r>
    </w:p>
    <w:p w:rsidR="00FE7657" w:rsidRPr="00FE7657" w:rsidRDefault="00FE7657" w:rsidP="005830F4">
      <w:pPr>
        <w:jc w:val="center"/>
        <w:rPr>
          <w:rFonts w:ascii="Arial" w:hAnsi="Arial" w:cs="Arial"/>
          <w:i/>
          <w:iCs/>
        </w:rPr>
      </w:pPr>
      <w:r w:rsidRPr="00FE7657">
        <w:rPr>
          <w:rFonts w:ascii="Arial" w:hAnsi="Arial" w:cs="Arial"/>
          <w:i/>
          <w:iCs/>
        </w:rPr>
        <w:t>(površine železnic)</w:t>
      </w:r>
    </w:p>
    <w:p w:rsidR="00FE7657" w:rsidRPr="00FE7657" w:rsidRDefault="00FE7657" w:rsidP="005830F4">
      <w:pPr>
        <w:spacing w:after="0"/>
        <w:jc w:val="both"/>
        <w:rPr>
          <w:rFonts w:ascii="Arial" w:hAnsi="Arial" w:cs="Arial"/>
        </w:rPr>
      </w:pPr>
      <w:r w:rsidRPr="00FE7657">
        <w:rPr>
          <w:rFonts w:ascii="Arial" w:hAnsi="Arial" w:cs="Arial"/>
        </w:rPr>
        <w:t xml:space="preserve">V enotah urejanja prostora s podrobnejšo namensko rabo oznake </w:t>
      </w:r>
      <w:r w:rsidRPr="00FE7657">
        <w:rPr>
          <w:rFonts w:ascii="Arial" w:hAnsi="Arial" w:cs="Arial"/>
          <w:b/>
          <w:bCs/>
        </w:rPr>
        <w:t xml:space="preserve">PŽ </w:t>
      </w:r>
      <w:r w:rsidRPr="00FE7657">
        <w:rPr>
          <w:rFonts w:ascii="Arial" w:hAnsi="Arial" w:cs="Arial"/>
        </w:rPr>
        <w:t>veljajo splošni pogoji iz</w:t>
      </w:r>
    </w:p>
    <w:p w:rsidR="005830F4" w:rsidRDefault="00FE7657" w:rsidP="005830F4">
      <w:pPr>
        <w:spacing w:after="0"/>
        <w:jc w:val="both"/>
        <w:rPr>
          <w:rFonts w:ascii="Arial" w:hAnsi="Arial" w:cs="Arial"/>
        </w:rPr>
      </w:pPr>
      <w:r w:rsidRPr="00FE7657">
        <w:rPr>
          <w:rFonts w:ascii="Arial" w:hAnsi="Arial" w:cs="Arial"/>
        </w:rPr>
        <w:t>tega odloka.</w:t>
      </w:r>
    </w:p>
    <w:p w:rsidR="005830F4" w:rsidRPr="00FE7657" w:rsidRDefault="005830F4" w:rsidP="005830F4">
      <w:pPr>
        <w:spacing w:after="0"/>
        <w:jc w:val="both"/>
        <w:rPr>
          <w:rFonts w:ascii="Arial" w:hAnsi="Arial" w:cs="Arial"/>
        </w:rPr>
      </w:pPr>
    </w:p>
    <w:p w:rsidR="00FE7657" w:rsidRPr="00F44EA5" w:rsidRDefault="00FE7657" w:rsidP="00F44EA5">
      <w:pPr>
        <w:pStyle w:val="Odstavekseznama"/>
        <w:numPr>
          <w:ilvl w:val="0"/>
          <w:numId w:val="1"/>
        </w:numPr>
        <w:spacing w:after="0"/>
        <w:jc w:val="center"/>
        <w:rPr>
          <w:rFonts w:ascii="Arial" w:hAnsi="Arial" w:cs="Arial"/>
        </w:rPr>
      </w:pPr>
      <w:r w:rsidRPr="00F44EA5">
        <w:rPr>
          <w:rFonts w:ascii="Arial" w:hAnsi="Arial" w:cs="Arial"/>
        </w:rPr>
        <w:t>člen</w:t>
      </w:r>
    </w:p>
    <w:p w:rsidR="00FE7657" w:rsidRPr="00FE7657" w:rsidRDefault="00FE7657" w:rsidP="005830F4">
      <w:pPr>
        <w:jc w:val="center"/>
        <w:rPr>
          <w:rFonts w:ascii="Arial" w:hAnsi="Arial" w:cs="Arial"/>
          <w:i/>
          <w:iCs/>
        </w:rPr>
      </w:pPr>
      <w:r w:rsidRPr="00FE7657">
        <w:rPr>
          <w:rFonts w:ascii="Arial" w:hAnsi="Arial" w:cs="Arial"/>
          <w:i/>
          <w:iCs/>
        </w:rPr>
        <w:t>(okoljska infrastruktura)</w:t>
      </w:r>
    </w:p>
    <w:p w:rsidR="005830F4" w:rsidRDefault="00FE7657" w:rsidP="005C118B">
      <w:pPr>
        <w:spacing w:after="0"/>
        <w:jc w:val="both"/>
        <w:rPr>
          <w:rFonts w:ascii="Arial" w:hAnsi="Arial" w:cs="Arial"/>
        </w:rPr>
      </w:pPr>
      <w:r w:rsidRPr="00FE7657">
        <w:rPr>
          <w:rFonts w:ascii="Arial" w:hAnsi="Arial" w:cs="Arial"/>
        </w:rPr>
        <w:t>(1) Prostorsko izvedbeni pogoji v tem členu veljajo za enote urejanja prostora okoljske</w:t>
      </w:r>
      <w:r w:rsidR="005C118B">
        <w:rPr>
          <w:rFonts w:ascii="Arial" w:hAnsi="Arial" w:cs="Arial"/>
        </w:rPr>
        <w:t xml:space="preserve"> </w:t>
      </w:r>
    </w:p>
    <w:p w:rsidR="00FE7657" w:rsidRPr="00FE7657" w:rsidRDefault="00FE7657" w:rsidP="005C118B">
      <w:pPr>
        <w:jc w:val="both"/>
        <w:rPr>
          <w:rFonts w:ascii="Arial" w:hAnsi="Arial" w:cs="Arial"/>
        </w:rPr>
      </w:pPr>
      <w:r w:rsidRPr="00FE7657">
        <w:rPr>
          <w:rFonts w:ascii="Arial" w:hAnsi="Arial" w:cs="Arial"/>
        </w:rPr>
        <w:t xml:space="preserve">infrastrukture s podrobnejšo namensko rabo oznake </w:t>
      </w:r>
      <w:r w:rsidRPr="005C118B">
        <w:rPr>
          <w:rFonts w:ascii="Arial" w:hAnsi="Arial" w:cs="Arial"/>
          <w:b/>
        </w:rPr>
        <w:t>O</w:t>
      </w:r>
      <w:r w:rsidRPr="00FE7657">
        <w:rPr>
          <w:rFonts w:ascii="Arial" w:hAnsi="Arial" w:cs="Arial"/>
        </w:rPr>
        <w:t>.</w:t>
      </w:r>
    </w:p>
    <w:p w:rsidR="00FE7657" w:rsidRPr="00FE7657" w:rsidRDefault="00FE7657" w:rsidP="005C118B">
      <w:pPr>
        <w:spacing w:after="0"/>
        <w:jc w:val="both"/>
        <w:rPr>
          <w:rFonts w:ascii="Arial" w:hAnsi="Arial" w:cs="Arial"/>
        </w:rPr>
      </w:pPr>
      <w:r w:rsidRPr="00FE7657">
        <w:rPr>
          <w:rFonts w:ascii="Arial" w:hAnsi="Arial" w:cs="Arial"/>
        </w:rPr>
        <w:t>(2) Dovoljene gradnje in spremembe namembnosti:</w:t>
      </w:r>
    </w:p>
    <w:p w:rsidR="00FE7657" w:rsidRPr="005C118B" w:rsidRDefault="00FE7657" w:rsidP="005C118B">
      <w:pPr>
        <w:pStyle w:val="Odstavekseznama"/>
        <w:numPr>
          <w:ilvl w:val="0"/>
          <w:numId w:val="22"/>
        </w:numPr>
        <w:spacing w:after="0"/>
        <w:jc w:val="both"/>
        <w:rPr>
          <w:rFonts w:ascii="Arial" w:hAnsi="Arial" w:cs="Arial"/>
        </w:rPr>
      </w:pPr>
      <w:r w:rsidRPr="005C118B">
        <w:rPr>
          <w:rFonts w:ascii="Arial" w:hAnsi="Arial" w:cs="Arial"/>
        </w:rPr>
        <w:t>12510 Industrijske stavbe - samo objekti za obdelavo odpadkov;</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12520 Rezervoarji, silosi in skladišča - samo objekti za obdelavo odpadkov;</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22232 Čistilne naprave: samo v EUP RE290;</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24203 Objekti za ravnanje z odpadki - samo odlagališča za nenevarne odpadke in inertne</w:t>
      </w:r>
      <w:r w:rsidR="005C118B" w:rsidRPr="005C118B">
        <w:rPr>
          <w:rFonts w:ascii="Arial" w:hAnsi="Arial" w:cs="Arial"/>
        </w:rPr>
        <w:t xml:space="preserve"> </w:t>
      </w:r>
      <w:r w:rsidRPr="005C118B">
        <w:rPr>
          <w:rFonts w:ascii="Arial" w:hAnsi="Arial" w:cs="Arial"/>
        </w:rPr>
        <w:t>odpadke ter zbirni center za odpadke;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24205 Drugi gradbeni inženirski objekti, ki niso uvrščeni drugje - samo objekti za obdelavo</w:t>
      </w:r>
      <w:r w:rsidR="005C118B" w:rsidRPr="005C118B">
        <w:rPr>
          <w:rFonts w:ascii="Arial" w:hAnsi="Arial" w:cs="Arial"/>
        </w:rPr>
        <w:t xml:space="preserve"> </w:t>
      </w:r>
      <w:r w:rsidRPr="005C118B">
        <w:rPr>
          <w:rFonts w:ascii="Arial" w:hAnsi="Arial" w:cs="Arial"/>
        </w:rPr>
        <w:t>odpadkov.</w:t>
      </w:r>
    </w:p>
    <w:p w:rsidR="00FE7657" w:rsidRDefault="00FE7657" w:rsidP="005C118B">
      <w:pPr>
        <w:spacing w:after="0"/>
        <w:jc w:val="both"/>
        <w:rPr>
          <w:rFonts w:ascii="Arial" w:hAnsi="Arial" w:cs="Arial"/>
        </w:rPr>
      </w:pPr>
      <w:r w:rsidRPr="00FE7657">
        <w:rPr>
          <w:rFonts w:ascii="Arial" w:hAnsi="Arial" w:cs="Arial"/>
        </w:rPr>
        <w:t>(3) Dovoljeni nezahtevni in enostavni objekti: majhna stavba.</w:t>
      </w:r>
    </w:p>
    <w:p w:rsidR="005C118B" w:rsidRPr="00FE7657" w:rsidRDefault="005C118B" w:rsidP="005C118B">
      <w:pPr>
        <w:spacing w:after="0"/>
        <w:jc w:val="both"/>
        <w:rPr>
          <w:rFonts w:ascii="Arial" w:hAnsi="Arial" w:cs="Arial"/>
        </w:rPr>
      </w:pPr>
    </w:p>
    <w:p w:rsidR="00FE7657" w:rsidRPr="00F44EA5" w:rsidRDefault="00FE7657" w:rsidP="00F44EA5">
      <w:pPr>
        <w:pStyle w:val="Odstavekseznama"/>
        <w:numPr>
          <w:ilvl w:val="0"/>
          <w:numId w:val="1"/>
        </w:numPr>
        <w:spacing w:after="0"/>
        <w:jc w:val="center"/>
        <w:rPr>
          <w:rFonts w:ascii="Arial" w:hAnsi="Arial" w:cs="Arial"/>
        </w:rPr>
      </w:pPr>
      <w:r w:rsidRPr="00F44EA5">
        <w:rPr>
          <w:rFonts w:ascii="Arial" w:hAnsi="Arial" w:cs="Arial"/>
        </w:rPr>
        <w:t>člen</w:t>
      </w:r>
    </w:p>
    <w:p w:rsidR="00FE7657" w:rsidRPr="00FE7657" w:rsidRDefault="00FE7657" w:rsidP="005C118B">
      <w:pPr>
        <w:jc w:val="center"/>
        <w:rPr>
          <w:rFonts w:ascii="Arial" w:hAnsi="Arial" w:cs="Arial"/>
          <w:i/>
          <w:iCs/>
        </w:rPr>
      </w:pPr>
      <w:r w:rsidRPr="00FE7657">
        <w:rPr>
          <w:rFonts w:ascii="Arial" w:hAnsi="Arial" w:cs="Arial"/>
          <w:i/>
          <w:iCs/>
        </w:rPr>
        <w:t>(površine razpršene poselitve)</w:t>
      </w:r>
    </w:p>
    <w:p w:rsidR="00FE7657" w:rsidRPr="00FE7657" w:rsidRDefault="005C118B" w:rsidP="00FE7657">
      <w:pPr>
        <w:jc w:val="both"/>
        <w:rPr>
          <w:rFonts w:ascii="Arial" w:hAnsi="Arial" w:cs="Arial"/>
        </w:rPr>
      </w:pPr>
      <w:r>
        <w:rPr>
          <w:rFonts w:ascii="Arial" w:hAnsi="Arial" w:cs="Arial"/>
        </w:rPr>
        <w:t>(1</w:t>
      </w:r>
      <w:r w:rsidR="00FE7657" w:rsidRPr="00FE7657">
        <w:rPr>
          <w:rFonts w:ascii="Arial" w:hAnsi="Arial" w:cs="Arial"/>
        </w:rPr>
        <w:t>) Prostorsko izvedbeni pogoji v tem členu veljajo za enote urejanja prostora površin razpršene</w:t>
      </w:r>
      <w:r>
        <w:rPr>
          <w:rFonts w:ascii="Arial" w:hAnsi="Arial" w:cs="Arial"/>
        </w:rPr>
        <w:t xml:space="preserve"> </w:t>
      </w:r>
      <w:r w:rsidR="00FE7657" w:rsidRPr="00FE7657">
        <w:rPr>
          <w:rFonts w:ascii="Arial" w:hAnsi="Arial" w:cs="Arial"/>
        </w:rPr>
        <w:t xml:space="preserve">poselitve s podrobnejšo namensko rabo oznake </w:t>
      </w:r>
      <w:r w:rsidR="00FE7657" w:rsidRPr="00FE7657">
        <w:rPr>
          <w:rFonts w:ascii="Arial" w:hAnsi="Arial" w:cs="Arial"/>
          <w:b/>
          <w:bCs/>
        </w:rPr>
        <w:t>As</w:t>
      </w:r>
      <w:r w:rsidR="00FE7657" w:rsidRPr="00FE7657">
        <w:rPr>
          <w:rFonts w:ascii="Arial" w:hAnsi="Arial" w:cs="Arial"/>
        </w:rPr>
        <w:t>.</w:t>
      </w:r>
    </w:p>
    <w:p w:rsidR="00FE7657" w:rsidRPr="00FE7657" w:rsidRDefault="005C118B" w:rsidP="005C118B">
      <w:pPr>
        <w:spacing w:after="0"/>
        <w:jc w:val="both"/>
        <w:rPr>
          <w:rFonts w:ascii="Arial" w:hAnsi="Arial" w:cs="Arial"/>
        </w:rPr>
      </w:pPr>
      <w:r>
        <w:rPr>
          <w:rFonts w:ascii="Arial" w:hAnsi="Arial" w:cs="Arial"/>
        </w:rPr>
        <w:lastRenderedPageBreak/>
        <w:t>(2</w:t>
      </w:r>
      <w:r w:rsidR="00FE7657" w:rsidRPr="00FE7657">
        <w:rPr>
          <w:rFonts w:ascii="Arial" w:hAnsi="Arial" w:cs="Arial"/>
        </w:rPr>
        <w:t>) Dovoljene gradnje in spremembe namembnosti:</w:t>
      </w:r>
    </w:p>
    <w:p w:rsidR="00FE7657" w:rsidRPr="005C118B" w:rsidRDefault="00FE7657" w:rsidP="005C118B">
      <w:pPr>
        <w:pStyle w:val="Odstavekseznama"/>
        <w:numPr>
          <w:ilvl w:val="0"/>
          <w:numId w:val="22"/>
        </w:numPr>
        <w:spacing w:after="0"/>
        <w:jc w:val="both"/>
        <w:rPr>
          <w:rFonts w:ascii="Arial" w:hAnsi="Arial" w:cs="Arial"/>
        </w:rPr>
      </w:pPr>
      <w:r w:rsidRPr="005C118B">
        <w:rPr>
          <w:rFonts w:ascii="Arial" w:hAnsi="Arial" w:cs="Arial"/>
        </w:rPr>
        <w:t>111 Enostanovanjske stavbe;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11210 Dvostanovanjske stavbe;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121 Gostinske stavbe – samo kot dopolnilna dejavnost na kmetiji;</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12304 Stavbe za storitvene dejavnosti – samo kot dopolnilna dejavnost na kmetiji;</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12510 Industrijske stavbe: samo delavnice;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 xml:space="preserve">127 Druge </w:t>
      </w:r>
      <w:proofErr w:type="spellStart"/>
      <w:r w:rsidRPr="005C118B">
        <w:rPr>
          <w:rFonts w:ascii="Arial" w:hAnsi="Arial" w:cs="Arial"/>
        </w:rPr>
        <w:t>nestanovanjske</w:t>
      </w:r>
      <w:proofErr w:type="spellEnd"/>
      <w:r w:rsidRPr="005C118B">
        <w:rPr>
          <w:rFonts w:ascii="Arial" w:hAnsi="Arial" w:cs="Arial"/>
        </w:rPr>
        <w:t xml:space="preserve"> stavbe, razen 12722 Pokopališke stavbe;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sprememba namembnosti za proizvodne dejavnosti v objektih ali delih objektov, ki ne</w:t>
      </w:r>
      <w:r w:rsidR="005C118B" w:rsidRPr="005C118B">
        <w:rPr>
          <w:rFonts w:ascii="Arial" w:hAnsi="Arial" w:cs="Arial"/>
        </w:rPr>
        <w:t xml:space="preserve"> </w:t>
      </w:r>
      <w:r w:rsidRPr="005C118B">
        <w:rPr>
          <w:rFonts w:ascii="Arial" w:hAnsi="Arial" w:cs="Arial"/>
        </w:rPr>
        <w:t>presegajo 100 m2 uporabne površine, tako da stanovanjska dejavnost ni motena;</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sprememba namembnosti za potrebe mirnih pisarniških in poslovnih dejavnosti, dejavnosti</w:t>
      </w:r>
      <w:r w:rsidR="005C118B" w:rsidRPr="005C118B">
        <w:rPr>
          <w:rFonts w:ascii="Arial" w:hAnsi="Arial" w:cs="Arial"/>
        </w:rPr>
        <w:t xml:space="preserve"> </w:t>
      </w:r>
      <w:r w:rsidRPr="005C118B">
        <w:rPr>
          <w:rFonts w:ascii="Arial" w:hAnsi="Arial" w:cs="Arial"/>
        </w:rPr>
        <w:t>osebnih storitev, trgovine na drobno in druge storitvene dejavnosti, tako da stanovanjska</w:t>
      </w:r>
      <w:r w:rsidR="005C118B" w:rsidRPr="005C118B">
        <w:rPr>
          <w:rFonts w:ascii="Arial" w:hAnsi="Arial" w:cs="Arial"/>
        </w:rPr>
        <w:t xml:space="preserve"> </w:t>
      </w:r>
      <w:r w:rsidRPr="005C118B">
        <w:rPr>
          <w:rFonts w:ascii="Arial" w:hAnsi="Arial" w:cs="Arial"/>
        </w:rPr>
        <w:t>dejavnost ni motena;</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sprememba namembnosti in gradnja objektov za potrebe kmetijstva ter za potrebe</w:t>
      </w:r>
      <w:r w:rsidR="005C118B" w:rsidRPr="005C118B">
        <w:rPr>
          <w:rFonts w:ascii="Arial" w:hAnsi="Arial" w:cs="Arial"/>
        </w:rPr>
        <w:t xml:space="preserve"> </w:t>
      </w:r>
      <w:r w:rsidRPr="005C118B">
        <w:rPr>
          <w:rFonts w:ascii="Arial" w:hAnsi="Arial" w:cs="Arial"/>
        </w:rPr>
        <w:t>dopolnilnih in dodatnih dejavnosti na kmetijah v sklopu kmetij.</w:t>
      </w:r>
    </w:p>
    <w:p w:rsidR="00FE7657" w:rsidRPr="00FE7657" w:rsidRDefault="005C118B" w:rsidP="005C118B">
      <w:pPr>
        <w:spacing w:after="0"/>
        <w:jc w:val="both"/>
        <w:rPr>
          <w:rFonts w:ascii="Arial" w:hAnsi="Arial" w:cs="Arial"/>
        </w:rPr>
      </w:pPr>
      <w:r>
        <w:rPr>
          <w:rFonts w:ascii="Arial" w:hAnsi="Arial" w:cs="Arial"/>
        </w:rPr>
        <w:t>(3</w:t>
      </w:r>
      <w:r w:rsidR="00FE7657" w:rsidRPr="00FE7657">
        <w:rPr>
          <w:rFonts w:ascii="Arial" w:hAnsi="Arial" w:cs="Arial"/>
        </w:rPr>
        <w:t>) Dovoljeni nezahtevni in enostavni objekti:</w:t>
      </w:r>
    </w:p>
    <w:p w:rsidR="00FE7657" w:rsidRPr="005C118B" w:rsidRDefault="00FE7657" w:rsidP="005C118B">
      <w:pPr>
        <w:pStyle w:val="Odstavekseznama"/>
        <w:numPr>
          <w:ilvl w:val="0"/>
          <w:numId w:val="22"/>
        </w:numPr>
        <w:spacing w:after="0"/>
        <w:jc w:val="both"/>
        <w:rPr>
          <w:rFonts w:ascii="Arial" w:hAnsi="Arial" w:cs="Arial"/>
        </w:rPr>
      </w:pPr>
      <w:r w:rsidRPr="005C118B">
        <w:rPr>
          <w:rFonts w:ascii="Arial" w:hAnsi="Arial" w:cs="Arial"/>
        </w:rPr>
        <w:t>majhna stavba: največ ena na vsako stanovanje;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športno igrišče na prostem;</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vodno zajetje in objekti za akumulacijo vode in namakanje;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objekt za rejo živali;</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pomožni kmetijsko-gozdarski objekt;</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objekt za kmetijske proizvode in dopolnilno dejavnost.</w:t>
      </w:r>
    </w:p>
    <w:p w:rsidR="00FE7657" w:rsidRDefault="005C118B" w:rsidP="005C118B">
      <w:pPr>
        <w:spacing w:after="0"/>
        <w:jc w:val="both"/>
        <w:rPr>
          <w:rFonts w:ascii="Arial" w:hAnsi="Arial" w:cs="Arial"/>
        </w:rPr>
      </w:pPr>
      <w:r>
        <w:rPr>
          <w:rFonts w:ascii="Arial" w:hAnsi="Arial" w:cs="Arial"/>
        </w:rPr>
        <w:t>(4</w:t>
      </w:r>
      <w:r w:rsidR="00FE7657" w:rsidRPr="00FE7657">
        <w:rPr>
          <w:rFonts w:ascii="Arial" w:hAnsi="Arial" w:cs="Arial"/>
        </w:rPr>
        <w:t>) Pri kmetijah se gnojišča locirajo v neposredni bližini gospodarskega poslopja – hleva, čimbolj</w:t>
      </w:r>
      <w:r>
        <w:rPr>
          <w:rFonts w:ascii="Arial" w:hAnsi="Arial" w:cs="Arial"/>
        </w:rPr>
        <w:t xml:space="preserve"> </w:t>
      </w:r>
      <w:r w:rsidR="00FE7657" w:rsidRPr="00FE7657">
        <w:rPr>
          <w:rFonts w:ascii="Arial" w:hAnsi="Arial" w:cs="Arial"/>
        </w:rPr>
        <w:t>odmaknjena od stanovanjske hiše in sosednjih stanovanjskih objektov. Gnojne jame se zgradijo</w:t>
      </w:r>
      <w:r>
        <w:rPr>
          <w:rFonts w:ascii="Arial" w:hAnsi="Arial" w:cs="Arial"/>
        </w:rPr>
        <w:t xml:space="preserve"> </w:t>
      </w:r>
      <w:r w:rsidR="00FE7657" w:rsidRPr="00FE7657">
        <w:rPr>
          <w:rFonts w:ascii="Arial" w:hAnsi="Arial" w:cs="Arial"/>
        </w:rPr>
        <w:t>vodotesno brez odtoka.</w:t>
      </w:r>
    </w:p>
    <w:p w:rsidR="005C118B" w:rsidRPr="00FE7657" w:rsidRDefault="005C118B" w:rsidP="005C118B">
      <w:pPr>
        <w:spacing w:after="0"/>
        <w:jc w:val="both"/>
        <w:rPr>
          <w:rFonts w:ascii="Arial" w:hAnsi="Arial" w:cs="Arial"/>
        </w:rPr>
      </w:pPr>
    </w:p>
    <w:p w:rsidR="00FE7657" w:rsidRPr="00F44EA5" w:rsidRDefault="00FE7657" w:rsidP="00F44EA5">
      <w:pPr>
        <w:pStyle w:val="Odstavekseznama"/>
        <w:numPr>
          <w:ilvl w:val="0"/>
          <w:numId w:val="1"/>
        </w:numPr>
        <w:spacing w:after="0"/>
        <w:jc w:val="center"/>
        <w:rPr>
          <w:rFonts w:ascii="Arial" w:hAnsi="Arial" w:cs="Arial"/>
        </w:rPr>
      </w:pPr>
      <w:r w:rsidRPr="00F44EA5">
        <w:rPr>
          <w:rFonts w:ascii="Arial" w:hAnsi="Arial" w:cs="Arial"/>
        </w:rPr>
        <w:t>člen</w:t>
      </w:r>
    </w:p>
    <w:p w:rsidR="00FE7657" w:rsidRPr="00FE7657" w:rsidRDefault="00FE7657" w:rsidP="005C118B">
      <w:pPr>
        <w:jc w:val="center"/>
        <w:rPr>
          <w:rFonts w:ascii="Arial" w:hAnsi="Arial" w:cs="Arial"/>
          <w:i/>
          <w:iCs/>
        </w:rPr>
      </w:pPr>
      <w:r w:rsidRPr="00FE7657">
        <w:rPr>
          <w:rFonts w:ascii="Arial" w:hAnsi="Arial" w:cs="Arial"/>
          <w:i/>
          <w:iCs/>
        </w:rPr>
        <w:t>(površine razpršene poselitve z razvojnimi možnostmi)</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površin razpršene</w:t>
      </w:r>
      <w:r w:rsidR="005C118B">
        <w:rPr>
          <w:rFonts w:ascii="Arial" w:hAnsi="Arial" w:cs="Arial"/>
        </w:rPr>
        <w:t xml:space="preserve"> </w:t>
      </w:r>
      <w:r w:rsidRPr="00FE7657">
        <w:rPr>
          <w:rFonts w:ascii="Arial" w:hAnsi="Arial" w:cs="Arial"/>
        </w:rPr>
        <w:t xml:space="preserve">poselitve s podrobnejšo namensko rabo oznake </w:t>
      </w:r>
      <w:r w:rsidRPr="00FE7657">
        <w:rPr>
          <w:rFonts w:ascii="Arial" w:hAnsi="Arial" w:cs="Arial"/>
          <w:b/>
          <w:bCs/>
        </w:rPr>
        <w:t>An</w:t>
      </w:r>
      <w:r w:rsidRPr="00FE7657">
        <w:rPr>
          <w:rFonts w:ascii="Arial" w:hAnsi="Arial" w:cs="Arial"/>
        </w:rPr>
        <w:t>.</w:t>
      </w:r>
    </w:p>
    <w:p w:rsidR="00FE7657" w:rsidRPr="00FE7657" w:rsidRDefault="00FE7657" w:rsidP="005C118B">
      <w:pPr>
        <w:spacing w:after="0"/>
        <w:jc w:val="both"/>
        <w:rPr>
          <w:rFonts w:ascii="Arial" w:hAnsi="Arial" w:cs="Arial"/>
        </w:rPr>
      </w:pPr>
      <w:r w:rsidRPr="00FE7657">
        <w:rPr>
          <w:rFonts w:ascii="Arial" w:hAnsi="Arial" w:cs="Arial"/>
        </w:rPr>
        <w:t>(2) Dovoljene gradnje in spremembe namembnosti:</w:t>
      </w:r>
    </w:p>
    <w:p w:rsidR="00FE7657" w:rsidRPr="005C118B" w:rsidRDefault="00FE7657" w:rsidP="005C118B">
      <w:pPr>
        <w:pStyle w:val="Odstavekseznama"/>
        <w:numPr>
          <w:ilvl w:val="0"/>
          <w:numId w:val="22"/>
        </w:numPr>
        <w:spacing w:after="0"/>
        <w:jc w:val="both"/>
        <w:rPr>
          <w:rFonts w:ascii="Arial" w:hAnsi="Arial" w:cs="Arial"/>
        </w:rPr>
      </w:pPr>
      <w:r w:rsidRPr="005C118B">
        <w:rPr>
          <w:rFonts w:ascii="Arial" w:hAnsi="Arial" w:cs="Arial"/>
        </w:rPr>
        <w:t>111 Enostanovanjske stavbe;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11210 Dvostanovanjske stavbe;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121 Gostinske stavbe;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12304 Stavbe za storitvene dejavnosti;</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12510 Industrijske stavbe: samo delavnice;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126 Stavbe splošnega družbenega pomena;</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 xml:space="preserve">127 Druge </w:t>
      </w:r>
      <w:proofErr w:type="spellStart"/>
      <w:r w:rsidRPr="005C118B">
        <w:rPr>
          <w:rFonts w:ascii="Arial" w:hAnsi="Arial" w:cs="Arial"/>
        </w:rPr>
        <w:t>nestanovanjske</w:t>
      </w:r>
      <w:proofErr w:type="spellEnd"/>
      <w:r w:rsidRPr="005C118B">
        <w:rPr>
          <w:rFonts w:ascii="Arial" w:hAnsi="Arial" w:cs="Arial"/>
        </w:rPr>
        <w:t xml:space="preserve"> stavbe, razen 12722 Pokopališke stavbe;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241 Objekti za šport, rekreacijo in drugi objekti za prosti čas;</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sprememba namembnosti za proizvodne dejavnosti v objektih ali delih objektov, ki ne</w:t>
      </w:r>
      <w:r w:rsidR="005C118B" w:rsidRPr="005C118B">
        <w:rPr>
          <w:rFonts w:ascii="Arial" w:hAnsi="Arial" w:cs="Arial"/>
        </w:rPr>
        <w:t xml:space="preserve"> </w:t>
      </w:r>
      <w:r w:rsidRPr="005C118B">
        <w:rPr>
          <w:rFonts w:ascii="Arial" w:hAnsi="Arial" w:cs="Arial"/>
        </w:rPr>
        <w:t>presegajo 100 m2 uporabne površine, tako da stanovanjska dejavnost ni motena;</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sprememba namembnosti za potrebe mirnih pisarniških in poslovnih dejavnosti, dejavnosti</w:t>
      </w:r>
      <w:r w:rsidR="005C118B" w:rsidRPr="005C118B">
        <w:rPr>
          <w:rFonts w:ascii="Arial" w:hAnsi="Arial" w:cs="Arial"/>
        </w:rPr>
        <w:t xml:space="preserve"> </w:t>
      </w:r>
      <w:r w:rsidRPr="005C118B">
        <w:rPr>
          <w:rFonts w:ascii="Arial" w:hAnsi="Arial" w:cs="Arial"/>
        </w:rPr>
        <w:t>osebnih storitev, trgovine na drobno in druge storitvene dejavnosti, tako da stanovanjska</w:t>
      </w:r>
      <w:r w:rsidR="005C118B" w:rsidRPr="005C118B">
        <w:rPr>
          <w:rFonts w:ascii="Arial" w:hAnsi="Arial" w:cs="Arial"/>
        </w:rPr>
        <w:t xml:space="preserve"> </w:t>
      </w:r>
      <w:r w:rsidRPr="005C118B">
        <w:rPr>
          <w:rFonts w:ascii="Arial" w:hAnsi="Arial" w:cs="Arial"/>
        </w:rPr>
        <w:t>dejavnost ni motena;</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sprememba namembnosti in gradnja objektov za potrebe kmetijstva ter za potrebe</w:t>
      </w:r>
      <w:r w:rsidR="005C118B" w:rsidRPr="005C118B">
        <w:rPr>
          <w:rFonts w:ascii="Arial" w:hAnsi="Arial" w:cs="Arial"/>
        </w:rPr>
        <w:t xml:space="preserve"> </w:t>
      </w:r>
      <w:r w:rsidRPr="005C118B">
        <w:rPr>
          <w:rFonts w:ascii="Arial" w:hAnsi="Arial" w:cs="Arial"/>
        </w:rPr>
        <w:t>dopolnilnih in dodatnih dejavnosti na kmetijah v sklopu kmetij.</w:t>
      </w:r>
    </w:p>
    <w:p w:rsidR="00FE7657" w:rsidRPr="00FE7657" w:rsidRDefault="00FE7657" w:rsidP="005C118B">
      <w:pPr>
        <w:spacing w:after="0"/>
        <w:jc w:val="both"/>
        <w:rPr>
          <w:rFonts w:ascii="Arial" w:hAnsi="Arial" w:cs="Arial"/>
        </w:rPr>
      </w:pPr>
      <w:r w:rsidRPr="00FE7657">
        <w:rPr>
          <w:rFonts w:ascii="Arial" w:hAnsi="Arial" w:cs="Arial"/>
        </w:rPr>
        <w:t>(3) Dovoljeni nezahtevni in enostavni objekti:</w:t>
      </w:r>
    </w:p>
    <w:p w:rsidR="00FE7657" w:rsidRPr="005C118B" w:rsidRDefault="00FE7657" w:rsidP="005C118B">
      <w:pPr>
        <w:pStyle w:val="Odstavekseznama"/>
        <w:numPr>
          <w:ilvl w:val="0"/>
          <w:numId w:val="22"/>
        </w:numPr>
        <w:spacing w:after="0"/>
        <w:jc w:val="both"/>
        <w:rPr>
          <w:rFonts w:ascii="Arial" w:hAnsi="Arial" w:cs="Arial"/>
        </w:rPr>
      </w:pPr>
      <w:r w:rsidRPr="005C118B">
        <w:rPr>
          <w:rFonts w:ascii="Arial" w:hAnsi="Arial" w:cs="Arial"/>
        </w:rPr>
        <w:t>majhna stavba: največ ena na vsako stanovanje;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športno igrišče na prostem;</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lastRenderedPageBreak/>
        <w:t>vodno zajetje in objekti za akumulacijo vode in namakanje;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objekt za rejo živali;</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pomožni kmetijsko-gozdarski objekt;</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objekt za kmetijske proizvode in dopolnilno dejavnost.</w:t>
      </w:r>
    </w:p>
    <w:p w:rsidR="00FE7657" w:rsidRPr="00FE7657" w:rsidRDefault="005C118B" w:rsidP="00FE7657">
      <w:pPr>
        <w:jc w:val="both"/>
        <w:rPr>
          <w:rFonts w:ascii="Arial" w:hAnsi="Arial" w:cs="Arial"/>
        </w:rPr>
      </w:pPr>
      <w:r w:rsidRPr="00FE7657">
        <w:rPr>
          <w:rFonts w:ascii="Arial" w:hAnsi="Arial" w:cs="Arial"/>
        </w:rPr>
        <w:t xml:space="preserve"> </w:t>
      </w:r>
      <w:r w:rsidR="00FE7657" w:rsidRPr="00FE7657">
        <w:rPr>
          <w:rFonts w:ascii="Arial" w:hAnsi="Arial" w:cs="Arial"/>
        </w:rPr>
        <w:t>(4) V primerih mešanih naselij (stanovanjska in kmetijska dejavnost) se zagotovi nemoteno</w:t>
      </w:r>
      <w:r>
        <w:rPr>
          <w:rFonts w:ascii="Arial" w:hAnsi="Arial" w:cs="Arial"/>
        </w:rPr>
        <w:t xml:space="preserve"> </w:t>
      </w:r>
      <w:r w:rsidR="00FE7657" w:rsidRPr="00FE7657">
        <w:rPr>
          <w:rFonts w:ascii="Arial" w:hAnsi="Arial" w:cs="Arial"/>
        </w:rPr>
        <w:t>življenje kmetijam in ustrezno ločevanje kmetijsko-proizvodne površine od ostale rabe prostora.</w:t>
      </w:r>
    </w:p>
    <w:p w:rsidR="00FE7657" w:rsidRPr="00FE7657" w:rsidRDefault="00FE7657" w:rsidP="00FE7657">
      <w:pPr>
        <w:jc w:val="both"/>
        <w:rPr>
          <w:rFonts w:ascii="Arial" w:hAnsi="Arial" w:cs="Arial"/>
        </w:rPr>
      </w:pPr>
      <w:r w:rsidRPr="00FE7657">
        <w:rPr>
          <w:rFonts w:ascii="Arial" w:hAnsi="Arial" w:cs="Arial"/>
        </w:rPr>
        <w:t>(5) Pri obnovitvah samotnih kmetij se poišče rešitve za nove lokacije znotraj obstoječih</w:t>
      </w:r>
      <w:r w:rsidR="005C118B">
        <w:rPr>
          <w:rFonts w:ascii="Arial" w:hAnsi="Arial" w:cs="Arial"/>
        </w:rPr>
        <w:t xml:space="preserve"> </w:t>
      </w:r>
      <w:r w:rsidRPr="00FE7657">
        <w:rPr>
          <w:rFonts w:ascii="Arial" w:hAnsi="Arial" w:cs="Arial"/>
        </w:rPr>
        <w:t>gabaritov objektov oziroma v območju obstoječih funkcionalnih zemljišč, nova večja poslopja se</w:t>
      </w:r>
      <w:r w:rsidR="005C118B">
        <w:rPr>
          <w:rFonts w:ascii="Arial" w:hAnsi="Arial" w:cs="Arial"/>
        </w:rPr>
        <w:t xml:space="preserve"> </w:t>
      </w:r>
      <w:r w:rsidRPr="00FE7657">
        <w:rPr>
          <w:rFonts w:ascii="Arial" w:hAnsi="Arial" w:cs="Arial"/>
        </w:rPr>
        <w:t>umaknejo iz zornega kota dominantnih pogledov.</w:t>
      </w:r>
    </w:p>
    <w:p w:rsidR="00FE7657" w:rsidRDefault="00FE7657" w:rsidP="005C118B">
      <w:pPr>
        <w:spacing w:after="0"/>
        <w:jc w:val="both"/>
        <w:rPr>
          <w:rFonts w:ascii="Arial" w:hAnsi="Arial" w:cs="Arial"/>
        </w:rPr>
      </w:pPr>
      <w:r w:rsidRPr="00FE7657">
        <w:rPr>
          <w:rFonts w:ascii="Arial" w:hAnsi="Arial" w:cs="Arial"/>
        </w:rPr>
        <w:t>(6) Pri kmetijah se gnojišča locirajo v neposredni bližini gospodarskega poslopja – hleva, čimbolj</w:t>
      </w:r>
      <w:r w:rsidR="005C118B">
        <w:rPr>
          <w:rFonts w:ascii="Arial" w:hAnsi="Arial" w:cs="Arial"/>
        </w:rPr>
        <w:t xml:space="preserve"> </w:t>
      </w:r>
      <w:r w:rsidRPr="00FE7657">
        <w:rPr>
          <w:rFonts w:ascii="Arial" w:hAnsi="Arial" w:cs="Arial"/>
        </w:rPr>
        <w:t>odmaknjena od stanovanjske hiše in sosednjih stanovanjskih objektov. Gnojne jame se zgradijo</w:t>
      </w:r>
      <w:r w:rsidR="005C118B">
        <w:rPr>
          <w:rFonts w:ascii="Arial" w:hAnsi="Arial" w:cs="Arial"/>
        </w:rPr>
        <w:t xml:space="preserve"> </w:t>
      </w:r>
      <w:r w:rsidRPr="00FE7657">
        <w:rPr>
          <w:rFonts w:ascii="Arial" w:hAnsi="Arial" w:cs="Arial"/>
        </w:rPr>
        <w:t>vodotesno brez odtoka.</w:t>
      </w:r>
    </w:p>
    <w:p w:rsidR="005C118B" w:rsidRPr="00FE7657" w:rsidRDefault="005C118B" w:rsidP="005C118B">
      <w:pPr>
        <w:spacing w:after="0"/>
        <w:jc w:val="both"/>
        <w:rPr>
          <w:rFonts w:ascii="Arial" w:hAnsi="Arial" w:cs="Arial"/>
        </w:rPr>
      </w:pPr>
    </w:p>
    <w:p w:rsidR="00FE7657" w:rsidRPr="005C118B" w:rsidRDefault="00FE7657" w:rsidP="005C118B">
      <w:pPr>
        <w:pStyle w:val="Odstavekseznama"/>
        <w:numPr>
          <w:ilvl w:val="0"/>
          <w:numId w:val="1"/>
        </w:numPr>
        <w:spacing w:after="0"/>
        <w:jc w:val="center"/>
        <w:rPr>
          <w:rFonts w:ascii="Arial" w:hAnsi="Arial" w:cs="Arial"/>
        </w:rPr>
      </w:pPr>
      <w:r w:rsidRPr="005C118B">
        <w:rPr>
          <w:rFonts w:ascii="Arial" w:hAnsi="Arial" w:cs="Arial"/>
        </w:rPr>
        <w:t>člen</w:t>
      </w:r>
    </w:p>
    <w:p w:rsidR="00FE7657" w:rsidRPr="00FE7657" w:rsidRDefault="00FE7657" w:rsidP="005C118B">
      <w:pPr>
        <w:jc w:val="center"/>
        <w:rPr>
          <w:rFonts w:ascii="Arial" w:hAnsi="Arial" w:cs="Arial"/>
          <w:i/>
          <w:iCs/>
        </w:rPr>
      </w:pPr>
      <w:r w:rsidRPr="00FE7657">
        <w:rPr>
          <w:rFonts w:ascii="Arial" w:hAnsi="Arial" w:cs="Arial"/>
          <w:i/>
          <w:iCs/>
        </w:rPr>
        <w:t>(površine razpršene poselitve s kmetijskimi objekti)</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površin razpršene</w:t>
      </w:r>
      <w:r w:rsidR="005C118B">
        <w:rPr>
          <w:rFonts w:ascii="Arial" w:hAnsi="Arial" w:cs="Arial"/>
        </w:rPr>
        <w:t xml:space="preserve"> </w:t>
      </w:r>
      <w:r w:rsidRPr="00FE7657">
        <w:rPr>
          <w:rFonts w:ascii="Arial" w:hAnsi="Arial" w:cs="Arial"/>
        </w:rPr>
        <w:t xml:space="preserve">poselitve s podrobnejšo namensko rabo oznake </w:t>
      </w:r>
      <w:r w:rsidRPr="00FE7657">
        <w:rPr>
          <w:rFonts w:ascii="Arial" w:hAnsi="Arial" w:cs="Arial"/>
          <w:b/>
          <w:bCs/>
        </w:rPr>
        <w:t>Ag</w:t>
      </w:r>
      <w:r w:rsidRPr="00FE7657">
        <w:rPr>
          <w:rFonts w:ascii="Arial" w:hAnsi="Arial" w:cs="Arial"/>
        </w:rPr>
        <w:t>.</w:t>
      </w:r>
    </w:p>
    <w:p w:rsidR="00FE7657" w:rsidRPr="00FE7657" w:rsidRDefault="00FE7657" w:rsidP="005C118B">
      <w:pPr>
        <w:spacing w:after="0"/>
        <w:jc w:val="both"/>
        <w:rPr>
          <w:rFonts w:ascii="Arial" w:hAnsi="Arial" w:cs="Arial"/>
        </w:rPr>
      </w:pPr>
      <w:r w:rsidRPr="00FE7657">
        <w:rPr>
          <w:rFonts w:ascii="Arial" w:hAnsi="Arial" w:cs="Arial"/>
        </w:rPr>
        <w:t>(2) Dovoljene gradnje in spremembe namembnosti:</w:t>
      </w:r>
    </w:p>
    <w:p w:rsidR="00FE7657" w:rsidRPr="005C118B" w:rsidRDefault="00FE7657" w:rsidP="005C118B">
      <w:pPr>
        <w:pStyle w:val="Odstavekseznama"/>
        <w:numPr>
          <w:ilvl w:val="0"/>
          <w:numId w:val="22"/>
        </w:numPr>
        <w:spacing w:after="0"/>
        <w:jc w:val="both"/>
        <w:rPr>
          <w:rFonts w:ascii="Arial" w:hAnsi="Arial" w:cs="Arial"/>
        </w:rPr>
      </w:pPr>
      <w:r w:rsidRPr="005C118B">
        <w:rPr>
          <w:rFonts w:ascii="Arial" w:hAnsi="Arial" w:cs="Arial"/>
        </w:rPr>
        <w:t>12713 Stavbe za spravilo pridelka;</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 xml:space="preserve">12714 Druge </w:t>
      </w:r>
      <w:proofErr w:type="spellStart"/>
      <w:r w:rsidRPr="005C118B">
        <w:rPr>
          <w:rFonts w:ascii="Arial" w:hAnsi="Arial" w:cs="Arial"/>
        </w:rPr>
        <w:t>nestanovanjske</w:t>
      </w:r>
      <w:proofErr w:type="spellEnd"/>
      <w:r w:rsidRPr="005C118B">
        <w:rPr>
          <w:rFonts w:ascii="Arial" w:hAnsi="Arial" w:cs="Arial"/>
        </w:rPr>
        <w:t xml:space="preserve"> kmetijske stavbe.</w:t>
      </w:r>
    </w:p>
    <w:p w:rsidR="00FE7657" w:rsidRPr="00FE7657" w:rsidRDefault="00FE7657" w:rsidP="005C118B">
      <w:pPr>
        <w:spacing w:after="0"/>
        <w:jc w:val="both"/>
        <w:rPr>
          <w:rFonts w:ascii="Arial" w:hAnsi="Arial" w:cs="Arial"/>
        </w:rPr>
      </w:pPr>
      <w:r w:rsidRPr="00FE7657">
        <w:rPr>
          <w:rFonts w:ascii="Arial" w:hAnsi="Arial" w:cs="Arial"/>
        </w:rPr>
        <w:t>(3) Dovoljeni nezahtevni in enostavni objekti:</w:t>
      </w:r>
    </w:p>
    <w:p w:rsidR="00FE7657" w:rsidRPr="005C118B" w:rsidRDefault="00FE7657" w:rsidP="005C118B">
      <w:pPr>
        <w:pStyle w:val="Odstavekseznama"/>
        <w:numPr>
          <w:ilvl w:val="0"/>
          <w:numId w:val="22"/>
        </w:numPr>
        <w:spacing w:after="0"/>
        <w:jc w:val="both"/>
        <w:rPr>
          <w:rFonts w:ascii="Arial" w:hAnsi="Arial" w:cs="Arial"/>
        </w:rPr>
      </w:pPr>
      <w:r w:rsidRPr="005C118B">
        <w:rPr>
          <w:rFonts w:ascii="Arial" w:hAnsi="Arial" w:cs="Arial"/>
        </w:rPr>
        <w:t>majhna stavba;</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športno igrišče na prostem;</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vodno zajetje in objekti za akumulacijo vode in namakanje;</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objekt za rejo živali;</w:t>
      </w:r>
    </w:p>
    <w:p w:rsidR="00FE7657" w:rsidRPr="005C118B" w:rsidRDefault="00FE7657" w:rsidP="005C118B">
      <w:pPr>
        <w:pStyle w:val="Odstavekseznama"/>
        <w:numPr>
          <w:ilvl w:val="0"/>
          <w:numId w:val="22"/>
        </w:numPr>
        <w:jc w:val="both"/>
        <w:rPr>
          <w:rFonts w:ascii="Arial" w:hAnsi="Arial" w:cs="Arial"/>
        </w:rPr>
      </w:pPr>
      <w:r w:rsidRPr="005C118B">
        <w:rPr>
          <w:rFonts w:ascii="Arial" w:hAnsi="Arial" w:cs="Arial"/>
        </w:rPr>
        <w:t>pomožni kmetijsko-gozdarski objekt;</w:t>
      </w:r>
    </w:p>
    <w:p w:rsidR="00FE7657" w:rsidRDefault="00FE7657" w:rsidP="00653918">
      <w:pPr>
        <w:pStyle w:val="Odstavekseznama"/>
        <w:numPr>
          <w:ilvl w:val="0"/>
          <w:numId w:val="22"/>
        </w:numPr>
        <w:spacing w:after="0"/>
        <w:jc w:val="both"/>
        <w:rPr>
          <w:rFonts w:ascii="Arial" w:hAnsi="Arial" w:cs="Arial"/>
        </w:rPr>
      </w:pPr>
      <w:r w:rsidRPr="005C118B">
        <w:rPr>
          <w:rFonts w:ascii="Arial" w:hAnsi="Arial" w:cs="Arial"/>
        </w:rPr>
        <w:t>objekt za kmetijske proizvode in dopolnilno dejavnost.</w:t>
      </w:r>
    </w:p>
    <w:p w:rsidR="00653918" w:rsidRPr="005C118B" w:rsidRDefault="00653918" w:rsidP="00653918">
      <w:pPr>
        <w:pStyle w:val="Odstavekseznama"/>
        <w:spacing w:after="0"/>
        <w:jc w:val="both"/>
        <w:rPr>
          <w:rFonts w:ascii="Arial" w:hAnsi="Arial" w:cs="Arial"/>
        </w:rPr>
      </w:pPr>
    </w:p>
    <w:p w:rsidR="00FE7657" w:rsidRPr="00653918" w:rsidRDefault="00FE7657" w:rsidP="00653918">
      <w:pPr>
        <w:pStyle w:val="Odstavekseznama"/>
        <w:numPr>
          <w:ilvl w:val="0"/>
          <w:numId w:val="1"/>
        </w:numPr>
        <w:spacing w:after="0"/>
        <w:jc w:val="center"/>
        <w:rPr>
          <w:rFonts w:ascii="Arial" w:hAnsi="Arial" w:cs="Arial"/>
        </w:rPr>
      </w:pPr>
      <w:r w:rsidRPr="00653918">
        <w:rPr>
          <w:rFonts w:ascii="Arial" w:hAnsi="Arial" w:cs="Arial"/>
        </w:rPr>
        <w:t>člen</w:t>
      </w:r>
    </w:p>
    <w:p w:rsidR="00FE7657" w:rsidRPr="00FE7657" w:rsidRDefault="00FE7657" w:rsidP="00653918">
      <w:pPr>
        <w:jc w:val="center"/>
        <w:rPr>
          <w:rFonts w:ascii="Arial" w:hAnsi="Arial" w:cs="Arial"/>
          <w:i/>
          <w:iCs/>
        </w:rPr>
      </w:pPr>
      <w:r w:rsidRPr="00FE7657">
        <w:rPr>
          <w:rFonts w:ascii="Arial" w:hAnsi="Arial" w:cs="Arial"/>
          <w:i/>
          <w:iCs/>
        </w:rPr>
        <w:t>(razpršena gradnja)</w:t>
      </w:r>
    </w:p>
    <w:p w:rsidR="00FE7657" w:rsidRPr="00FE7657" w:rsidRDefault="00653918" w:rsidP="00FE7657">
      <w:pPr>
        <w:jc w:val="both"/>
        <w:rPr>
          <w:rFonts w:ascii="Arial" w:hAnsi="Arial" w:cs="Arial"/>
        </w:rPr>
      </w:pPr>
      <w:r>
        <w:rPr>
          <w:rFonts w:ascii="Arial" w:hAnsi="Arial" w:cs="Arial"/>
        </w:rPr>
        <w:t>(</w:t>
      </w:r>
      <w:r w:rsidR="00FE7657" w:rsidRPr="00FE7657">
        <w:rPr>
          <w:rFonts w:ascii="Arial" w:hAnsi="Arial" w:cs="Arial"/>
        </w:rPr>
        <w:t>1) Objekti razpršene gradnje so prikazani na kartah Prikaz območij enot urejanja prostora,</w:t>
      </w:r>
      <w:r>
        <w:rPr>
          <w:rFonts w:ascii="Arial" w:hAnsi="Arial" w:cs="Arial"/>
        </w:rPr>
        <w:t xml:space="preserve">  </w:t>
      </w:r>
      <w:r w:rsidR="00FE7657" w:rsidRPr="00FE7657">
        <w:rPr>
          <w:rFonts w:ascii="Arial" w:hAnsi="Arial" w:cs="Arial"/>
        </w:rPr>
        <w:t>osnovne in podrobnejše namenske rabe in prostorskih izvedbenih pogojev. Prikazana so</w:t>
      </w:r>
      <w:r>
        <w:rPr>
          <w:rFonts w:ascii="Arial" w:hAnsi="Arial" w:cs="Arial"/>
        </w:rPr>
        <w:t xml:space="preserve"> </w:t>
      </w:r>
      <w:r w:rsidR="00FE7657" w:rsidRPr="00FE7657">
        <w:rPr>
          <w:rFonts w:ascii="Arial" w:hAnsi="Arial" w:cs="Arial"/>
        </w:rPr>
        <w:t>stavbišča objektov.</w:t>
      </w:r>
    </w:p>
    <w:p w:rsidR="00FE7657" w:rsidRPr="00FE7657" w:rsidRDefault="00FE7657" w:rsidP="00653918">
      <w:pPr>
        <w:spacing w:after="0"/>
        <w:jc w:val="both"/>
        <w:rPr>
          <w:rFonts w:ascii="Arial" w:hAnsi="Arial" w:cs="Arial"/>
        </w:rPr>
      </w:pPr>
      <w:r w:rsidRPr="00FE7657">
        <w:rPr>
          <w:rFonts w:ascii="Arial" w:hAnsi="Arial" w:cs="Arial"/>
        </w:rPr>
        <w:t>(2) Na obstoječem zakonito zgrajenem objektu razpršene gradnje, so za izboljšanje bivalnega</w:t>
      </w:r>
      <w:r w:rsidR="00653918">
        <w:rPr>
          <w:rFonts w:ascii="Arial" w:hAnsi="Arial" w:cs="Arial"/>
        </w:rPr>
        <w:t xml:space="preserve"> </w:t>
      </w:r>
      <w:r w:rsidRPr="00FE7657">
        <w:rPr>
          <w:rFonts w:ascii="Arial" w:hAnsi="Arial" w:cs="Arial"/>
        </w:rPr>
        <w:t>standarda dopustne naslednje vrste gradenj:</w:t>
      </w:r>
    </w:p>
    <w:p w:rsidR="00FE7657" w:rsidRPr="00653918" w:rsidRDefault="00FE7657" w:rsidP="00653918">
      <w:pPr>
        <w:pStyle w:val="Odstavekseznama"/>
        <w:numPr>
          <w:ilvl w:val="0"/>
          <w:numId w:val="22"/>
        </w:numPr>
        <w:spacing w:after="0"/>
        <w:jc w:val="both"/>
        <w:rPr>
          <w:rFonts w:ascii="Arial" w:hAnsi="Arial" w:cs="Arial"/>
        </w:rPr>
      </w:pPr>
      <w:r w:rsidRPr="00653918">
        <w:rPr>
          <w:rFonts w:ascii="Arial" w:hAnsi="Arial" w:cs="Arial"/>
        </w:rPr>
        <w:t>rekonstrukcija objekta,</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vzdrževalna dela, nadzidave, prizidave in dozidave.</w:t>
      </w:r>
    </w:p>
    <w:p w:rsidR="00FE7657" w:rsidRDefault="00FE7657" w:rsidP="00653918">
      <w:pPr>
        <w:spacing w:after="0"/>
        <w:jc w:val="both"/>
        <w:rPr>
          <w:rFonts w:ascii="Arial" w:hAnsi="Arial" w:cs="Arial"/>
        </w:rPr>
      </w:pPr>
      <w:r w:rsidRPr="00FE7657">
        <w:rPr>
          <w:rFonts w:ascii="Arial" w:hAnsi="Arial" w:cs="Arial"/>
        </w:rPr>
        <w:t>(3) Nezahtevni objekti, ki se uvrščajo med majhne stavbe kot dopolnitev obstoječe pozidave,</w:t>
      </w:r>
      <w:r w:rsidR="00653918">
        <w:rPr>
          <w:rFonts w:ascii="Arial" w:hAnsi="Arial" w:cs="Arial"/>
        </w:rPr>
        <w:t xml:space="preserve"> </w:t>
      </w:r>
      <w:r w:rsidRPr="00FE7657">
        <w:rPr>
          <w:rFonts w:ascii="Arial" w:hAnsi="Arial" w:cs="Arial"/>
        </w:rPr>
        <w:t>ter sosedske ograje in podporne zidove je dopustno postaviti na zemljišču, ki je bilo pri izdaji</w:t>
      </w:r>
      <w:r w:rsidR="00653918">
        <w:rPr>
          <w:rFonts w:ascii="Arial" w:hAnsi="Arial" w:cs="Arial"/>
        </w:rPr>
        <w:t xml:space="preserve"> </w:t>
      </w:r>
      <w:r w:rsidRPr="00FE7657">
        <w:rPr>
          <w:rFonts w:ascii="Arial" w:hAnsi="Arial" w:cs="Arial"/>
        </w:rPr>
        <w:t>dovoljenja za gradnjo z lokacijsko ali gradbeno dokumentacijo določeno kot pripadajoče</w:t>
      </w:r>
      <w:r w:rsidR="00653918">
        <w:rPr>
          <w:rFonts w:ascii="Arial" w:hAnsi="Arial" w:cs="Arial"/>
        </w:rPr>
        <w:t xml:space="preserve"> </w:t>
      </w:r>
      <w:r w:rsidRPr="00FE7657">
        <w:rPr>
          <w:rFonts w:ascii="Arial" w:hAnsi="Arial" w:cs="Arial"/>
        </w:rPr>
        <w:t>funkcionalno zemljišče k objektu.</w:t>
      </w:r>
    </w:p>
    <w:p w:rsidR="00653918" w:rsidRPr="00FE7657" w:rsidRDefault="00653918" w:rsidP="00653918">
      <w:pPr>
        <w:spacing w:after="0"/>
        <w:jc w:val="both"/>
        <w:rPr>
          <w:rFonts w:ascii="Arial" w:hAnsi="Arial" w:cs="Arial"/>
        </w:rPr>
      </w:pPr>
    </w:p>
    <w:p w:rsidR="00FE7657" w:rsidRPr="00653918" w:rsidRDefault="00FE7657" w:rsidP="00653918">
      <w:pPr>
        <w:pStyle w:val="Odstavekseznama"/>
        <w:numPr>
          <w:ilvl w:val="0"/>
          <w:numId w:val="1"/>
        </w:numPr>
        <w:spacing w:after="0"/>
        <w:jc w:val="center"/>
        <w:rPr>
          <w:rFonts w:ascii="Arial" w:hAnsi="Arial" w:cs="Arial"/>
        </w:rPr>
      </w:pPr>
      <w:r w:rsidRPr="00653918">
        <w:rPr>
          <w:rFonts w:ascii="Arial" w:hAnsi="Arial" w:cs="Arial"/>
        </w:rPr>
        <w:t>člen</w:t>
      </w:r>
    </w:p>
    <w:p w:rsidR="00FE7657" w:rsidRPr="00FE7657" w:rsidRDefault="00FE7657" w:rsidP="00653918">
      <w:pPr>
        <w:jc w:val="center"/>
        <w:rPr>
          <w:rFonts w:ascii="Arial" w:hAnsi="Arial" w:cs="Arial"/>
          <w:i/>
          <w:iCs/>
        </w:rPr>
      </w:pPr>
      <w:r w:rsidRPr="00FE7657">
        <w:rPr>
          <w:rFonts w:ascii="Arial" w:hAnsi="Arial" w:cs="Arial"/>
          <w:i/>
          <w:iCs/>
        </w:rPr>
        <w:t>(kmetijska zemljišča)</w:t>
      </w:r>
    </w:p>
    <w:p w:rsidR="00FE7657" w:rsidRPr="00FE7657" w:rsidRDefault="00FE7657" w:rsidP="00FE7657">
      <w:pPr>
        <w:jc w:val="both"/>
        <w:rPr>
          <w:rFonts w:ascii="Arial" w:hAnsi="Arial" w:cs="Arial"/>
        </w:rPr>
      </w:pPr>
      <w:r w:rsidRPr="00FE7657">
        <w:rPr>
          <w:rFonts w:ascii="Arial" w:hAnsi="Arial" w:cs="Arial"/>
        </w:rPr>
        <w:lastRenderedPageBreak/>
        <w:t>(1) Prostorsko izvedbeni pogoji v tem členu veljajo za enote urejanja prostora območij kmetijskih</w:t>
      </w:r>
      <w:r w:rsidR="00653918">
        <w:rPr>
          <w:rFonts w:ascii="Arial" w:hAnsi="Arial" w:cs="Arial"/>
        </w:rPr>
        <w:t xml:space="preserve"> </w:t>
      </w:r>
      <w:r w:rsidRPr="00FE7657">
        <w:rPr>
          <w:rFonts w:ascii="Arial" w:hAnsi="Arial" w:cs="Arial"/>
        </w:rPr>
        <w:t xml:space="preserve">zemljišč s podrobnejšo namensko rabo oznak </w:t>
      </w:r>
      <w:r w:rsidRPr="00FE7657">
        <w:rPr>
          <w:rFonts w:ascii="Arial" w:hAnsi="Arial" w:cs="Arial"/>
          <w:b/>
          <w:bCs/>
        </w:rPr>
        <w:t xml:space="preserve">K1 </w:t>
      </w:r>
      <w:r w:rsidRPr="00FE7657">
        <w:rPr>
          <w:rFonts w:ascii="Arial" w:hAnsi="Arial" w:cs="Arial"/>
        </w:rPr>
        <w:t xml:space="preserve">in </w:t>
      </w:r>
      <w:r w:rsidRPr="00FE7657">
        <w:rPr>
          <w:rFonts w:ascii="Arial" w:hAnsi="Arial" w:cs="Arial"/>
          <w:b/>
          <w:bCs/>
        </w:rPr>
        <w:t>K2</w:t>
      </w:r>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(2) Dovoljena namembnost: kmetijske dejavnosti.</w:t>
      </w:r>
    </w:p>
    <w:p w:rsidR="00FE7657" w:rsidRPr="00FE7657" w:rsidRDefault="00FE7657" w:rsidP="00653918">
      <w:pPr>
        <w:spacing w:after="0"/>
        <w:jc w:val="both"/>
        <w:rPr>
          <w:rFonts w:ascii="Arial" w:hAnsi="Arial" w:cs="Arial"/>
        </w:rPr>
      </w:pPr>
      <w:r w:rsidRPr="00FE7657">
        <w:rPr>
          <w:rFonts w:ascii="Arial" w:hAnsi="Arial" w:cs="Arial"/>
        </w:rPr>
        <w:t>(3) Dopustni objekti in posegi:</w:t>
      </w:r>
    </w:p>
    <w:p w:rsidR="00FE7657" w:rsidRPr="00653918" w:rsidRDefault="00FE7657" w:rsidP="00653918">
      <w:pPr>
        <w:pStyle w:val="Odstavekseznama"/>
        <w:numPr>
          <w:ilvl w:val="0"/>
          <w:numId w:val="22"/>
        </w:numPr>
        <w:spacing w:after="0"/>
        <w:jc w:val="both"/>
        <w:rPr>
          <w:rFonts w:ascii="Arial" w:hAnsi="Arial" w:cs="Arial"/>
        </w:rPr>
      </w:pPr>
      <w:r w:rsidRPr="00653918">
        <w:rPr>
          <w:rFonts w:ascii="Arial" w:hAnsi="Arial" w:cs="Arial"/>
        </w:rPr>
        <w:t xml:space="preserve">21120 Lokalne ceste in javne poti, </w:t>
      </w:r>
      <w:proofErr w:type="spellStart"/>
      <w:r w:rsidRPr="00653918">
        <w:rPr>
          <w:rFonts w:ascii="Arial" w:hAnsi="Arial" w:cs="Arial"/>
        </w:rPr>
        <w:t>nekategorizirane</w:t>
      </w:r>
      <w:proofErr w:type="spellEnd"/>
      <w:r w:rsidRPr="00653918">
        <w:rPr>
          <w:rFonts w:ascii="Arial" w:hAnsi="Arial" w:cs="Arial"/>
        </w:rPr>
        <w:t xml:space="preserve"> ceste in gozdne ceste: dopustne samo</w:t>
      </w:r>
      <w:r w:rsidR="00653918" w:rsidRPr="00653918">
        <w:rPr>
          <w:rFonts w:ascii="Arial" w:hAnsi="Arial" w:cs="Arial"/>
        </w:rPr>
        <w:t xml:space="preserve"> </w:t>
      </w:r>
      <w:r w:rsidRPr="00653918">
        <w:rPr>
          <w:rFonts w:ascii="Arial" w:hAnsi="Arial" w:cs="Arial"/>
        </w:rPr>
        <w:t>rekonstrukcije lokalnih cest,</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21520 Jezovi, vodne pregrade in drugi vodni objekti: dopustni le vodni zadrževalniki za</w:t>
      </w:r>
      <w:r w:rsidR="00653918" w:rsidRPr="00653918">
        <w:rPr>
          <w:rFonts w:ascii="Arial" w:hAnsi="Arial" w:cs="Arial"/>
        </w:rPr>
        <w:t xml:space="preserve"> </w:t>
      </w:r>
      <w:r w:rsidRPr="00653918">
        <w:rPr>
          <w:rFonts w:ascii="Arial" w:hAnsi="Arial" w:cs="Arial"/>
        </w:rPr>
        <w:t>potrebe namakanja kmetijskih zemljišč,</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21530 Sistemi za namakanje in osuševanje, akvadukti: dopustni namakalni sistemi in drugi</w:t>
      </w:r>
      <w:r w:rsidR="00653918" w:rsidRPr="00653918">
        <w:rPr>
          <w:rFonts w:ascii="Arial" w:hAnsi="Arial" w:cs="Arial"/>
        </w:rPr>
        <w:t xml:space="preserve"> </w:t>
      </w:r>
      <w:r w:rsidRPr="00653918">
        <w:rPr>
          <w:rFonts w:ascii="Arial" w:hAnsi="Arial" w:cs="Arial"/>
        </w:rPr>
        <w:t>objekti za agromelioracijo, drenažni jarki in drugi objekti za osuševanje zemljišč,</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22 Cevovodi, komunikacijska omrežja in elektroenergetski vodi.</w:t>
      </w:r>
    </w:p>
    <w:p w:rsidR="00FE7657" w:rsidRPr="00FE7657" w:rsidRDefault="00FE7657" w:rsidP="00653918">
      <w:pPr>
        <w:spacing w:after="0"/>
        <w:jc w:val="both"/>
        <w:rPr>
          <w:rFonts w:ascii="Arial" w:hAnsi="Arial" w:cs="Arial"/>
        </w:rPr>
      </w:pPr>
      <w:r w:rsidRPr="00FE7657">
        <w:rPr>
          <w:rFonts w:ascii="Arial" w:hAnsi="Arial" w:cs="Arial"/>
        </w:rPr>
        <w:t>(4) Dovoljeni nezahtevni in enostavni objekti:</w:t>
      </w:r>
    </w:p>
    <w:p w:rsidR="00FE7657" w:rsidRPr="00653918" w:rsidRDefault="00FE7657" w:rsidP="00653918">
      <w:pPr>
        <w:pStyle w:val="Odstavekseznama"/>
        <w:numPr>
          <w:ilvl w:val="0"/>
          <w:numId w:val="22"/>
        </w:numPr>
        <w:spacing w:after="0"/>
        <w:jc w:val="both"/>
        <w:rPr>
          <w:rFonts w:ascii="Arial" w:hAnsi="Arial" w:cs="Arial"/>
        </w:rPr>
      </w:pPr>
      <w:r w:rsidRPr="00653918">
        <w:rPr>
          <w:rFonts w:ascii="Arial" w:hAnsi="Arial" w:cs="Arial"/>
        </w:rPr>
        <w:t>pomožni objekt v javni rabi: samo nadkrita čakalnica na postajališču kot enostavni objekt ter</w:t>
      </w:r>
      <w:r w:rsidR="00653918" w:rsidRPr="00653918">
        <w:rPr>
          <w:rFonts w:ascii="Arial" w:hAnsi="Arial" w:cs="Arial"/>
        </w:rPr>
        <w:t xml:space="preserve"> </w:t>
      </w:r>
      <w:r w:rsidRPr="00653918">
        <w:rPr>
          <w:rFonts w:ascii="Arial" w:hAnsi="Arial" w:cs="Arial"/>
        </w:rPr>
        <w:t>pomožni cestni objekti, vse samo ob rekonstrukciji lokalne ceste;</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podporni zid: le v okviru agromelioracije;</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mala komunalna čistilna naprava;</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nepretočna greznica;</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rezervoar: ne sme presegati nivoja okoliškega terena;</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vodnjak;</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priključek na objekte gospodarske javne infrastrukture in daljinskega ogrevanja;</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vodno zajetje in objekti za akumulacijo vode in namakanja: samo zajem pitne in tehnološke</w:t>
      </w:r>
      <w:r w:rsidR="00653918" w:rsidRPr="00653918">
        <w:rPr>
          <w:rFonts w:ascii="Arial" w:hAnsi="Arial" w:cs="Arial"/>
        </w:rPr>
        <w:t xml:space="preserve"> </w:t>
      </w:r>
      <w:r w:rsidRPr="00653918">
        <w:rPr>
          <w:rFonts w:ascii="Arial" w:hAnsi="Arial" w:cs="Arial"/>
        </w:rPr>
        <w:t>vode, grajen namakalni sistem s črpališčem in vodni zbiralnik;</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pomožni kmetijsko-gozdarski objekt: samo stavbe površine do vključno 40 m2 in višine</w:t>
      </w:r>
      <w:r w:rsidR="00653918" w:rsidRPr="00653918">
        <w:rPr>
          <w:rFonts w:ascii="Arial" w:hAnsi="Arial" w:cs="Arial"/>
        </w:rPr>
        <w:t xml:space="preserve"> </w:t>
      </w:r>
      <w:r w:rsidRPr="00653918">
        <w:rPr>
          <w:rFonts w:ascii="Arial" w:hAnsi="Arial" w:cs="Arial"/>
        </w:rPr>
        <w:t>vključno do 3,5 m ter gnojišče, zbiralnik gnojnice ali gnojevke, napajalno korito, krmišče,</w:t>
      </w:r>
      <w:r w:rsidR="00653918" w:rsidRPr="00653918">
        <w:rPr>
          <w:rFonts w:ascii="Arial" w:hAnsi="Arial" w:cs="Arial"/>
        </w:rPr>
        <w:t xml:space="preserve"> </w:t>
      </w:r>
      <w:r w:rsidRPr="00653918">
        <w:rPr>
          <w:rFonts w:ascii="Arial" w:hAnsi="Arial" w:cs="Arial"/>
        </w:rPr>
        <w:t>hlevski izpust, grajena obora, grajena ograja za pašo živine, grajena ograja ter opora za</w:t>
      </w:r>
      <w:r w:rsidR="00653918" w:rsidRPr="00653918">
        <w:rPr>
          <w:rFonts w:ascii="Arial" w:hAnsi="Arial" w:cs="Arial"/>
        </w:rPr>
        <w:t xml:space="preserve"> </w:t>
      </w:r>
      <w:r w:rsidRPr="00653918">
        <w:rPr>
          <w:rFonts w:ascii="Arial" w:hAnsi="Arial" w:cs="Arial"/>
        </w:rPr>
        <w:t>trajne nasade in grajena poljska pot; kleti in vinske kleti niso dopustne:</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pomožni komunalni objekt;</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pomožni objekti za spremljanje stanja okolja in naravnih pojavov.</w:t>
      </w:r>
    </w:p>
    <w:p w:rsidR="00FE7657" w:rsidRPr="00FE7657" w:rsidRDefault="00FE7657" w:rsidP="00653918">
      <w:pPr>
        <w:spacing w:after="0"/>
        <w:jc w:val="both"/>
        <w:rPr>
          <w:rFonts w:ascii="Arial" w:hAnsi="Arial" w:cs="Arial"/>
        </w:rPr>
      </w:pPr>
      <w:r w:rsidRPr="00FE7657">
        <w:rPr>
          <w:rFonts w:ascii="Arial" w:hAnsi="Arial" w:cs="Arial"/>
        </w:rPr>
        <w:t xml:space="preserve">(5) Dovoljena je tudi gradnja podzemnih enostavnih in nezahtevnih pomožnih </w:t>
      </w:r>
      <w:proofErr w:type="spellStart"/>
      <w:r w:rsidRPr="00FE7657">
        <w:rPr>
          <w:rFonts w:ascii="Arial" w:hAnsi="Arial" w:cs="Arial"/>
        </w:rPr>
        <w:t>kmetijskogozdarskih</w:t>
      </w:r>
      <w:proofErr w:type="spellEnd"/>
      <w:r w:rsidR="00653918">
        <w:rPr>
          <w:rFonts w:ascii="Arial" w:hAnsi="Arial" w:cs="Arial"/>
        </w:rPr>
        <w:t xml:space="preserve"> </w:t>
      </w:r>
      <w:r w:rsidRPr="00FE7657">
        <w:rPr>
          <w:rFonts w:ascii="Arial" w:hAnsi="Arial" w:cs="Arial"/>
        </w:rPr>
        <w:t>objektov za potrebe kmetijske dejavnosti ob pogojih glede vhodne fasade:</w:t>
      </w:r>
    </w:p>
    <w:p w:rsidR="00FE7657" w:rsidRPr="00653918" w:rsidRDefault="00FE7657" w:rsidP="00653918">
      <w:pPr>
        <w:pStyle w:val="Odstavekseznama"/>
        <w:numPr>
          <w:ilvl w:val="0"/>
          <w:numId w:val="22"/>
        </w:numPr>
        <w:spacing w:after="0"/>
        <w:jc w:val="both"/>
        <w:rPr>
          <w:rFonts w:ascii="Arial" w:hAnsi="Arial" w:cs="Arial"/>
        </w:rPr>
      </w:pPr>
      <w:r w:rsidRPr="00653918">
        <w:rPr>
          <w:rFonts w:ascii="Arial" w:hAnsi="Arial" w:cs="Arial"/>
        </w:rPr>
        <w:t>da ni krajinsko izpostavljena,</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da mora biti obdelana v lokalnem kamnu ali v lesu naravne barve,</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da vključno z vrhom morebitnega napušča ne presega višine 3,0 m in dolžine 10,0 m;</w:t>
      </w:r>
      <w:r w:rsidR="00653918" w:rsidRPr="00653918">
        <w:rPr>
          <w:rFonts w:ascii="Arial" w:hAnsi="Arial" w:cs="Arial"/>
        </w:rPr>
        <w:t xml:space="preserve"> </w:t>
      </w:r>
      <w:r w:rsidRPr="00653918">
        <w:rPr>
          <w:rFonts w:ascii="Arial" w:hAnsi="Arial" w:cs="Arial"/>
        </w:rPr>
        <w:t>dopustna je izvedba napušča globine do 1,2 m.</w:t>
      </w:r>
    </w:p>
    <w:p w:rsidR="00FE7657" w:rsidRPr="00FE7657" w:rsidRDefault="00FE7657" w:rsidP="00653918">
      <w:pPr>
        <w:spacing w:after="0"/>
        <w:jc w:val="both"/>
        <w:rPr>
          <w:rFonts w:ascii="Arial" w:hAnsi="Arial" w:cs="Arial"/>
        </w:rPr>
      </w:pPr>
      <w:r w:rsidRPr="00FE7657">
        <w:rPr>
          <w:rFonts w:ascii="Arial" w:hAnsi="Arial" w:cs="Arial"/>
        </w:rPr>
        <w:t>(6) Na kmetijskih zemljiščih so dovoljene tudi:</w:t>
      </w:r>
    </w:p>
    <w:p w:rsidR="00FE7657" w:rsidRPr="00653918" w:rsidRDefault="00FE7657" w:rsidP="00653918">
      <w:pPr>
        <w:pStyle w:val="Odstavekseznama"/>
        <w:numPr>
          <w:ilvl w:val="0"/>
          <w:numId w:val="22"/>
        </w:numPr>
        <w:spacing w:after="0"/>
        <w:jc w:val="both"/>
        <w:rPr>
          <w:rFonts w:ascii="Arial" w:hAnsi="Arial" w:cs="Arial"/>
        </w:rPr>
      </w:pPr>
      <w:r w:rsidRPr="00653918">
        <w:rPr>
          <w:rFonts w:ascii="Arial" w:hAnsi="Arial" w:cs="Arial"/>
        </w:rPr>
        <w:t>agrarne operacije;</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posegi za začasne ureditve za potrebe obrambe in varstva pred nesrečami;</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rekonstrukcija lokalnih cest vključno z objekti, ki jih pogojuje načrtovana rekonstrukcija</w:t>
      </w:r>
      <w:r w:rsidR="00653918" w:rsidRPr="00653918">
        <w:rPr>
          <w:rFonts w:ascii="Arial" w:hAnsi="Arial" w:cs="Arial"/>
        </w:rPr>
        <w:t xml:space="preserve"> </w:t>
      </w:r>
      <w:r w:rsidRPr="00653918">
        <w:rPr>
          <w:rFonts w:ascii="Arial" w:hAnsi="Arial" w:cs="Arial"/>
        </w:rPr>
        <w:t>lokalne ceste ter objekti gospodarske javne infrastrukture, ki jih je v območju ceste treba</w:t>
      </w:r>
      <w:r w:rsidR="00653918" w:rsidRPr="00653918">
        <w:rPr>
          <w:rFonts w:ascii="Arial" w:hAnsi="Arial" w:cs="Arial"/>
        </w:rPr>
        <w:t xml:space="preserve"> </w:t>
      </w:r>
      <w:r w:rsidRPr="00653918">
        <w:rPr>
          <w:rFonts w:ascii="Arial" w:hAnsi="Arial" w:cs="Arial"/>
        </w:rPr>
        <w:t>zgraditi ali prestaviti zaradi rekonstrukcije lokalne ceste;</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premični čebelnjak, pomožna kmetijsko-gozdarska oprema, poljska pot, premični tunel in</w:t>
      </w:r>
      <w:r w:rsidR="00653918" w:rsidRPr="00653918">
        <w:rPr>
          <w:rFonts w:ascii="Arial" w:hAnsi="Arial" w:cs="Arial"/>
        </w:rPr>
        <w:t xml:space="preserve"> </w:t>
      </w:r>
      <w:proofErr w:type="spellStart"/>
      <w:r w:rsidRPr="00653918">
        <w:rPr>
          <w:rFonts w:ascii="Arial" w:hAnsi="Arial" w:cs="Arial"/>
        </w:rPr>
        <w:t>nadkritje</w:t>
      </w:r>
      <w:proofErr w:type="spellEnd"/>
      <w:r w:rsidRPr="00653918">
        <w:rPr>
          <w:rFonts w:ascii="Arial" w:hAnsi="Arial" w:cs="Arial"/>
        </w:rPr>
        <w:t>, zaščitna mreža in lovska preža;</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začasni objekti: pomol, odprti sezonski vrt kot del gostinskega obrata, oder z nadstreškom,</w:t>
      </w:r>
      <w:r w:rsidR="00653918" w:rsidRPr="00653918">
        <w:rPr>
          <w:rFonts w:ascii="Arial" w:hAnsi="Arial" w:cs="Arial"/>
        </w:rPr>
        <w:t xml:space="preserve"> </w:t>
      </w:r>
      <w:r w:rsidRPr="00653918">
        <w:rPr>
          <w:rFonts w:ascii="Arial" w:hAnsi="Arial" w:cs="Arial"/>
        </w:rPr>
        <w:t>začasna tribuna za gledalce na prostem, cirkus, če so šotor in drugi objekti montažni.</w:t>
      </w:r>
    </w:p>
    <w:p w:rsidR="00FE7657" w:rsidRPr="00FE7657" w:rsidRDefault="00FE7657" w:rsidP="00FE7657">
      <w:pPr>
        <w:jc w:val="both"/>
        <w:rPr>
          <w:rFonts w:ascii="Arial" w:hAnsi="Arial" w:cs="Arial"/>
        </w:rPr>
      </w:pPr>
      <w:r w:rsidRPr="00FE7657">
        <w:rPr>
          <w:rFonts w:ascii="Arial" w:hAnsi="Arial" w:cs="Arial"/>
        </w:rPr>
        <w:lastRenderedPageBreak/>
        <w:t>(7) Po odstranitvi začasnih objektov je treba vzpostaviti prvotno stanje na zemljišču, na katerem</w:t>
      </w:r>
      <w:r w:rsidR="00653918">
        <w:rPr>
          <w:rFonts w:ascii="Arial" w:hAnsi="Arial" w:cs="Arial"/>
        </w:rPr>
        <w:t xml:space="preserve"> </w:t>
      </w:r>
      <w:r w:rsidRPr="00FE7657">
        <w:rPr>
          <w:rFonts w:ascii="Arial" w:hAnsi="Arial" w:cs="Arial"/>
        </w:rPr>
        <w:t>so bili zgrajeni.</w:t>
      </w:r>
    </w:p>
    <w:p w:rsidR="00FE7657" w:rsidRPr="00FE7657" w:rsidRDefault="00FE7657" w:rsidP="00653918">
      <w:pPr>
        <w:spacing w:after="0"/>
        <w:jc w:val="both"/>
        <w:rPr>
          <w:rFonts w:ascii="Arial" w:hAnsi="Arial" w:cs="Arial"/>
        </w:rPr>
      </w:pPr>
      <w:r w:rsidRPr="00FE7657">
        <w:rPr>
          <w:rFonts w:ascii="Arial" w:hAnsi="Arial" w:cs="Arial"/>
        </w:rPr>
        <w:t>(8) Kmetijska zemljišča se v primerih večjih naravnih in drugih nesreč lahko začasno uporabljajo</w:t>
      </w:r>
      <w:r w:rsidR="00653918">
        <w:rPr>
          <w:rFonts w:ascii="Arial" w:hAnsi="Arial" w:cs="Arial"/>
        </w:rPr>
        <w:t xml:space="preserve"> </w:t>
      </w:r>
      <w:r w:rsidRPr="00FE7657">
        <w:rPr>
          <w:rFonts w:ascii="Arial" w:hAnsi="Arial" w:cs="Arial"/>
        </w:rPr>
        <w:t>kot območja za potrebe varstva pred naravnimi in drugimi nesrečami in sicer kot:</w:t>
      </w:r>
    </w:p>
    <w:p w:rsidR="00FE7657" w:rsidRPr="00653918" w:rsidRDefault="00FE7657" w:rsidP="00653918">
      <w:pPr>
        <w:pStyle w:val="Odstavekseznama"/>
        <w:numPr>
          <w:ilvl w:val="0"/>
          <w:numId w:val="22"/>
        </w:numPr>
        <w:spacing w:after="0"/>
        <w:jc w:val="both"/>
        <w:rPr>
          <w:rFonts w:ascii="Arial" w:hAnsi="Arial" w:cs="Arial"/>
        </w:rPr>
      </w:pPr>
      <w:r w:rsidRPr="00653918">
        <w:rPr>
          <w:rFonts w:ascii="Arial" w:hAnsi="Arial" w:cs="Arial"/>
        </w:rPr>
        <w:t>območja za evakuacijo prebivalstva in njegovo nastanitev,</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območja za pokop večjega števila ljudi in živali,</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območja za deponijo ruševin,</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območja za dekontaminacijo ljudi, živali in drugih dobrin,</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 xml:space="preserve">območja možnih letališč, vzletno pristajalnih stez in </w:t>
      </w:r>
      <w:proofErr w:type="spellStart"/>
      <w:r w:rsidRPr="00653918">
        <w:rPr>
          <w:rFonts w:ascii="Arial" w:hAnsi="Arial" w:cs="Arial"/>
        </w:rPr>
        <w:t>heliodromov</w:t>
      </w:r>
      <w:proofErr w:type="spellEnd"/>
      <w:r w:rsidRPr="00653918">
        <w:rPr>
          <w:rFonts w:ascii="Arial" w:hAnsi="Arial" w:cs="Arial"/>
        </w:rPr>
        <w:t>.</w:t>
      </w:r>
    </w:p>
    <w:p w:rsidR="00FE7657" w:rsidRDefault="00FE7657" w:rsidP="00653918">
      <w:pPr>
        <w:spacing w:after="0"/>
        <w:jc w:val="both"/>
        <w:rPr>
          <w:rFonts w:ascii="Arial" w:hAnsi="Arial" w:cs="Arial"/>
        </w:rPr>
      </w:pPr>
      <w:r w:rsidRPr="00FE7657">
        <w:rPr>
          <w:rFonts w:ascii="Arial" w:hAnsi="Arial" w:cs="Arial"/>
        </w:rPr>
        <w:t>(9) Območje EUP OK185 se mora v roku 5 let po sprejemu OPN usposobiti za kmetijsko</w:t>
      </w:r>
      <w:r w:rsidR="00653918">
        <w:rPr>
          <w:rFonts w:ascii="Arial" w:hAnsi="Arial" w:cs="Arial"/>
        </w:rPr>
        <w:t xml:space="preserve"> </w:t>
      </w:r>
      <w:r w:rsidRPr="00FE7657">
        <w:rPr>
          <w:rFonts w:ascii="Arial" w:hAnsi="Arial" w:cs="Arial"/>
        </w:rPr>
        <w:t>pridelavo.</w:t>
      </w:r>
    </w:p>
    <w:p w:rsidR="00653918" w:rsidRPr="00FE7657" w:rsidRDefault="00653918" w:rsidP="00653918">
      <w:pPr>
        <w:spacing w:after="0"/>
        <w:jc w:val="both"/>
        <w:rPr>
          <w:rFonts w:ascii="Arial" w:hAnsi="Arial" w:cs="Arial"/>
        </w:rPr>
      </w:pPr>
    </w:p>
    <w:p w:rsidR="00FE7657" w:rsidRPr="00653918" w:rsidRDefault="00FE7657" w:rsidP="00653918">
      <w:pPr>
        <w:pStyle w:val="Odstavekseznama"/>
        <w:numPr>
          <w:ilvl w:val="0"/>
          <w:numId w:val="1"/>
        </w:numPr>
        <w:spacing w:after="0"/>
        <w:jc w:val="center"/>
        <w:rPr>
          <w:rFonts w:ascii="Arial" w:hAnsi="Arial" w:cs="Arial"/>
        </w:rPr>
      </w:pPr>
      <w:r w:rsidRPr="00653918">
        <w:rPr>
          <w:rFonts w:ascii="Arial" w:hAnsi="Arial" w:cs="Arial"/>
        </w:rPr>
        <w:t>člen</w:t>
      </w:r>
    </w:p>
    <w:p w:rsidR="00FE7657" w:rsidRPr="00FE7657" w:rsidRDefault="00FE7657" w:rsidP="00653918">
      <w:pPr>
        <w:jc w:val="center"/>
        <w:rPr>
          <w:rFonts w:ascii="Arial" w:hAnsi="Arial" w:cs="Arial"/>
          <w:i/>
          <w:iCs/>
        </w:rPr>
      </w:pPr>
      <w:r w:rsidRPr="00FE7657">
        <w:rPr>
          <w:rFonts w:ascii="Arial" w:hAnsi="Arial" w:cs="Arial"/>
          <w:i/>
          <w:iCs/>
        </w:rPr>
        <w:t>(gozdne površine)</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območij gozdnih</w:t>
      </w:r>
      <w:r w:rsidR="00653918">
        <w:rPr>
          <w:rFonts w:ascii="Arial" w:hAnsi="Arial" w:cs="Arial"/>
        </w:rPr>
        <w:t xml:space="preserve"> </w:t>
      </w:r>
      <w:r w:rsidRPr="00FE7657">
        <w:rPr>
          <w:rFonts w:ascii="Arial" w:hAnsi="Arial" w:cs="Arial"/>
        </w:rPr>
        <w:t xml:space="preserve">zemljišč s podrobnejšo namensko rabo oznake </w:t>
      </w:r>
      <w:r w:rsidRPr="00FE7657">
        <w:rPr>
          <w:rFonts w:ascii="Arial" w:hAnsi="Arial" w:cs="Arial"/>
          <w:b/>
          <w:bCs/>
        </w:rPr>
        <w:t>G</w:t>
      </w:r>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(2) Dovoljena namembnost: območja gozdnih zemljišč so namenjena ohranjanju in</w:t>
      </w:r>
      <w:r w:rsidR="00653918">
        <w:rPr>
          <w:rFonts w:ascii="Arial" w:hAnsi="Arial" w:cs="Arial"/>
        </w:rPr>
        <w:t xml:space="preserve"> </w:t>
      </w:r>
      <w:r w:rsidRPr="00FE7657">
        <w:rPr>
          <w:rFonts w:ascii="Arial" w:hAnsi="Arial" w:cs="Arial"/>
        </w:rPr>
        <w:t>gospodarjenju z gozdovi.</w:t>
      </w:r>
    </w:p>
    <w:p w:rsidR="00FE7657" w:rsidRPr="00FE7657" w:rsidRDefault="00FE7657" w:rsidP="00653918">
      <w:pPr>
        <w:spacing w:after="0"/>
        <w:jc w:val="both"/>
        <w:rPr>
          <w:rFonts w:ascii="Arial" w:hAnsi="Arial" w:cs="Arial"/>
        </w:rPr>
      </w:pPr>
      <w:r w:rsidRPr="00FE7657">
        <w:rPr>
          <w:rFonts w:ascii="Arial" w:hAnsi="Arial" w:cs="Arial"/>
        </w:rPr>
        <w:t>(3) Dovoljene gradnje in spremembe namembnosti:</w:t>
      </w:r>
    </w:p>
    <w:p w:rsidR="00FE7657" w:rsidRPr="00653918" w:rsidRDefault="00FE7657" w:rsidP="00653918">
      <w:pPr>
        <w:pStyle w:val="Odstavekseznama"/>
        <w:numPr>
          <w:ilvl w:val="0"/>
          <w:numId w:val="22"/>
        </w:numPr>
        <w:spacing w:after="0"/>
        <w:jc w:val="both"/>
        <w:rPr>
          <w:rFonts w:ascii="Arial" w:hAnsi="Arial" w:cs="Arial"/>
        </w:rPr>
      </w:pPr>
      <w:r w:rsidRPr="00653918">
        <w:rPr>
          <w:rFonts w:ascii="Arial" w:hAnsi="Arial" w:cs="Arial"/>
        </w:rPr>
        <w:t>12120 Druge gostinske stavbe za kratkotrajno nastanitev (mladinska prenočišča, planinske</w:t>
      </w:r>
      <w:r w:rsidR="00653918" w:rsidRPr="00653918">
        <w:rPr>
          <w:rFonts w:ascii="Arial" w:hAnsi="Arial" w:cs="Arial"/>
        </w:rPr>
        <w:t xml:space="preserve"> </w:t>
      </w:r>
      <w:r w:rsidRPr="00653918">
        <w:rPr>
          <w:rFonts w:ascii="Arial" w:hAnsi="Arial" w:cs="Arial"/>
        </w:rPr>
        <w:t>koče, gorska zavetišča in domovi);</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posegi, dela in druge prostorske ureditve za izvajanje gozdarske dejavnosti;</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objekti za obrambo, zaščito in reševanje v naravnih in drugih nesrečah, vendar samo v</w:t>
      </w:r>
      <w:r w:rsidR="00653918" w:rsidRPr="00653918">
        <w:rPr>
          <w:rFonts w:ascii="Arial" w:hAnsi="Arial" w:cs="Arial"/>
        </w:rPr>
        <w:t xml:space="preserve"> </w:t>
      </w:r>
      <w:r w:rsidRPr="00653918">
        <w:rPr>
          <w:rFonts w:ascii="Arial" w:hAnsi="Arial" w:cs="Arial"/>
        </w:rPr>
        <w:t>primeru vojne ali naravne ogroženosti;</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sanacije nelegalnih kopov (brez izkoriščanja mineralnih surovin) in brez možnosti nadaljnje</w:t>
      </w:r>
      <w:r w:rsidR="00653918" w:rsidRPr="00653918">
        <w:rPr>
          <w:rFonts w:ascii="Arial" w:hAnsi="Arial" w:cs="Arial"/>
        </w:rPr>
        <w:t xml:space="preserve"> </w:t>
      </w:r>
      <w:r w:rsidRPr="00653918">
        <w:rPr>
          <w:rFonts w:ascii="Arial" w:hAnsi="Arial" w:cs="Arial"/>
        </w:rPr>
        <w:t>širitve na območja, ki so namenjena gozdnim zemljiščem;</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vzdrževanje in odstranitve objektov;</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paša, vendar samo v primeru opredelitve v gozdnogojitvenem načrtu;</w:t>
      </w:r>
    </w:p>
    <w:p w:rsidR="00FE7657" w:rsidRPr="00653918" w:rsidRDefault="00FE7657" w:rsidP="00653918">
      <w:pPr>
        <w:pStyle w:val="Odstavekseznama"/>
        <w:numPr>
          <w:ilvl w:val="0"/>
          <w:numId w:val="22"/>
        </w:numPr>
        <w:jc w:val="both"/>
        <w:rPr>
          <w:rFonts w:ascii="Arial" w:hAnsi="Arial" w:cs="Arial"/>
        </w:rPr>
      </w:pPr>
      <w:r w:rsidRPr="00653918">
        <w:rPr>
          <w:rFonts w:ascii="Arial" w:hAnsi="Arial" w:cs="Arial"/>
        </w:rPr>
        <w:t>čebelja paša.</w:t>
      </w:r>
    </w:p>
    <w:p w:rsidR="00FE7657" w:rsidRPr="00FE7657" w:rsidRDefault="00FE7657" w:rsidP="00653918">
      <w:pPr>
        <w:spacing w:after="0"/>
        <w:jc w:val="both"/>
        <w:rPr>
          <w:rFonts w:ascii="Arial" w:hAnsi="Arial" w:cs="Arial"/>
        </w:rPr>
      </w:pPr>
      <w:r w:rsidRPr="00FE7657">
        <w:rPr>
          <w:rFonts w:ascii="Arial" w:hAnsi="Arial" w:cs="Arial"/>
        </w:rPr>
        <w:t>(4) Dovoljeni nezahtevni in enostavni objekti:</w:t>
      </w:r>
    </w:p>
    <w:p w:rsidR="00FE7657" w:rsidRPr="00653918" w:rsidRDefault="00FE7657" w:rsidP="002B194D">
      <w:pPr>
        <w:pStyle w:val="Odstavekseznama"/>
        <w:numPr>
          <w:ilvl w:val="0"/>
          <w:numId w:val="23"/>
        </w:numPr>
        <w:jc w:val="both"/>
        <w:rPr>
          <w:rFonts w:ascii="Arial" w:hAnsi="Arial" w:cs="Arial"/>
        </w:rPr>
      </w:pPr>
      <w:r w:rsidRPr="00653918">
        <w:rPr>
          <w:rFonts w:ascii="Arial" w:hAnsi="Arial" w:cs="Arial"/>
        </w:rPr>
        <w:t>pomožni kmetijsko-gozdarski objekt: samo stavbe površine do vključno 40 m2 in višine</w:t>
      </w:r>
      <w:r w:rsidR="00653918" w:rsidRPr="00653918">
        <w:rPr>
          <w:rFonts w:ascii="Arial" w:hAnsi="Arial" w:cs="Arial"/>
        </w:rPr>
        <w:t xml:space="preserve"> </w:t>
      </w:r>
      <w:r w:rsidRPr="00653918">
        <w:rPr>
          <w:rFonts w:ascii="Arial" w:hAnsi="Arial" w:cs="Arial"/>
        </w:rPr>
        <w:t>vključno do 3,5 m.</w:t>
      </w:r>
    </w:p>
    <w:p w:rsidR="00FE7657" w:rsidRDefault="00FE7657" w:rsidP="00653918">
      <w:pPr>
        <w:spacing w:after="0"/>
        <w:jc w:val="both"/>
        <w:rPr>
          <w:rFonts w:ascii="Arial" w:hAnsi="Arial" w:cs="Arial"/>
        </w:rPr>
      </w:pPr>
      <w:r w:rsidRPr="00FE7657">
        <w:rPr>
          <w:rFonts w:ascii="Arial" w:hAnsi="Arial" w:cs="Arial"/>
        </w:rPr>
        <w:t>(5) V EUP OG79, OG82, OG88, OG93 in OD4 je ne glede na ostale določbe v tem členu</w:t>
      </w:r>
      <w:r w:rsidR="00653918">
        <w:rPr>
          <w:rFonts w:ascii="Arial" w:hAnsi="Arial" w:cs="Arial"/>
        </w:rPr>
        <w:t xml:space="preserve"> </w:t>
      </w:r>
      <w:r w:rsidRPr="00FE7657">
        <w:rPr>
          <w:rFonts w:ascii="Arial" w:hAnsi="Arial" w:cs="Arial"/>
        </w:rPr>
        <w:t>dovoljeno vzdrževanje obstoječega spominskega obeležja.</w:t>
      </w:r>
    </w:p>
    <w:p w:rsidR="00653918" w:rsidRPr="00FE7657" w:rsidRDefault="00653918" w:rsidP="00653918">
      <w:pPr>
        <w:spacing w:after="0"/>
        <w:jc w:val="both"/>
        <w:rPr>
          <w:rFonts w:ascii="Arial" w:hAnsi="Arial" w:cs="Arial"/>
        </w:rPr>
      </w:pPr>
    </w:p>
    <w:p w:rsidR="00FE7657" w:rsidRPr="00653918" w:rsidRDefault="00FE7657" w:rsidP="00653918">
      <w:pPr>
        <w:pStyle w:val="Odstavekseznama"/>
        <w:numPr>
          <w:ilvl w:val="0"/>
          <w:numId w:val="1"/>
        </w:numPr>
        <w:spacing w:after="0"/>
        <w:jc w:val="center"/>
        <w:rPr>
          <w:rFonts w:ascii="Arial" w:hAnsi="Arial" w:cs="Arial"/>
        </w:rPr>
      </w:pPr>
      <w:r w:rsidRPr="00653918">
        <w:rPr>
          <w:rFonts w:ascii="Arial" w:hAnsi="Arial" w:cs="Arial"/>
        </w:rPr>
        <w:t>člen</w:t>
      </w:r>
    </w:p>
    <w:p w:rsidR="00FE7657" w:rsidRPr="00FE7657" w:rsidRDefault="00FE7657" w:rsidP="00653918">
      <w:pPr>
        <w:jc w:val="center"/>
        <w:rPr>
          <w:rFonts w:ascii="Arial" w:hAnsi="Arial" w:cs="Arial"/>
          <w:i/>
          <w:iCs/>
        </w:rPr>
      </w:pPr>
      <w:r w:rsidRPr="00FE7657">
        <w:rPr>
          <w:rFonts w:ascii="Arial" w:hAnsi="Arial" w:cs="Arial"/>
          <w:i/>
          <w:iCs/>
        </w:rPr>
        <w:t>(vodne površine)</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območij voda s</w:t>
      </w:r>
      <w:r w:rsidR="00653918">
        <w:rPr>
          <w:rFonts w:ascii="Arial" w:hAnsi="Arial" w:cs="Arial"/>
        </w:rPr>
        <w:t xml:space="preserve"> </w:t>
      </w:r>
      <w:r w:rsidRPr="00FE7657">
        <w:rPr>
          <w:rFonts w:ascii="Arial" w:hAnsi="Arial" w:cs="Arial"/>
        </w:rPr>
        <w:t xml:space="preserve">podrobnejšo namensko rabo oznake </w:t>
      </w:r>
      <w:r w:rsidRPr="00FE7657">
        <w:rPr>
          <w:rFonts w:ascii="Arial" w:hAnsi="Arial" w:cs="Arial"/>
          <w:b/>
          <w:bCs/>
        </w:rPr>
        <w:t>VC</w:t>
      </w:r>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(2) Dovoljena namembnost: območja površinskih voda so namenjena izvajanju dejavnosti s</w:t>
      </w:r>
      <w:r w:rsidR="00653918">
        <w:rPr>
          <w:rFonts w:ascii="Arial" w:hAnsi="Arial" w:cs="Arial"/>
        </w:rPr>
        <w:t xml:space="preserve"> </w:t>
      </w:r>
      <w:r w:rsidRPr="00FE7657">
        <w:rPr>
          <w:rFonts w:ascii="Arial" w:hAnsi="Arial" w:cs="Arial"/>
        </w:rPr>
        <w:t>področja rabe voda.</w:t>
      </w:r>
    </w:p>
    <w:p w:rsidR="00FE7657" w:rsidRDefault="00FE7657" w:rsidP="00653918">
      <w:pPr>
        <w:spacing w:after="0"/>
        <w:jc w:val="both"/>
        <w:rPr>
          <w:rFonts w:ascii="Arial" w:hAnsi="Arial" w:cs="Arial"/>
        </w:rPr>
      </w:pPr>
      <w:r w:rsidRPr="00FE7657">
        <w:rPr>
          <w:rFonts w:ascii="Arial" w:hAnsi="Arial" w:cs="Arial"/>
        </w:rPr>
        <w:t>(3) V območjih celinskih voda je dovoljena gradnja tistih nezahtevnih in enostavnih objektov, ki</w:t>
      </w:r>
      <w:r w:rsidR="00653918">
        <w:rPr>
          <w:rFonts w:ascii="Arial" w:hAnsi="Arial" w:cs="Arial"/>
        </w:rPr>
        <w:t xml:space="preserve"> </w:t>
      </w:r>
      <w:r w:rsidRPr="00FE7657">
        <w:rPr>
          <w:rFonts w:ascii="Arial" w:hAnsi="Arial" w:cs="Arial"/>
        </w:rPr>
        <w:t>jih dovoljuje zakon, ki določa upravljanje z celinskimi vodami.</w:t>
      </w:r>
    </w:p>
    <w:p w:rsidR="00653918" w:rsidRPr="00FE7657" w:rsidRDefault="00653918" w:rsidP="00653918">
      <w:pPr>
        <w:spacing w:after="0"/>
        <w:jc w:val="both"/>
        <w:rPr>
          <w:rFonts w:ascii="Arial" w:hAnsi="Arial" w:cs="Arial"/>
        </w:rPr>
      </w:pPr>
    </w:p>
    <w:p w:rsidR="00FE7657" w:rsidRPr="00653918" w:rsidRDefault="00FE7657" w:rsidP="00653918">
      <w:pPr>
        <w:pStyle w:val="Odstavekseznama"/>
        <w:numPr>
          <w:ilvl w:val="0"/>
          <w:numId w:val="1"/>
        </w:numPr>
        <w:spacing w:after="0"/>
        <w:jc w:val="center"/>
        <w:rPr>
          <w:rFonts w:ascii="Arial" w:hAnsi="Arial" w:cs="Arial"/>
        </w:rPr>
      </w:pPr>
      <w:r w:rsidRPr="00653918">
        <w:rPr>
          <w:rFonts w:ascii="Arial" w:hAnsi="Arial" w:cs="Arial"/>
        </w:rPr>
        <w:t>člen</w:t>
      </w:r>
    </w:p>
    <w:p w:rsidR="00FE7657" w:rsidRPr="00FE7657" w:rsidRDefault="00FE7657" w:rsidP="00653918">
      <w:pPr>
        <w:jc w:val="center"/>
        <w:rPr>
          <w:rFonts w:ascii="Arial" w:hAnsi="Arial" w:cs="Arial"/>
          <w:i/>
          <w:iCs/>
        </w:rPr>
      </w:pPr>
      <w:r w:rsidRPr="00FE7657">
        <w:rPr>
          <w:rFonts w:ascii="Arial" w:hAnsi="Arial" w:cs="Arial"/>
          <w:i/>
          <w:iCs/>
        </w:rPr>
        <w:lastRenderedPageBreak/>
        <w:t>(površine nadzemnega pridobivalnega prostora)</w:t>
      </w:r>
    </w:p>
    <w:p w:rsidR="00FE7657" w:rsidRPr="00FE7657" w:rsidRDefault="00FE7657" w:rsidP="00FE7657">
      <w:pPr>
        <w:jc w:val="both"/>
        <w:rPr>
          <w:rFonts w:ascii="Arial" w:hAnsi="Arial" w:cs="Arial"/>
        </w:rPr>
      </w:pPr>
      <w:r w:rsidRPr="00FE7657">
        <w:rPr>
          <w:rFonts w:ascii="Arial" w:hAnsi="Arial" w:cs="Arial"/>
        </w:rPr>
        <w:t>(1) Prostorsko izvedbeni pogoji v tem členu veljajo za enote urejanja prostora površin</w:t>
      </w:r>
      <w:r w:rsidR="00653918">
        <w:rPr>
          <w:rFonts w:ascii="Arial" w:hAnsi="Arial" w:cs="Arial"/>
        </w:rPr>
        <w:t xml:space="preserve"> </w:t>
      </w:r>
      <w:r w:rsidRPr="00FE7657">
        <w:rPr>
          <w:rFonts w:ascii="Arial" w:hAnsi="Arial" w:cs="Arial"/>
        </w:rPr>
        <w:t xml:space="preserve">nadzemnega pridobivalnega prostora s podrobnejšo namensko rabo oznake </w:t>
      </w:r>
      <w:r w:rsidRPr="00FE7657">
        <w:rPr>
          <w:rFonts w:ascii="Arial" w:hAnsi="Arial" w:cs="Arial"/>
          <w:b/>
          <w:bCs/>
        </w:rPr>
        <w:t>LN</w:t>
      </w:r>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(2) Dovoljena namembnost: pridobivanje mineralnih surovin.</w:t>
      </w:r>
    </w:p>
    <w:p w:rsidR="00FE7657" w:rsidRPr="00FE7657" w:rsidRDefault="00FE7657" w:rsidP="00653918">
      <w:pPr>
        <w:spacing w:after="0"/>
        <w:jc w:val="both"/>
        <w:rPr>
          <w:rFonts w:ascii="Arial" w:hAnsi="Arial" w:cs="Arial"/>
        </w:rPr>
      </w:pPr>
      <w:r w:rsidRPr="00FE7657">
        <w:rPr>
          <w:rFonts w:ascii="Arial" w:hAnsi="Arial" w:cs="Arial"/>
        </w:rPr>
        <w:t>(3) Dovoljene gradnje in spremembe namembnosti:</w:t>
      </w:r>
    </w:p>
    <w:p w:rsidR="00FE7657" w:rsidRPr="00653918" w:rsidRDefault="00FE7657" w:rsidP="002B194D">
      <w:pPr>
        <w:pStyle w:val="Odstavekseznama"/>
        <w:numPr>
          <w:ilvl w:val="0"/>
          <w:numId w:val="23"/>
        </w:numPr>
        <w:spacing w:after="0"/>
        <w:jc w:val="both"/>
        <w:rPr>
          <w:rFonts w:ascii="Arial" w:hAnsi="Arial" w:cs="Arial"/>
        </w:rPr>
      </w:pPr>
      <w:r w:rsidRPr="00653918">
        <w:rPr>
          <w:rFonts w:ascii="Arial" w:hAnsi="Arial" w:cs="Arial"/>
        </w:rPr>
        <w:t>23010 Objekti za pridobivanje in izkoriščanje mineralnih surovin;</w:t>
      </w:r>
    </w:p>
    <w:p w:rsidR="00FE7657" w:rsidRPr="00653918" w:rsidRDefault="00FE7657" w:rsidP="002B194D">
      <w:pPr>
        <w:pStyle w:val="Odstavekseznama"/>
        <w:numPr>
          <w:ilvl w:val="0"/>
          <w:numId w:val="23"/>
        </w:numPr>
        <w:jc w:val="both"/>
        <w:rPr>
          <w:rFonts w:ascii="Arial" w:hAnsi="Arial" w:cs="Arial"/>
        </w:rPr>
      </w:pPr>
      <w:r w:rsidRPr="00653918">
        <w:rPr>
          <w:rFonts w:ascii="Arial" w:hAnsi="Arial" w:cs="Arial"/>
        </w:rPr>
        <w:t>24203 Objekti za ravnanje z odpadki – samo nenevarni in inertni odpadki v odmiku najmanj</w:t>
      </w:r>
      <w:r w:rsidR="00653918" w:rsidRPr="00653918">
        <w:rPr>
          <w:rFonts w:ascii="Arial" w:hAnsi="Arial" w:cs="Arial"/>
        </w:rPr>
        <w:t xml:space="preserve"> </w:t>
      </w:r>
      <w:r w:rsidRPr="00653918">
        <w:rPr>
          <w:rFonts w:ascii="Arial" w:hAnsi="Arial" w:cs="Arial"/>
        </w:rPr>
        <w:t>150 m od stanovanjskih površin in območij centralnih dejavnosti.</w:t>
      </w:r>
    </w:p>
    <w:p w:rsidR="00FE7657" w:rsidRPr="00FE7657" w:rsidRDefault="00FE7657" w:rsidP="00FE7657">
      <w:pPr>
        <w:jc w:val="both"/>
        <w:rPr>
          <w:rFonts w:ascii="Arial" w:hAnsi="Arial" w:cs="Arial"/>
        </w:rPr>
      </w:pPr>
      <w:r w:rsidRPr="00FE7657">
        <w:rPr>
          <w:rFonts w:ascii="Arial" w:hAnsi="Arial" w:cs="Arial"/>
        </w:rPr>
        <w:t>(4) Dovoljeni nezahtevni in enostavni objekti: majhna stavba.</w:t>
      </w:r>
    </w:p>
    <w:p w:rsidR="00FE7657" w:rsidRPr="00FE7657" w:rsidRDefault="00FE7657" w:rsidP="00FE7657">
      <w:pPr>
        <w:jc w:val="both"/>
        <w:rPr>
          <w:rFonts w:ascii="Arial" w:hAnsi="Arial" w:cs="Arial"/>
        </w:rPr>
      </w:pPr>
      <w:r w:rsidRPr="00FE7657">
        <w:rPr>
          <w:rFonts w:ascii="Arial" w:hAnsi="Arial" w:cs="Arial"/>
        </w:rPr>
        <w:t>(5) Po zaključku izkoriščanja mineralnih surovin se vzpostavi raba prostora, kot je bila pred</w:t>
      </w:r>
      <w:r w:rsidR="00653918">
        <w:rPr>
          <w:rFonts w:ascii="Arial" w:hAnsi="Arial" w:cs="Arial"/>
        </w:rPr>
        <w:t xml:space="preserve"> </w:t>
      </w:r>
      <w:r w:rsidRPr="00FE7657">
        <w:rPr>
          <w:rFonts w:ascii="Arial" w:hAnsi="Arial" w:cs="Arial"/>
        </w:rPr>
        <w:t>začetkom izkoriščanja mineralnih surovin in sukcesivnost naravnih procesov, kadar niso</w:t>
      </w:r>
      <w:r w:rsidR="00653918">
        <w:rPr>
          <w:rFonts w:ascii="Arial" w:hAnsi="Arial" w:cs="Arial"/>
        </w:rPr>
        <w:t xml:space="preserve"> </w:t>
      </w:r>
      <w:r w:rsidRPr="00FE7657">
        <w:rPr>
          <w:rFonts w:ascii="Arial" w:hAnsi="Arial" w:cs="Arial"/>
        </w:rPr>
        <w:t>ogroženi varnost, zdravje in življenje ljudi.</w:t>
      </w:r>
    </w:p>
    <w:p w:rsidR="00FE7657" w:rsidRPr="00FE7657" w:rsidRDefault="00FE7657" w:rsidP="00FE7657">
      <w:pPr>
        <w:jc w:val="both"/>
        <w:rPr>
          <w:rFonts w:ascii="Arial" w:hAnsi="Arial" w:cs="Arial"/>
        </w:rPr>
      </w:pPr>
      <w:r w:rsidRPr="00FE7657">
        <w:rPr>
          <w:rFonts w:ascii="Arial" w:hAnsi="Arial" w:cs="Arial"/>
        </w:rPr>
        <w:t>(6) Izkoriščanje mineralnih surovin je mogoče samo na podlagi in v skladu s podeljeno rudarsko</w:t>
      </w:r>
      <w:r w:rsidR="00653918">
        <w:rPr>
          <w:rFonts w:ascii="Arial" w:hAnsi="Arial" w:cs="Arial"/>
        </w:rPr>
        <w:t xml:space="preserve"> </w:t>
      </w:r>
      <w:r w:rsidRPr="00FE7657">
        <w:rPr>
          <w:rFonts w:ascii="Arial" w:hAnsi="Arial" w:cs="Arial"/>
        </w:rPr>
        <w:t>pravico.</w:t>
      </w:r>
    </w:p>
    <w:p w:rsidR="00FE7657" w:rsidRPr="00FE7657" w:rsidRDefault="00FE7657" w:rsidP="00FE7657">
      <w:pPr>
        <w:jc w:val="both"/>
        <w:rPr>
          <w:rFonts w:ascii="Arial" w:hAnsi="Arial" w:cs="Arial"/>
          <w:b/>
          <w:bCs/>
        </w:rPr>
      </w:pPr>
      <w:r w:rsidRPr="00FE7657">
        <w:rPr>
          <w:rFonts w:ascii="Arial" w:hAnsi="Arial" w:cs="Arial"/>
          <w:b/>
          <w:bCs/>
        </w:rPr>
        <w:t>4.2. Prostorsko izvedbeni pogoji glede lege objektov</w:t>
      </w:r>
    </w:p>
    <w:p w:rsidR="00FE7657" w:rsidRPr="00653918" w:rsidRDefault="00FE7657" w:rsidP="00653918">
      <w:pPr>
        <w:pStyle w:val="Odstavekseznama"/>
        <w:numPr>
          <w:ilvl w:val="0"/>
          <w:numId w:val="1"/>
        </w:numPr>
        <w:spacing w:after="0"/>
        <w:jc w:val="center"/>
        <w:rPr>
          <w:rFonts w:ascii="Arial" w:hAnsi="Arial" w:cs="Arial"/>
        </w:rPr>
      </w:pPr>
      <w:r w:rsidRPr="00653918">
        <w:rPr>
          <w:rFonts w:ascii="Arial" w:hAnsi="Arial" w:cs="Arial"/>
        </w:rPr>
        <w:t>člen</w:t>
      </w:r>
    </w:p>
    <w:p w:rsidR="00FE7657" w:rsidRPr="00FE7657" w:rsidRDefault="00653918" w:rsidP="00653918">
      <w:pPr>
        <w:jc w:val="center"/>
        <w:rPr>
          <w:rFonts w:ascii="Arial" w:hAnsi="Arial" w:cs="Arial"/>
          <w:i/>
          <w:iCs/>
        </w:rPr>
      </w:pPr>
      <w:r>
        <w:rPr>
          <w:rFonts w:ascii="Arial" w:hAnsi="Arial" w:cs="Arial"/>
          <w:i/>
          <w:iCs/>
        </w:rPr>
        <w:t xml:space="preserve">      </w:t>
      </w:r>
      <w:r w:rsidR="00FE7657" w:rsidRPr="00FE7657">
        <w:rPr>
          <w:rFonts w:ascii="Arial" w:hAnsi="Arial" w:cs="Arial"/>
          <w:i/>
          <w:iCs/>
        </w:rPr>
        <w:t>(odmiki)</w:t>
      </w:r>
    </w:p>
    <w:p w:rsidR="00FE7657" w:rsidRPr="00FE7657" w:rsidRDefault="00FE7657" w:rsidP="00653918">
      <w:pPr>
        <w:jc w:val="both"/>
        <w:rPr>
          <w:rFonts w:ascii="Arial" w:hAnsi="Arial" w:cs="Arial"/>
        </w:rPr>
      </w:pPr>
      <w:r w:rsidRPr="00FE7657">
        <w:rPr>
          <w:rFonts w:ascii="Arial" w:hAnsi="Arial" w:cs="Arial"/>
        </w:rPr>
        <w:t>(1) Novi objekti in prizidave se gradijo na odmiku najmanj 2,0 m od tujih zemljišč in najmanj 4,0</w:t>
      </w:r>
      <w:r w:rsidR="00653918">
        <w:rPr>
          <w:rFonts w:ascii="Arial" w:hAnsi="Arial" w:cs="Arial"/>
        </w:rPr>
        <w:t xml:space="preserve"> </w:t>
      </w:r>
      <w:r w:rsidRPr="00FE7657">
        <w:rPr>
          <w:rFonts w:ascii="Arial" w:hAnsi="Arial" w:cs="Arial"/>
        </w:rPr>
        <w:t>m od tujih stanovanjskih objektov ob sočasnem upoštevanju višine in določb 121. člena tega</w:t>
      </w:r>
      <w:r w:rsidR="00653918">
        <w:rPr>
          <w:rFonts w:ascii="Arial" w:hAnsi="Arial" w:cs="Arial"/>
        </w:rPr>
        <w:t xml:space="preserve"> </w:t>
      </w:r>
      <w:r w:rsidRPr="00FE7657">
        <w:rPr>
          <w:rFonts w:ascii="Arial" w:hAnsi="Arial" w:cs="Arial"/>
        </w:rPr>
        <w:t>odloka.</w:t>
      </w:r>
    </w:p>
    <w:p w:rsidR="00FE7657" w:rsidRPr="00FE7657" w:rsidRDefault="00FE7657" w:rsidP="00FE7657">
      <w:pPr>
        <w:jc w:val="both"/>
        <w:rPr>
          <w:rFonts w:ascii="Arial" w:hAnsi="Arial" w:cs="Arial"/>
        </w:rPr>
      </w:pPr>
      <w:r w:rsidRPr="00FE7657">
        <w:rPr>
          <w:rFonts w:ascii="Arial" w:hAnsi="Arial" w:cs="Arial"/>
        </w:rPr>
        <w:t>(2) V soglasju z lastnikom tujega zemljišča oziroma stanovanjskega objekta se nov objekt lahko</w:t>
      </w:r>
      <w:r w:rsidR="00653918">
        <w:rPr>
          <w:rFonts w:ascii="Arial" w:hAnsi="Arial" w:cs="Arial"/>
        </w:rPr>
        <w:t xml:space="preserve"> </w:t>
      </w:r>
      <w:r w:rsidRPr="00FE7657">
        <w:rPr>
          <w:rFonts w:ascii="Arial" w:hAnsi="Arial" w:cs="Arial"/>
        </w:rPr>
        <w:t>gradi tudi v manjšem odmiku, kot je določeno v tem členu.</w:t>
      </w:r>
    </w:p>
    <w:p w:rsidR="00FE7657" w:rsidRPr="00FE7657" w:rsidRDefault="00FE7657" w:rsidP="00653918">
      <w:pPr>
        <w:spacing w:after="0"/>
        <w:jc w:val="both"/>
        <w:rPr>
          <w:rFonts w:ascii="Arial" w:hAnsi="Arial" w:cs="Arial"/>
        </w:rPr>
      </w:pPr>
      <w:r w:rsidRPr="00FE7657">
        <w:rPr>
          <w:rFonts w:ascii="Arial" w:hAnsi="Arial" w:cs="Arial"/>
        </w:rPr>
        <w:t>(3) Določbe glede odmikov ne veljajo tudi:</w:t>
      </w:r>
    </w:p>
    <w:p w:rsidR="00FE7657" w:rsidRPr="00653918" w:rsidRDefault="00FE7657" w:rsidP="002B194D">
      <w:pPr>
        <w:pStyle w:val="Odstavekseznama"/>
        <w:numPr>
          <w:ilvl w:val="0"/>
          <w:numId w:val="23"/>
        </w:numPr>
        <w:spacing w:after="0"/>
        <w:jc w:val="both"/>
        <w:rPr>
          <w:rFonts w:ascii="Arial" w:hAnsi="Arial" w:cs="Arial"/>
        </w:rPr>
      </w:pPr>
      <w:r w:rsidRPr="00653918">
        <w:rPr>
          <w:rFonts w:ascii="Arial" w:hAnsi="Arial" w:cs="Arial"/>
        </w:rPr>
        <w:t>za nadzidave, rekonstrukcije in odstranitve obstoječih objektov;</w:t>
      </w:r>
    </w:p>
    <w:p w:rsidR="00FE7657" w:rsidRPr="00653918" w:rsidRDefault="00FE7657" w:rsidP="002B194D">
      <w:pPr>
        <w:pStyle w:val="Odstavekseznama"/>
        <w:numPr>
          <w:ilvl w:val="0"/>
          <w:numId w:val="23"/>
        </w:numPr>
        <w:jc w:val="both"/>
        <w:rPr>
          <w:rFonts w:ascii="Arial" w:hAnsi="Arial" w:cs="Arial"/>
        </w:rPr>
      </w:pPr>
      <w:r w:rsidRPr="00653918">
        <w:rPr>
          <w:rFonts w:ascii="Arial" w:hAnsi="Arial" w:cs="Arial"/>
        </w:rPr>
        <w:t>za gradnjo ograj, mejnih in podpornih zidov, tlakovanja, prometne in komunalne infrastrukture</w:t>
      </w:r>
      <w:r w:rsidR="00653918" w:rsidRPr="00653918">
        <w:rPr>
          <w:rFonts w:ascii="Arial" w:hAnsi="Arial" w:cs="Arial"/>
        </w:rPr>
        <w:t xml:space="preserve"> </w:t>
      </w:r>
      <w:r w:rsidRPr="00653918">
        <w:rPr>
          <w:rFonts w:ascii="Arial" w:hAnsi="Arial" w:cs="Arial"/>
        </w:rPr>
        <w:t>ter za gradnjo pod obstoječim nivojem zemljišča; ob pogoju da niti pri gradnji niti pri uporabi</w:t>
      </w:r>
      <w:r w:rsidR="00653918" w:rsidRPr="00653918">
        <w:rPr>
          <w:rFonts w:ascii="Arial" w:hAnsi="Arial" w:cs="Arial"/>
        </w:rPr>
        <w:t xml:space="preserve"> </w:t>
      </w:r>
      <w:r w:rsidRPr="00653918">
        <w:rPr>
          <w:rFonts w:ascii="Arial" w:hAnsi="Arial" w:cs="Arial"/>
        </w:rPr>
        <w:t>ne prihaja do posegov na tuje zemljišče;</w:t>
      </w:r>
    </w:p>
    <w:p w:rsidR="00FE7657" w:rsidRPr="00653918" w:rsidRDefault="00FE7657" w:rsidP="002B194D">
      <w:pPr>
        <w:pStyle w:val="Odstavekseznama"/>
        <w:numPr>
          <w:ilvl w:val="0"/>
          <w:numId w:val="23"/>
        </w:numPr>
        <w:jc w:val="both"/>
        <w:rPr>
          <w:rFonts w:ascii="Arial" w:hAnsi="Arial" w:cs="Arial"/>
        </w:rPr>
      </w:pPr>
      <w:r w:rsidRPr="00653918">
        <w:rPr>
          <w:rFonts w:ascii="Arial" w:hAnsi="Arial" w:cs="Arial"/>
        </w:rPr>
        <w:t>ko gre za dopolnitev strnjene ulične pozidave, pri čemer nov objekt ali prizidava ne sme biti v</w:t>
      </w:r>
      <w:r w:rsidR="00653918" w:rsidRPr="00653918">
        <w:rPr>
          <w:rFonts w:ascii="Arial" w:hAnsi="Arial" w:cs="Arial"/>
        </w:rPr>
        <w:t xml:space="preserve"> </w:t>
      </w:r>
      <w:r w:rsidRPr="00653918">
        <w:rPr>
          <w:rFonts w:ascii="Arial" w:hAnsi="Arial" w:cs="Arial"/>
        </w:rPr>
        <w:t>manjšem odmiku od sosednjih objektov v nizu;</w:t>
      </w:r>
    </w:p>
    <w:p w:rsidR="00FE7657" w:rsidRPr="00653918" w:rsidRDefault="00FE7657" w:rsidP="002B194D">
      <w:pPr>
        <w:pStyle w:val="Odstavekseznama"/>
        <w:numPr>
          <w:ilvl w:val="0"/>
          <w:numId w:val="23"/>
        </w:numPr>
        <w:jc w:val="both"/>
        <w:rPr>
          <w:rFonts w:ascii="Arial" w:hAnsi="Arial" w:cs="Arial"/>
        </w:rPr>
      </w:pPr>
      <w:r w:rsidRPr="00653918">
        <w:rPr>
          <w:rFonts w:ascii="Arial" w:hAnsi="Arial" w:cs="Arial"/>
        </w:rPr>
        <w:t>ko gre za nadomestno gradnjo;</w:t>
      </w:r>
    </w:p>
    <w:p w:rsidR="00FE7657" w:rsidRPr="00653918" w:rsidRDefault="00FE7657" w:rsidP="002B194D">
      <w:pPr>
        <w:pStyle w:val="Odstavekseznama"/>
        <w:numPr>
          <w:ilvl w:val="0"/>
          <w:numId w:val="23"/>
        </w:numPr>
        <w:jc w:val="both"/>
        <w:rPr>
          <w:rFonts w:ascii="Arial" w:hAnsi="Arial" w:cs="Arial"/>
        </w:rPr>
      </w:pPr>
      <w:r w:rsidRPr="00653918">
        <w:rPr>
          <w:rFonts w:ascii="Arial" w:hAnsi="Arial" w:cs="Arial"/>
        </w:rPr>
        <w:t>za gradnjo ostalih enostavnih in nezahtevnih objektov višine do 3,0 m, kjer je odmik najmanj</w:t>
      </w:r>
      <w:r w:rsidR="00653918" w:rsidRPr="00653918">
        <w:rPr>
          <w:rFonts w:ascii="Arial" w:hAnsi="Arial" w:cs="Arial"/>
        </w:rPr>
        <w:t xml:space="preserve"> </w:t>
      </w:r>
      <w:r w:rsidRPr="00653918">
        <w:rPr>
          <w:rFonts w:ascii="Arial" w:hAnsi="Arial" w:cs="Arial"/>
        </w:rPr>
        <w:t>1,0 m od tujega zemljišča tudi brez soglasja lastnika tujega zemljišča.</w:t>
      </w:r>
    </w:p>
    <w:p w:rsidR="00FE7657" w:rsidRDefault="00FE7657" w:rsidP="00653918">
      <w:pPr>
        <w:spacing w:after="0"/>
        <w:jc w:val="both"/>
        <w:rPr>
          <w:rFonts w:ascii="Arial" w:hAnsi="Arial" w:cs="Arial"/>
        </w:rPr>
      </w:pPr>
      <w:r w:rsidRPr="00FE7657">
        <w:rPr>
          <w:rFonts w:ascii="Arial" w:hAnsi="Arial" w:cs="Arial"/>
        </w:rPr>
        <w:t>(4) Odmik se meri med tlorisnimi projekcijami najbolj izpostavljenih delov objektov.</w:t>
      </w:r>
    </w:p>
    <w:p w:rsidR="00653918" w:rsidRPr="00FE7657" w:rsidRDefault="00653918" w:rsidP="00653918">
      <w:pPr>
        <w:spacing w:after="0"/>
        <w:jc w:val="both"/>
        <w:rPr>
          <w:rFonts w:ascii="Arial" w:hAnsi="Arial" w:cs="Arial"/>
        </w:rPr>
      </w:pPr>
    </w:p>
    <w:p w:rsidR="00FE7657" w:rsidRPr="00450BAC" w:rsidRDefault="00FE7657" w:rsidP="00450BAC">
      <w:pPr>
        <w:pStyle w:val="Odstavekseznama"/>
        <w:numPr>
          <w:ilvl w:val="0"/>
          <w:numId w:val="1"/>
        </w:numPr>
        <w:spacing w:after="0"/>
        <w:jc w:val="center"/>
        <w:rPr>
          <w:rFonts w:ascii="Arial" w:hAnsi="Arial" w:cs="Arial"/>
        </w:rPr>
      </w:pPr>
      <w:r w:rsidRPr="00450BAC">
        <w:rPr>
          <w:rFonts w:ascii="Arial" w:hAnsi="Arial" w:cs="Arial"/>
        </w:rPr>
        <w:t>člen</w:t>
      </w:r>
    </w:p>
    <w:p w:rsidR="00FE7657" w:rsidRPr="00FE7657" w:rsidRDefault="00FE7657" w:rsidP="00653918">
      <w:pPr>
        <w:jc w:val="center"/>
        <w:rPr>
          <w:rFonts w:ascii="Arial" w:hAnsi="Arial" w:cs="Arial"/>
          <w:i/>
          <w:iCs/>
        </w:rPr>
      </w:pPr>
      <w:r w:rsidRPr="00FE7657">
        <w:rPr>
          <w:rFonts w:ascii="Arial" w:hAnsi="Arial" w:cs="Arial"/>
          <w:i/>
          <w:iCs/>
        </w:rPr>
        <w:t>(lega v varovalnih pasovih)</w:t>
      </w:r>
    </w:p>
    <w:p w:rsidR="00FE7657" w:rsidRPr="00FE7657" w:rsidRDefault="00FE7657" w:rsidP="00FE7657">
      <w:pPr>
        <w:jc w:val="both"/>
        <w:rPr>
          <w:rFonts w:ascii="Arial" w:hAnsi="Arial" w:cs="Arial"/>
        </w:rPr>
      </w:pPr>
      <w:r w:rsidRPr="00FE7657">
        <w:rPr>
          <w:rFonts w:ascii="Arial" w:hAnsi="Arial" w:cs="Arial"/>
        </w:rPr>
        <w:t>V varovalnih in varstvenih pasovih so dopustni posegi v skladu s predpisi in na podlagi</w:t>
      </w:r>
      <w:r w:rsidR="00450BAC">
        <w:rPr>
          <w:rFonts w:ascii="Arial" w:hAnsi="Arial" w:cs="Arial"/>
        </w:rPr>
        <w:t xml:space="preserve"> </w:t>
      </w:r>
      <w:r w:rsidRPr="00FE7657">
        <w:rPr>
          <w:rFonts w:ascii="Arial" w:hAnsi="Arial" w:cs="Arial"/>
        </w:rPr>
        <w:t>pogojev in soglasja pristojnega upravljavca oziroma nosilca urejanja prostora.</w:t>
      </w:r>
    </w:p>
    <w:p w:rsidR="00FE7657" w:rsidRPr="00FE7657" w:rsidRDefault="00FE7657" w:rsidP="00FE7657">
      <w:pPr>
        <w:jc w:val="both"/>
        <w:rPr>
          <w:rFonts w:ascii="Arial" w:hAnsi="Arial" w:cs="Arial"/>
          <w:b/>
          <w:bCs/>
        </w:rPr>
      </w:pPr>
      <w:r w:rsidRPr="00FE7657">
        <w:rPr>
          <w:rFonts w:ascii="Arial" w:hAnsi="Arial" w:cs="Arial"/>
          <w:b/>
          <w:bCs/>
        </w:rPr>
        <w:t>4.3. Prostorsko izvedbeni pogoji glede velikosti</w:t>
      </w:r>
    </w:p>
    <w:p w:rsidR="00FE7657" w:rsidRPr="00450BAC" w:rsidRDefault="00FE7657" w:rsidP="00450BAC">
      <w:pPr>
        <w:pStyle w:val="Odstavekseznama"/>
        <w:numPr>
          <w:ilvl w:val="0"/>
          <w:numId w:val="1"/>
        </w:numPr>
        <w:spacing w:after="0"/>
        <w:jc w:val="center"/>
        <w:rPr>
          <w:rFonts w:ascii="Arial" w:hAnsi="Arial" w:cs="Arial"/>
        </w:rPr>
      </w:pPr>
      <w:r w:rsidRPr="00450BAC">
        <w:rPr>
          <w:rFonts w:ascii="Arial" w:hAnsi="Arial" w:cs="Arial"/>
        </w:rPr>
        <w:t>člen</w:t>
      </w:r>
    </w:p>
    <w:p w:rsidR="00FE7657" w:rsidRPr="00FE7657" w:rsidRDefault="00FE7657" w:rsidP="00450BAC">
      <w:pPr>
        <w:jc w:val="center"/>
        <w:rPr>
          <w:rFonts w:ascii="Arial" w:hAnsi="Arial" w:cs="Arial"/>
          <w:i/>
          <w:iCs/>
        </w:rPr>
      </w:pPr>
      <w:r w:rsidRPr="00FE7657">
        <w:rPr>
          <w:rFonts w:ascii="Arial" w:hAnsi="Arial" w:cs="Arial"/>
          <w:i/>
          <w:iCs/>
        </w:rPr>
        <w:t>(velikost: območje SS in SK)</w:t>
      </w:r>
    </w:p>
    <w:p w:rsidR="00FE7657" w:rsidRPr="00FE7657" w:rsidRDefault="00FE7657" w:rsidP="00450BAC">
      <w:pPr>
        <w:jc w:val="both"/>
        <w:rPr>
          <w:rFonts w:ascii="Arial" w:hAnsi="Arial" w:cs="Arial"/>
        </w:rPr>
      </w:pPr>
      <w:r w:rsidRPr="00FE7657">
        <w:rPr>
          <w:rFonts w:ascii="Arial" w:hAnsi="Arial" w:cs="Arial"/>
        </w:rPr>
        <w:lastRenderedPageBreak/>
        <w:t xml:space="preserve">(1) Določila v tem členu veljajo za posege v območjih stanovanj (EUP z oznakami </w:t>
      </w:r>
      <w:r w:rsidRPr="00FE7657">
        <w:rPr>
          <w:rFonts w:ascii="Arial" w:hAnsi="Arial" w:cs="Arial"/>
          <w:b/>
          <w:bCs/>
        </w:rPr>
        <w:t xml:space="preserve">SS </w:t>
      </w:r>
      <w:r w:rsidRPr="00FE7657">
        <w:rPr>
          <w:rFonts w:ascii="Arial" w:hAnsi="Arial" w:cs="Arial"/>
        </w:rPr>
        <w:t xml:space="preserve">in </w:t>
      </w:r>
      <w:r w:rsidRPr="00FE7657">
        <w:rPr>
          <w:rFonts w:ascii="Arial" w:hAnsi="Arial" w:cs="Arial"/>
          <w:b/>
          <w:bCs/>
        </w:rPr>
        <w:t>SK</w:t>
      </w:r>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 xml:space="preserve">(2) Največja dopustna </w:t>
      </w:r>
      <w:proofErr w:type="spellStart"/>
      <w:r w:rsidRPr="00FE7657">
        <w:rPr>
          <w:rFonts w:ascii="Arial" w:hAnsi="Arial" w:cs="Arial"/>
        </w:rPr>
        <w:t>etažnost</w:t>
      </w:r>
      <w:proofErr w:type="spellEnd"/>
      <w:r w:rsidRPr="00FE7657">
        <w:rPr>
          <w:rFonts w:ascii="Arial" w:hAnsi="Arial" w:cs="Arial"/>
        </w:rPr>
        <w:t xml:space="preserve"> je klet + pritličje + nadstropje + mansarda ali podstrešje</w:t>
      </w:r>
      <w:r w:rsidR="00450BAC">
        <w:rPr>
          <w:rFonts w:ascii="Arial" w:hAnsi="Arial" w:cs="Arial"/>
        </w:rPr>
        <w:t xml:space="preserve"> </w:t>
      </w:r>
      <w:r w:rsidRPr="00FE7657">
        <w:rPr>
          <w:rFonts w:ascii="Arial" w:hAnsi="Arial" w:cs="Arial"/>
        </w:rPr>
        <w:t>(K+P+1N+M).</w:t>
      </w:r>
    </w:p>
    <w:p w:rsidR="00FE7657" w:rsidRPr="00FE7657" w:rsidRDefault="00FE7657" w:rsidP="00FE7657">
      <w:pPr>
        <w:jc w:val="both"/>
        <w:rPr>
          <w:rFonts w:ascii="Arial" w:hAnsi="Arial" w:cs="Arial"/>
        </w:rPr>
      </w:pPr>
      <w:r w:rsidRPr="00FE7657">
        <w:rPr>
          <w:rFonts w:ascii="Arial" w:hAnsi="Arial" w:cs="Arial"/>
        </w:rPr>
        <w:t>(3) Število in površina kletnih etaž ni omejeno.</w:t>
      </w:r>
    </w:p>
    <w:p w:rsidR="00FE7657" w:rsidRPr="00FE7657" w:rsidRDefault="00FE7657" w:rsidP="00FE7657">
      <w:pPr>
        <w:jc w:val="both"/>
        <w:rPr>
          <w:rFonts w:ascii="Arial" w:hAnsi="Arial" w:cs="Arial"/>
        </w:rPr>
      </w:pPr>
      <w:r w:rsidRPr="00FE7657">
        <w:rPr>
          <w:rFonts w:ascii="Arial" w:hAnsi="Arial" w:cs="Arial"/>
        </w:rPr>
        <w:t xml:space="preserve">(4) Največja dopustna višina objekta ne presega 10,00 m. Najvišja kota fasade na kapni </w:t>
      </w:r>
      <w:r w:rsidR="00450BAC">
        <w:rPr>
          <w:rFonts w:ascii="Arial" w:hAnsi="Arial" w:cs="Arial"/>
        </w:rPr>
        <w:t xml:space="preserve"> s</w:t>
      </w:r>
      <w:r w:rsidRPr="00FE7657">
        <w:rPr>
          <w:rFonts w:ascii="Arial" w:hAnsi="Arial" w:cs="Arial"/>
        </w:rPr>
        <w:t>trani</w:t>
      </w:r>
      <w:r w:rsidR="00450BAC">
        <w:rPr>
          <w:rFonts w:ascii="Arial" w:hAnsi="Arial" w:cs="Arial"/>
        </w:rPr>
        <w:t xml:space="preserve"> </w:t>
      </w:r>
      <w:r w:rsidRPr="00FE7657">
        <w:rPr>
          <w:rFonts w:ascii="Arial" w:hAnsi="Arial" w:cs="Arial"/>
        </w:rPr>
        <w:t>stavbe nad okoliškim terenom je največ 7,00 m</w:t>
      </w:r>
    </w:p>
    <w:p w:rsidR="00FE7657" w:rsidRPr="00FE7657" w:rsidRDefault="00FE7657" w:rsidP="00FE7657">
      <w:pPr>
        <w:jc w:val="both"/>
        <w:rPr>
          <w:rFonts w:ascii="Arial" w:hAnsi="Arial" w:cs="Arial"/>
        </w:rPr>
      </w:pPr>
      <w:r w:rsidRPr="00FE7657">
        <w:rPr>
          <w:rFonts w:ascii="Arial" w:hAnsi="Arial" w:cs="Arial"/>
        </w:rPr>
        <w:t xml:space="preserve">(5) Omejitve glede </w:t>
      </w:r>
      <w:proofErr w:type="spellStart"/>
      <w:r w:rsidRPr="00FE7657">
        <w:rPr>
          <w:rFonts w:ascii="Arial" w:hAnsi="Arial" w:cs="Arial"/>
        </w:rPr>
        <w:t>etažnosti</w:t>
      </w:r>
      <w:proofErr w:type="spellEnd"/>
      <w:r w:rsidRPr="00FE7657">
        <w:rPr>
          <w:rFonts w:ascii="Arial" w:hAnsi="Arial" w:cs="Arial"/>
        </w:rPr>
        <w:t xml:space="preserve"> in višin v tem členu ne veljajo za </w:t>
      </w:r>
      <w:proofErr w:type="spellStart"/>
      <w:r w:rsidRPr="00FE7657">
        <w:rPr>
          <w:rFonts w:ascii="Arial" w:hAnsi="Arial" w:cs="Arial"/>
        </w:rPr>
        <w:t>za</w:t>
      </w:r>
      <w:proofErr w:type="spellEnd"/>
      <w:r w:rsidRPr="00FE7657">
        <w:rPr>
          <w:rFonts w:ascii="Arial" w:hAnsi="Arial" w:cs="Arial"/>
        </w:rPr>
        <w:t xml:space="preserve"> cerkvene zvonike,</w:t>
      </w:r>
      <w:r w:rsidR="00450BAC">
        <w:rPr>
          <w:rFonts w:ascii="Arial" w:hAnsi="Arial" w:cs="Arial"/>
        </w:rPr>
        <w:t xml:space="preserve"> </w:t>
      </w:r>
      <w:r w:rsidRPr="00FE7657">
        <w:rPr>
          <w:rFonts w:ascii="Arial" w:hAnsi="Arial" w:cs="Arial"/>
        </w:rPr>
        <w:t>infrastrukturne objekte, gasilske stolpe ter instalacijske objekte.</w:t>
      </w:r>
    </w:p>
    <w:p w:rsidR="00FE7657" w:rsidRDefault="00FE7657" w:rsidP="00450BAC">
      <w:pPr>
        <w:spacing w:after="0"/>
        <w:jc w:val="both"/>
        <w:rPr>
          <w:rFonts w:ascii="Arial" w:hAnsi="Arial" w:cs="Arial"/>
        </w:rPr>
      </w:pPr>
      <w:r w:rsidRPr="00FE7657">
        <w:rPr>
          <w:rFonts w:ascii="Arial" w:hAnsi="Arial" w:cs="Arial"/>
        </w:rPr>
        <w:t>(6) Obstoječi objekti, ki presegajo dopustne gabarite določene v tem členu se lahko</w:t>
      </w:r>
      <w:r w:rsidR="00450BAC">
        <w:rPr>
          <w:rFonts w:ascii="Arial" w:hAnsi="Arial" w:cs="Arial"/>
        </w:rPr>
        <w:t xml:space="preserve"> </w:t>
      </w:r>
      <w:r w:rsidRPr="00FE7657">
        <w:rPr>
          <w:rFonts w:ascii="Arial" w:hAnsi="Arial" w:cs="Arial"/>
        </w:rPr>
        <w:t>rekonstruirajo v delnem ali celotnem obstoječem obsegu.</w:t>
      </w:r>
    </w:p>
    <w:p w:rsidR="00450BAC" w:rsidRPr="00FE7657" w:rsidRDefault="00450BAC" w:rsidP="00450BAC">
      <w:pPr>
        <w:spacing w:after="0"/>
        <w:jc w:val="both"/>
        <w:rPr>
          <w:rFonts w:ascii="Arial" w:hAnsi="Arial" w:cs="Arial"/>
        </w:rPr>
      </w:pPr>
    </w:p>
    <w:p w:rsidR="00FE7657" w:rsidRPr="00450BAC" w:rsidRDefault="00FE7657" w:rsidP="00450BAC">
      <w:pPr>
        <w:pStyle w:val="Odstavekseznama"/>
        <w:numPr>
          <w:ilvl w:val="0"/>
          <w:numId w:val="1"/>
        </w:numPr>
        <w:spacing w:after="0"/>
        <w:jc w:val="center"/>
        <w:rPr>
          <w:rFonts w:ascii="Arial" w:hAnsi="Arial" w:cs="Arial"/>
        </w:rPr>
      </w:pPr>
      <w:r w:rsidRPr="00450BAC">
        <w:rPr>
          <w:rFonts w:ascii="Arial" w:hAnsi="Arial" w:cs="Arial"/>
        </w:rPr>
        <w:t>člen</w:t>
      </w:r>
    </w:p>
    <w:p w:rsidR="00FE7657" w:rsidRPr="00FE7657" w:rsidRDefault="00FE7657" w:rsidP="00450BAC">
      <w:pPr>
        <w:jc w:val="center"/>
        <w:rPr>
          <w:rFonts w:ascii="Arial" w:hAnsi="Arial" w:cs="Arial"/>
          <w:i/>
          <w:iCs/>
        </w:rPr>
      </w:pPr>
      <w:r w:rsidRPr="00FE7657">
        <w:rPr>
          <w:rFonts w:ascii="Arial" w:hAnsi="Arial" w:cs="Arial"/>
          <w:i/>
          <w:iCs/>
        </w:rPr>
        <w:t>(velikost: območje CU, CD, BT in BC)</w:t>
      </w:r>
    </w:p>
    <w:p w:rsidR="00FE7657" w:rsidRPr="00FE7657" w:rsidRDefault="00FE7657" w:rsidP="00FE7657">
      <w:pPr>
        <w:jc w:val="both"/>
        <w:rPr>
          <w:rFonts w:ascii="Arial" w:hAnsi="Arial" w:cs="Arial"/>
        </w:rPr>
      </w:pPr>
      <w:r w:rsidRPr="00FE7657">
        <w:rPr>
          <w:rFonts w:ascii="Arial" w:hAnsi="Arial" w:cs="Arial"/>
        </w:rPr>
        <w:t>(1) Določila v tem členu veljajo za posege v območjih centralnih dejavnosti, v posebnih</w:t>
      </w:r>
      <w:r w:rsidR="00450BAC">
        <w:rPr>
          <w:rFonts w:ascii="Arial" w:hAnsi="Arial" w:cs="Arial"/>
        </w:rPr>
        <w:t xml:space="preserve"> </w:t>
      </w:r>
      <w:r w:rsidRPr="00FE7657">
        <w:rPr>
          <w:rFonts w:ascii="Arial" w:hAnsi="Arial" w:cs="Arial"/>
        </w:rPr>
        <w:t xml:space="preserve">območjih (EUP z oznakami </w:t>
      </w:r>
      <w:r w:rsidRPr="00FE7657">
        <w:rPr>
          <w:rFonts w:ascii="Arial" w:hAnsi="Arial" w:cs="Arial"/>
          <w:b/>
          <w:bCs/>
        </w:rPr>
        <w:t>CU</w:t>
      </w:r>
      <w:r w:rsidRPr="00FE7657">
        <w:rPr>
          <w:rFonts w:ascii="Arial" w:hAnsi="Arial" w:cs="Arial"/>
        </w:rPr>
        <w:t xml:space="preserve">, </w:t>
      </w:r>
      <w:r w:rsidRPr="00FE7657">
        <w:rPr>
          <w:rFonts w:ascii="Arial" w:hAnsi="Arial" w:cs="Arial"/>
          <w:b/>
          <w:bCs/>
        </w:rPr>
        <w:t>CD</w:t>
      </w:r>
      <w:r w:rsidRPr="00FE7657">
        <w:rPr>
          <w:rFonts w:ascii="Arial" w:hAnsi="Arial" w:cs="Arial"/>
        </w:rPr>
        <w:t xml:space="preserve">, </w:t>
      </w:r>
      <w:r w:rsidRPr="00FE7657">
        <w:rPr>
          <w:rFonts w:ascii="Arial" w:hAnsi="Arial" w:cs="Arial"/>
          <w:b/>
          <w:bCs/>
        </w:rPr>
        <w:t xml:space="preserve">BC </w:t>
      </w:r>
      <w:r w:rsidRPr="00FE7657">
        <w:rPr>
          <w:rFonts w:ascii="Arial" w:hAnsi="Arial" w:cs="Arial"/>
        </w:rPr>
        <w:t xml:space="preserve">in </w:t>
      </w:r>
      <w:r w:rsidRPr="00FE7657">
        <w:rPr>
          <w:rFonts w:ascii="Arial" w:hAnsi="Arial" w:cs="Arial"/>
          <w:b/>
          <w:bCs/>
        </w:rPr>
        <w:t>BT</w:t>
      </w:r>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 xml:space="preserve">(2) Največja dopustna </w:t>
      </w:r>
      <w:proofErr w:type="spellStart"/>
      <w:r w:rsidRPr="00FE7657">
        <w:rPr>
          <w:rFonts w:ascii="Arial" w:hAnsi="Arial" w:cs="Arial"/>
        </w:rPr>
        <w:t>etažnost</w:t>
      </w:r>
      <w:proofErr w:type="spellEnd"/>
      <w:r w:rsidRPr="00FE7657">
        <w:rPr>
          <w:rFonts w:ascii="Arial" w:hAnsi="Arial" w:cs="Arial"/>
        </w:rPr>
        <w:t xml:space="preserve"> je klet + pritličje + 2 nadstropji + mansarda ali podstrešje</w:t>
      </w:r>
      <w:r w:rsidR="00450BAC">
        <w:rPr>
          <w:rFonts w:ascii="Arial" w:hAnsi="Arial" w:cs="Arial"/>
        </w:rPr>
        <w:t xml:space="preserve"> </w:t>
      </w:r>
      <w:r w:rsidRPr="00FE7657">
        <w:rPr>
          <w:rFonts w:ascii="Arial" w:hAnsi="Arial" w:cs="Arial"/>
        </w:rPr>
        <w:t>(K+P+2N+M).</w:t>
      </w:r>
    </w:p>
    <w:p w:rsidR="00FE7657" w:rsidRPr="00FE7657" w:rsidRDefault="00FE7657" w:rsidP="00FE7657">
      <w:pPr>
        <w:jc w:val="both"/>
        <w:rPr>
          <w:rFonts w:ascii="Arial" w:hAnsi="Arial" w:cs="Arial"/>
        </w:rPr>
      </w:pPr>
      <w:r w:rsidRPr="00FE7657">
        <w:rPr>
          <w:rFonts w:ascii="Arial" w:hAnsi="Arial" w:cs="Arial"/>
        </w:rPr>
        <w:t>(3) Število in površina kletnih etaž ni omejeno.</w:t>
      </w:r>
    </w:p>
    <w:p w:rsidR="00FE7657" w:rsidRPr="00FE7657" w:rsidRDefault="00FE7657" w:rsidP="00FE7657">
      <w:pPr>
        <w:jc w:val="both"/>
        <w:rPr>
          <w:rFonts w:ascii="Arial" w:hAnsi="Arial" w:cs="Arial"/>
        </w:rPr>
      </w:pPr>
      <w:r w:rsidRPr="00FE7657">
        <w:rPr>
          <w:rFonts w:ascii="Arial" w:hAnsi="Arial" w:cs="Arial"/>
        </w:rPr>
        <w:t>(4) Največja dopustna višina objekta ne presega 14,00 m. Najvišja kota fasade na kapni strani</w:t>
      </w:r>
      <w:r w:rsidR="00450BAC">
        <w:rPr>
          <w:rFonts w:ascii="Arial" w:hAnsi="Arial" w:cs="Arial"/>
        </w:rPr>
        <w:t xml:space="preserve"> </w:t>
      </w:r>
      <w:r w:rsidRPr="00FE7657">
        <w:rPr>
          <w:rFonts w:ascii="Arial" w:hAnsi="Arial" w:cs="Arial"/>
        </w:rPr>
        <w:t>stavbe nad okoliškim terenom je največ 11,00 m.</w:t>
      </w:r>
    </w:p>
    <w:p w:rsidR="00FE7657" w:rsidRPr="00FE7657" w:rsidRDefault="00FE7657" w:rsidP="00FE7657">
      <w:pPr>
        <w:jc w:val="both"/>
        <w:rPr>
          <w:rFonts w:ascii="Arial" w:hAnsi="Arial" w:cs="Arial"/>
        </w:rPr>
      </w:pPr>
      <w:r w:rsidRPr="00FE7657">
        <w:rPr>
          <w:rFonts w:ascii="Arial" w:hAnsi="Arial" w:cs="Arial"/>
        </w:rPr>
        <w:t xml:space="preserve">(5) Omejitve glede </w:t>
      </w:r>
      <w:proofErr w:type="spellStart"/>
      <w:r w:rsidRPr="00FE7657">
        <w:rPr>
          <w:rFonts w:ascii="Arial" w:hAnsi="Arial" w:cs="Arial"/>
        </w:rPr>
        <w:t>etažnosti</w:t>
      </w:r>
      <w:proofErr w:type="spellEnd"/>
      <w:r w:rsidRPr="00FE7657">
        <w:rPr>
          <w:rFonts w:ascii="Arial" w:hAnsi="Arial" w:cs="Arial"/>
        </w:rPr>
        <w:t xml:space="preserve"> in višin v tem členu ne veljajo za cerkvene zvonike,</w:t>
      </w:r>
      <w:r w:rsidR="00450BAC">
        <w:rPr>
          <w:rFonts w:ascii="Arial" w:hAnsi="Arial" w:cs="Arial"/>
        </w:rPr>
        <w:t xml:space="preserve"> </w:t>
      </w:r>
      <w:r w:rsidRPr="00FE7657">
        <w:rPr>
          <w:rFonts w:ascii="Arial" w:hAnsi="Arial" w:cs="Arial"/>
        </w:rPr>
        <w:t>infrastrukturne objekte, gasilske stolpe ter instalacijske objekte.</w:t>
      </w:r>
    </w:p>
    <w:p w:rsidR="00FE7657" w:rsidRDefault="00FE7657" w:rsidP="00450BAC">
      <w:pPr>
        <w:spacing w:after="0"/>
        <w:jc w:val="both"/>
        <w:rPr>
          <w:rFonts w:ascii="Arial" w:hAnsi="Arial" w:cs="Arial"/>
        </w:rPr>
      </w:pPr>
      <w:r w:rsidRPr="00FE7657">
        <w:rPr>
          <w:rFonts w:ascii="Arial" w:hAnsi="Arial" w:cs="Arial"/>
        </w:rPr>
        <w:t>(6) Obstoječi objekti, ki presegajo dopustne gabarite določene v tem členu se lahko</w:t>
      </w:r>
      <w:r w:rsidR="00450BAC">
        <w:rPr>
          <w:rFonts w:ascii="Arial" w:hAnsi="Arial" w:cs="Arial"/>
        </w:rPr>
        <w:t xml:space="preserve"> </w:t>
      </w:r>
      <w:r w:rsidRPr="00FE7657">
        <w:rPr>
          <w:rFonts w:ascii="Arial" w:hAnsi="Arial" w:cs="Arial"/>
        </w:rPr>
        <w:t>rekonstruirajo v delnem ali celotnem obstoječem obsegu.</w:t>
      </w:r>
    </w:p>
    <w:p w:rsidR="00450BAC" w:rsidRPr="00FE7657" w:rsidRDefault="00450BAC" w:rsidP="00450BAC">
      <w:pPr>
        <w:spacing w:after="0"/>
        <w:jc w:val="both"/>
        <w:rPr>
          <w:rFonts w:ascii="Arial" w:hAnsi="Arial" w:cs="Arial"/>
        </w:rPr>
      </w:pPr>
    </w:p>
    <w:p w:rsidR="00FE7657" w:rsidRPr="00450BAC" w:rsidRDefault="00FE7657" w:rsidP="00450BAC">
      <w:pPr>
        <w:pStyle w:val="Odstavekseznama"/>
        <w:numPr>
          <w:ilvl w:val="0"/>
          <w:numId w:val="1"/>
        </w:numPr>
        <w:spacing w:after="0"/>
        <w:jc w:val="center"/>
        <w:rPr>
          <w:rFonts w:ascii="Arial" w:hAnsi="Arial" w:cs="Arial"/>
        </w:rPr>
      </w:pPr>
      <w:r w:rsidRPr="00450BAC">
        <w:rPr>
          <w:rFonts w:ascii="Arial" w:hAnsi="Arial" w:cs="Arial"/>
        </w:rPr>
        <w:t>člen</w:t>
      </w:r>
    </w:p>
    <w:p w:rsidR="00FE7657" w:rsidRPr="00FE7657" w:rsidRDefault="00FE7657" w:rsidP="00450BAC">
      <w:pPr>
        <w:jc w:val="center"/>
        <w:rPr>
          <w:rFonts w:ascii="Arial" w:hAnsi="Arial" w:cs="Arial"/>
          <w:i/>
          <w:iCs/>
        </w:rPr>
      </w:pPr>
      <w:r w:rsidRPr="00FE7657">
        <w:rPr>
          <w:rFonts w:ascii="Arial" w:hAnsi="Arial" w:cs="Arial"/>
          <w:i/>
          <w:iCs/>
        </w:rPr>
        <w:t>(velikost: območje As, An in Ag)</w:t>
      </w:r>
    </w:p>
    <w:p w:rsidR="00FE7657" w:rsidRPr="00FE7657" w:rsidRDefault="00FE7657" w:rsidP="00FE7657">
      <w:pPr>
        <w:jc w:val="both"/>
        <w:rPr>
          <w:rFonts w:ascii="Arial" w:hAnsi="Arial" w:cs="Arial"/>
        </w:rPr>
      </w:pPr>
      <w:r w:rsidRPr="00FE7657">
        <w:rPr>
          <w:rFonts w:ascii="Arial" w:hAnsi="Arial" w:cs="Arial"/>
        </w:rPr>
        <w:t>(1) Določila v tem členu veljajo za posege na površinah razpršene poselitve (EUP z oznakami</w:t>
      </w:r>
      <w:r w:rsidR="00450BAC">
        <w:rPr>
          <w:rFonts w:ascii="Arial" w:hAnsi="Arial" w:cs="Arial"/>
        </w:rPr>
        <w:t xml:space="preserve"> </w:t>
      </w:r>
      <w:r w:rsidRPr="00FE7657">
        <w:rPr>
          <w:rFonts w:ascii="Arial" w:hAnsi="Arial" w:cs="Arial"/>
          <w:b/>
          <w:bCs/>
        </w:rPr>
        <w:t xml:space="preserve">As, An </w:t>
      </w:r>
      <w:r w:rsidRPr="00FE7657">
        <w:rPr>
          <w:rFonts w:ascii="Arial" w:hAnsi="Arial" w:cs="Arial"/>
        </w:rPr>
        <w:t xml:space="preserve">in </w:t>
      </w:r>
      <w:r w:rsidRPr="00FE7657">
        <w:rPr>
          <w:rFonts w:ascii="Arial" w:hAnsi="Arial" w:cs="Arial"/>
          <w:b/>
          <w:bCs/>
        </w:rPr>
        <w:t>Ag</w:t>
      </w:r>
      <w:r w:rsidRPr="00FE7657">
        <w:rPr>
          <w:rFonts w:ascii="Arial" w:hAnsi="Arial" w:cs="Arial"/>
        </w:rPr>
        <w:t>).</w:t>
      </w:r>
    </w:p>
    <w:p w:rsidR="00FE7657" w:rsidRPr="00FE7657" w:rsidRDefault="00FE7657" w:rsidP="00FE7657">
      <w:pPr>
        <w:jc w:val="both"/>
        <w:rPr>
          <w:rFonts w:ascii="Arial" w:hAnsi="Arial" w:cs="Arial"/>
        </w:rPr>
      </w:pPr>
      <w:r w:rsidRPr="00FE7657">
        <w:rPr>
          <w:rFonts w:ascii="Arial" w:hAnsi="Arial" w:cs="Arial"/>
        </w:rPr>
        <w:t xml:space="preserve">(2) Največja dopustna </w:t>
      </w:r>
      <w:proofErr w:type="spellStart"/>
      <w:r w:rsidRPr="00FE7657">
        <w:rPr>
          <w:rFonts w:ascii="Arial" w:hAnsi="Arial" w:cs="Arial"/>
        </w:rPr>
        <w:t>etažnost</w:t>
      </w:r>
      <w:proofErr w:type="spellEnd"/>
      <w:r w:rsidRPr="00FE7657">
        <w:rPr>
          <w:rFonts w:ascii="Arial" w:hAnsi="Arial" w:cs="Arial"/>
        </w:rPr>
        <w:t xml:space="preserve"> v območjih As je enaka </w:t>
      </w:r>
      <w:proofErr w:type="spellStart"/>
      <w:r w:rsidRPr="00FE7657">
        <w:rPr>
          <w:rFonts w:ascii="Arial" w:hAnsi="Arial" w:cs="Arial"/>
        </w:rPr>
        <w:t>etažnosti</w:t>
      </w:r>
      <w:proofErr w:type="spellEnd"/>
      <w:r w:rsidRPr="00FE7657">
        <w:rPr>
          <w:rFonts w:ascii="Arial" w:hAnsi="Arial" w:cs="Arial"/>
        </w:rPr>
        <w:t xml:space="preserve"> obstoječih objektov; v</w:t>
      </w:r>
      <w:r w:rsidR="00450BAC">
        <w:rPr>
          <w:rFonts w:ascii="Arial" w:hAnsi="Arial" w:cs="Arial"/>
        </w:rPr>
        <w:t xml:space="preserve"> </w:t>
      </w:r>
      <w:r w:rsidRPr="00FE7657">
        <w:rPr>
          <w:rFonts w:ascii="Arial" w:hAnsi="Arial" w:cs="Arial"/>
        </w:rPr>
        <w:t>območjih An je klet + pritličje + nadstropje + mansarda ali podstrešje (K+P+1N+M); v območjih</w:t>
      </w:r>
      <w:r w:rsidR="00450BAC">
        <w:rPr>
          <w:rFonts w:ascii="Arial" w:hAnsi="Arial" w:cs="Arial"/>
        </w:rPr>
        <w:t xml:space="preserve"> </w:t>
      </w:r>
      <w:r w:rsidRPr="00FE7657">
        <w:rPr>
          <w:rFonts w:ascii="Arial" w:hAnsi="Arial" w:cs="Arial"/>
        </w:rPr>
        <w:t>Ag je klet + pritličje, pri čemer klet ne sme presegati kote okoliškega terena.</w:t>
      </w:r>
    </w:p>
    <w:p w:rsidR="00FE7657" w:rsidRPr="00FE7657" w:rsidRDefault="00FE7657" w:rsidP="00FE7657">
      <w:pPr>
        <w:jc w:val="both"/>
        <w:rPr>
          <w:rFonts w:ascii="Arial" w:hAnsi="Arial" w:cs="Arial"/>
        </w:rPr>
      </w:pPr>
      <w:r w:rsidRPr="00FE7657">
        <w:rPr>
          <w:rFonts w:ascii="Arial" w:hAnsi="Arial" w:cs="Arial"/>
        </w:rPr>
        <w:t>(3) Število in površina kletnih etaž ni omejeno.</w:t>
      </w:r>
    </w:p>
    <w:p w:rsidR="00FE7657" w:rsidRPr="00FE7657" w:rsidRDefault="00FE7657" w:rsidP="00FE7657">
      <w:pPr>
        <w:jc w:val="both"/>
        <w:rPr>
          <w:rFonts w:ascii="Arial" w:hAnsi="Arial" w:cs="Arial"/>
        </w:rPr>
      </w:pPr>
      <w:r w:rsidRPr="00FE7657">
        <w:rPr>
          <w:rFonts w:ascii="Arial" w:hAnsi="Arial" w:cs="Arial"/>
        </w:rPr>
        <w:t>(4) Največja dopustna višina objektov v območju As in An ne presega 10,00 m; v območjih Ag</w:t>
      </w:r>
      <w:r w:rsidR="00450BAC">
        <w:rPr>
          <w:rFonts w:ascii="Arial" w:hAnsi="Arial" w:cs="Arial"/>
        </w:rPr>
        <w:t xml:space="preserve"> </w:t>
      </w:r>
      <w:r w:rsidRPr="00FE7657">
        <w:rPr>
          <w:rFonts w:ascii="Arial" w:hAnsi="Arial" w:cs="Arial"/>
        </w:rPr>
        <w:t>pa 4,5 m. Najvišja kota fasade na kapni strani objekta nad okoliškim terenom v območju As in</w:t>
      </w:r>
      <w:r w:rsidR="00450BAC">
        <w:rPr>
          <w:rFonts w:ascii="Arial" w:hAnsi="Arial" w:cs="Arial"/>
        </w:rPr>
        <w:t xml:space="preserve"> </w:t>
      </w:r>
      <w:r w:rsidRPr="00FE7657">
        <w:rPr>
          <w:rFonts w:ascii="Arial" w:hAnsi="Arial" w:cs="Arial"/>
        </w:rPr>
        <w:t>An je največ 7,00 m; v območju Ag največ 3,5m.</w:t>
      </w:r>
    </w:p>
    <w:p w:rsidR="00FE7657" w:rsidRPr="00FE7657" w:rsidRDefault="00FE7657" w:rsidP="00FE7657">
      <w:pPr>
        <w:jc w:val="both"/>
        <w:rPr>
          <w:rFonts w:ascii="Arial" w:hAnsi="Arial" w:cs="Arial"/>
        </w:rPr>
      </w:pPr>
      <w:r w:rsidRPr="00FE7657">
        <w:rPr>
          <w:rFonts w:ascii="Arial" w:hAnsi="Arial" w:cs="Arial"/>
        </w:rPr>
        <w:t xml:space="preserve">(5) Omejitve glede </w:t>
      </w:r>
      <w:proofErr w:type="spellStart"/>
      <w:r w:rsidRPr="00FE7657">
        <w:rPr>
          <w:rFonts w:ascii="Arial" w:hAnsi="Arial" w:cs="Arial"/>
        </w:rPr>
        <w:t>etažnosti</w:t>
      </w:r>
      <w:proofErr w:type="spellEnd"/>
      <w:r w:rsidRPr="00FE7657">
        <w:rPr>
          <w:rFonts w:ascii="Arial" w:hAnsi="Arial" w:cs="Arial"/>
        </w:rPr>
        <w:t xml:space="preserve"> in višin v tem členu ne veljajo za cerkvene zvonike,</w:t>
      </w:r>
      <w:r w:rsidR="00450BAC">
        <w:rPr>
          <w:rFonts w:ascii="Arial" w:hAnsi="Arial" w:cs="Arial"/>
        </w:rPr>
        <w:t xml:space="preserve"> </w:t>
      </w:r>
      <w:r w:rsidRPr="00FE7657">
        <w:rPr>
          <w:rFonts w:ascii="Arial" w:hAnsi="Arial" w:cs="Arial"/>
        </w:rPr>
        <w:t>infrastrukturne objekte, gasilske stolpe ter instalacijske objekte.</w:t>
      </w:r>
    </w:p>
    <w:p w:rsidR="00FE7657" w:rsidRDefault="00FE7657" w:rsidP="00450BAC">
      <w:pPr>
        <w:spacing w:after="0"/>
        <w:jc w:val="both"/>
        <w:rPr>
          <w:rFonts w:ascii="Arial" w:hAnsi="Arial" w:cs="Arial"/>
        </w:rPr>
      </w:pPr>
      <w:r w:rsidRPr="00FE7657">
        <w:rPr>
          <w:rFonts w:ascii="Arial" w:hAnsi="Arial" w:cs="Arial"/>
        </w:rPr>
        <w:t>(6) Obstoječi objekti, ki presegajo dopustne gabarite določene v tem členu se lahko</w:t>
      </w:r>
      <w:r w:rsidR="00450BAC">
        <w:rPr>
          <w:rFonts w:ascii="Arial" w:hAnsi="Arial" w:cs="Arial"/>
        </w:rPr>
        <w:t xml:space="preserve"> </w:t>
      </w:r>
      <w:r w:rsidRPr="00FE7657">
        <w:rPr>
          <w:rFonts w:ascii="Arial" w:hAnsi="Arial" w:cs="Arial"/>
        </w:rPr>
        <w:t>rekonstruirajo v delnem ali celotnem obstoječem obsegu.</w:t>
      </w:r>
    </w:p>
    <w:p w:rsidR="00450BAC" w:rsidRPr="00FE7657" w:rsidRDefault="00450BAC" w:rsidP="00450BAC">
      <w:pPr>
        <w:spacing w:after="0"/>
        <w:jc w:val="both"/>
        <w:rPr>
          <w:rFonts w:ascii="Arial" w:hAnsi="Arial" w:cs="Arial"/>
        </w:rPr>
      </w:pPr>
    </w:p>
    <w:p w:rsidR="00FE7657" w:rsidRPr="00450BAC" w:rsidRDefault="00FE7657" w:rsidP="00450BAC">
      <w:pPr>
        <w:pStyle w:val="Odstavekseznama"/>
        <w:numPr>
          <w:ilvl w:val="0"/>
          <w:numId w:val="1"/>
        </w:numPr>
        <w:spacing w:after="0"/>
        <w:jc w:val="center"/>
        <w:rPr>
          <w:rFonts w:ascii="Arial" w:hAnsi="Arial" w:cs="Arial"/>
        </w:rPr>
      </w:pPr>
      <w:r w:rsidRPr="00450BAC">
        <w:rPr>
          <w:rFonts w:ascii="Arial" w:hAnsi="Arial" w:cs="Arial"/>
        </w:rPr>
        <w:lastRenderedPageBreak/>
        <w:t>člen</w:t>
      </w:r>
    </w:p>
    <w:p w:rsidR="00FE7657" w:rsidRPr="00FE7657" w:rsidRDefault="00FE7657" w:rsidP="00450BAC">
      <w:pPr>
        <w:jc w:val="center"/>
        <w:rPr>
          <w:rFonts w:ascii="Arial" w:hAnsi="Arial" w:cs="Arial"/>
          <w:i/>
          <w:iCs/>
        </w:rPr>
      </w:pPr>
      <w:r w:rsidRPr="00FE7657">
        <w:rPr>
          <w:rFonts w:ascii="Arial" w:hAnsi="Arial" w:cs="Arial"/>
          <w:i/>
          <w:iCs/>
        </w:rPr>
        <w:t>(velikost: ostala območja)</w:t>
      </w:r>
    </w:p>
    <w:p w:rsidR="00FE7657" w:rsidRPr="00FE7657" w:rsidRDefault="00FE7657" w:rsidP="00FE7657">
      <w:pPr>
        <w:jc w:val="both"/>
        <w:rPr>
          <w:rFonts w:ascii="Arial" w:hAnsi="Arial" w:cs="Arial"/>
        </w:rPr>
      </w:pPr>
      <w:r w:rsidRPr="00FE7657">
        <w:rPr>
          <w:rFonts w:ascii="Arial" w:hAnsi="Arial" w:cs="Arial"/>
        </w:rPr>
        <w:t>(1) Določila v tem členu veljajo za posege v vseh območjih namenskih rab prostora razen v</w:t>
      </w:r>
      <w:r w:rsidR="00450BAC">
        <w:rPr>
          <w:rFonts w:ascii="Arial" w:hAnsi="Arial" w:cs="Arial"/>
        </w:rPr>
        <w:t xml:space="preserve"> </w:t>
      </w:r>
      <w:r w:rsidRPr="00FE7657">
        <w:rPr>
          <w:rFonts w:ascii="Arial" w:hAnsi="Arial" w:cs="Arial"/>
        </w:rPr>
        <w:t>območjih iz prejšnjih treh členov tega odloka.</w:t>
      </w:r>
    </w:p>
    <w:p w:rsidR="00FE7657" w:rsidRPr="00FE7657" w:rsidRDefault="00FE7657" w:rsidP="00FE7657">
      <w:pPr>
        <w:jc w:val="both"/>
        <w:rPr>
          <w:rFonts w:ascii="Arial" w:hAnsi="Arial" w:cs="Arial"/>
        </w:rPr>
      </w:pPr>
      <w:r w:rsidRPr="00FE7657">
        <w:rPr>
          <w:rFonts w:ascii="Arial" w:hAnsi="Arial" w:cs="Arial"/>
        </w:rPr>
        <w:t>(2) Število etaž ni omejeno.</w:t>
      </w:r>
    </w:p>
    <w:p w:rsidR="00FE7657" w:rsidRPr="00FE7657" w:rsidRDefault="00FE7657" w:rsidP="00FE7657">
      <w:pPr>
        <w:jc w:val="both"/>
        <w:rPr>
          <w:rFonts w:ascii="Arial" w:hAnsi="Arial" w:cs="Arial"/>
        </w:rPr>
      </w:pPr>
      <w:r w:rsidRPr="00FE7657">
        <w:rPr>
          <w:rFonts w:ascii="Arial" w:hAnsi="Arial" w:cs="Arial"/>
        </w:rPr>
        <w:t>(3) Največja dopustna višina objekta ne presega 16,00 m.</w:t>
      </w:r>
    </w:p>
    <w:p w:rsidR="00FE7657" w:rsidRPr="00FE7657" w:rsidRDefault="00FE7657" w:rsidP="00FE7657">
      <w:pPr>
        <w:jc w:val="both"/>
        <w:rPr>
          <w:rFonts w:ascii="Arial" w:hAnsi="Arial" w:cs="Arial"/>
        </w:rPr>
      </w:pPr>
      <w:r w:rsidRPr="00FE7657">
        <w:rPr>
          <w:rFonts w:ascii="Arial" w:hAnsi="Arial" w:cs="Arial"/>
        </w:rPr>
        <w:t>(4) Za graditev proizvodnih objektov veljajo pogoj, da na vizualno izpostavljenih legah na sme</w:t>
      </w:r>
      <w:r w:rsidR="00450BAC">
        <w:rPr>
          <w:rFonts w:ascii="Arial" w:hAnsi="Arial" w:cs="Arial"/>
        </w:rPr>
        <w:t xml:space="preserve"> </w:t>
      </w:r>
      <w:r w:rsidRPr="00FE7657">
        <w:rPr>
          <w:rFonts w:ascii="Arial" w:hAnsi="Arial" w:cs="Arial"/>
        </w:rPr>
        <w:t>višina objektov presegati gabaritov naselja. Vertikalni gabariti, ki jih pogojuje tehnologija (dimniki,</w:t>
      </w:r>
      <w:r w:rsidR="00450BAC">
        <w:rPr>
          <w:rFonts w:ascii="Arial" w:hAnsi="Arial" w:cs="Arial"/>
        </w:rPr>
        <w:t xml:space="preserve"> </w:t>
      </w:r>
      <w:r w:rsidRPr="00FE7657">
        <w:rPr>
          <w:rFonts w:ascii="Arial" w:hAnsi="Arial" w:cs="Arial"/>
        </w:rPr>
        <w:t>silosi) ne smejo konkurirali dominantam naselja.</w:t>
      </w:r>
    </w:p>
    <w:p w:rsidR="00FE7657" w:rsidRPr="00FE7657" w:rsidRDefault="00FE7657" w:rsidP="00FE7657">
      <w:pPr>
        <w:jc w:val="both"/>
        <w:rPr>
          <w:rFonts w:ascii="Arial" w:hAnsi="Arial" w:cs="Arial"/>
        </w:rPr>
      </w:pPr>
      <w:r w:rsidRPr="00FE7657">
        <w:rPr>
          <w:rFonts w:ascii="Arial" w:hAnsi="Arial" w:cs="Arial"/>
        </w:rPr>
        <w:t>(5) Obstoječi objekti, ki presegajo dopustne gabarite določene v tem členu se lahko</w:t>
      </w:r>
      <w:r w:rsidR="00450BAC">
        <w:rPr>
          <w:rFonts w:ascii="Arial" w:hAnsi="Arial" w:cs="Arial"/>
        </w:rPr>
        <w:t xml:space="preserve"> </w:t>
      </w:r>
      <w:r w:rsidRPr="00FE7657">
        <w:rPr>
          <w:rFonts w:ascii="Arial" w:hAnsi="Arial" w:cs="Arial"/>
        </w:rPr>
        <w:t>rekonstruirajo v delnem ali celotnem obstoječem obsegu.</w:t>
      </w:r>
    </w:p>
    <w:p w:rsidR="00FE7657" w:rsidRPr="00FE7657" w:rsidRDefault="00FE7657" w:rsidP="00FE7657">
      <w:pPr>
        <w:jc w:val="both"/>
        <w:rPr>
          <w:rFonts w:ascii="Arial" w:hAnsi="Arial" w:cs="Arial"/>
          <w:b/>
          <w:bCs/>
        </w:rPr>
      </w:pPr>
      <w:r w:rsidRPr="00FE7657">
        <w:rPr>
          <w:rFonts w:ascii="Arial" w:hAnsi="Arial" w:cs="Arial"/>
          <w:b/>
          <w:bCs/>
        </w:rPr>
        <w:t>4.4. Prostorsko izvedbeni pogoji glede oblikovanja</w:t>
      </w:r>
    </w:p>
    <w:p w:rsidR="00FE7657" w:rsidRPr="00450BAC" w:rsidRDefault="00FE7657" w:rsidP="00450BAC">
      <w:pPr>
        <w:pStyle w:val="Odstavekseznama"/>
        <w:numPr>
          <w:ilvl w:val="0"/>
          <w:numId w:val="1"/>
        </w:numPr>
        <w:spacing w:after="0"/>
        <w:jc w:val="center"/>
        <w:rPr>
          <w:rFonts w:ascii="Arial" w:hAnsi="Arial" w:cs="Arial"/>
        </w:rPr>
      </w:pPr>
      <w:r w:rsidRPr="00450BAC">
        <w:rPr>
          <w:rFonts w:ascii="Arial" w:hAnsi="Arial" w:cs="Arial"/>
        </w:rPr>
        <w:t>člen</w:t>
      </w:r>
    </w:p>
    <w:p w:rsidR="00FE7657" w:rsidRPr="00FE7657" w:rsidRDefault="00FE7657" w:rsidP="00450BAC">
      <w:pPr>
        <w:jc w:val="center"/>
        <w:rPr>
          <w:rFonts w:ascii="Arial" w:hAnsi="Arial" w:cs="Arial"/>
          <w:i/>
          <w:iCs/>
        </w:rPr>
      </w:pPr>
      <w:r w:rsidRPr="00FE7657">
        <w:rPr>
          <w:rFonts w:ascii="Arial" w:hAnsi="Arial" w:cs="Arial"/>
          <w:i/>
          <w:iCs/>
        </w:rPr>
        <w:t>(oblikovanje)</w:t>
      </w:r>
    </w:p>
    <w:p w:rsidR="00FE7657" w:rsidRPr="00FE7657" w:rsidRDefault="00FE7657" w:rsidP="00450BAC">
      <w:pPr>
        <w:spacing w:after="0"/>
        <w:jc w:val="both"/>
        <w:rPr>
          <w:rFonts w:ascii="Arial" w:hAnsi="Arial" w:cs="Arial"/>
        </w:rPr>
      </w:pPr>
      <w:r w:rsidRPr="00FE7657">
        <w:rPr>
          <w:rFonts w:ascii="Arial" w:hAnsi="Arial" w:cs="Arial"/>
        </w:rPr>
        <w:t>(1) Pri oblikovanju stanovanjskih stavb se upošteva naslednje pogoje ob upoštevanju tipologije</w:t>
      </w:r>
      <w:r w:rsidR="00450BAC">
        <w:rPr>
          <w:rFonts w:ascii="Arial" w:hAnsi="Arial" w:cs="Arial"/>
        </w:rPr>
        <w:t xml:space="preserve"> </w:t>
      </w:r>
      <w:r w:rsidRPr="00FE7657">
        <w:rPr>
          <w:rFonts w:ascii="Arial" w:hAnsi="Arial" w:cs="Arial"/>
        </w:rPr>
        <w:t>vsakega posameznega naselja:</w:t>
      </w:r>
    </w:p>
    <w:p w:rsidR="00FE7657" w:rsidRPr="00450BAC" w:rsidRDefault="00FE7657" w:rsidP="002B194D">
      <w:pPr>
        <w:pStyle w:val="Odstavekseznama"/>
        <w:numPr>
          <w:ilvl w:val="0"/>
          <w:numId w:val="23"/>
        </w:numPr>
        <w:spacing w:after="0"/>
        <w:jc w:val="both"/>
        <w:rPr>
          <w:rFonts w:ascii="Arial" w:hAnsi="Arial" w:cs="Arial"/>
        </w:rPr>
      </w:pPr>
      <w:r w:rsidRPr="00450BAC">
        <w:rPr>
          <w:rFonts w:ascii="Arial" w:hAnsi="Arial" w:cs="Arial"/>
        </w:rPr>
        <w:t>naklon poševne strehe na istem objektu je enak pri vseh strešinah, v primeru rekonstrukcij in</w:t>
      </w:r>
      <w:r w:rsidR="00450BAC" w:rsidRPr="00450BAC">
        <w:rPr>
          <w:rFonts w:ascii="Arial" w:hAnsi="Arial" w:cs="Arial"/>
        </w:rPr>
        <w:t xml:space="preserve"> </w:t>
      </w:r>
      <w:r w:rsidRPr="00450BAC">
        <w:rPr>
          <w:rFonts w:ascii="Arial" w:hAnsi="Arial" w:cs="Arial"/>
        </w:rPr>
        <w:t>nadzidav pa prilagojen obstoječim,</w:t>
      </w:r>
    </w:p>
    <w:p w:rsidR="00FE7657" w:rsidRPr="00450BAC" w:rsidRDefault="00FE7657" w:rsidP="002B194D">
      <w:pPr>
        <w:pStyle w:val="Odstavekseznama"/>
        <w:numPr>
          <w:ilvl w:val="0"/>
          <w:numId w:val="23"/>
        </w:numPr>
        <w:jc w:val="both"/>
        <w:rPr>
          <w:rFonts w:ascii="Arial" w:hAnsi="Arial" w:cs="Arial"/>
        </w:rPr>
      </w:pPr>
      <w:r w:rsidRPr="00450BAC">
        <w:rPr>
          <w:rFonts w:ascii="Arial" w:hAnsi="Arial" w:cs="Arial"/>
        </w:rPr>
        <w:t>izvedba frčad in čopov ni dopustna,</w:t>
      </w:r>
    </w:p>
    <w:p w:rsidR="00FE7657" w:rsidRPr="00450BAC" w:rsidRDefault="00FE7657" w:rsidP="002B194D">
      <w:pPr>
        <w:pStyle w:val="Odstavekseznama"/>
        <w:numPr>
          <w:ilvl w:val="0"/>
          <w:numId w:val="23"/>
        </w:numPr>
        <w:jc w:val="both"/>
        <w:rPr>
          <w:rFonts w:ascii="Arial" w:hAnsi="Arial" w:cs="Arial"/>
        </w:rPr>
      </w:pPr>
      <w:r w:rsidRPr="00450BAC">
        <w:rPr>
          <w:rFonts w:ascii="Arial" w:hAnsi="Arial" w:cs="Arial"/>
        </w:rPr>
        <w:t>strešna kritina se prilagodi lokalnim razmeram in klimatskim pogojem,</w:t>
      </w:r>
    </w:p>
    <w:p w:rsidR="00FE7657" w:rsidRPr="00450BAC" w:rsidRDefault="00FE7657" w:rsidP="002B194D">
      <w:pPr>
        <w:pStyle w:val="Odstavekseznama"/>
        <w:numPr>
          <w:ilvl w:val="0"/>
          <w:numId w:val="23"/>
        </w:numPr>
        <w:jc w:val="both"/>
        <w:rPr>
          <w:rFonts w:ascii="Arial" w:hAnsi="Arial" w:cs="Arial"/>
        </w:rPr>
      </w:pPr>
      <w:r w:rsidRPr="00450BAC">
        <w:rPr>
          <w:rFonts w:ascii="Arial" w:hAnsi="Arial" w:cs="Arial"/>
        </w:rPr>
        <w:t>obdelava fasad, streh, odprtin na fasadah, balkonov, napuščev in zatrepov se prilagodi</w:t>
      </w:r>
      <w:r w:rsidR="00450BAC" w:rsidRPr="00450BAC">
        <w:rPr>
          <w:rFonts w:ascii="Arial" w:hAnsi="Arial" w:cs="Arial"/>
        </w:rPr>
        <w:t xml:space="preserve"> </w:t>
      </w:r>
      <w:r w:rsidRPr="00450BAC">
        <w:rPr>
          <w:rFonts w:ascii="Arial" w:hAnsi="Arial" w:cs="Arial"/>
        </w:rPr>
        <w:t>kakovostno oblikovanim obstoječim stanovanjskim objektom v okolici,</w:t>
      </w:r>
    </w:p>
    <w:p w:rsidR="00FE7657" w:rsidRPr="00450BAC" w:rsidRDefault="00FE7657" w:rsidP="002B194D">
      <w:pPr>
        <w:pStyle w:val="Odstavekseznama"/>
        <w:numPr>
          <w:ilvl w:val="0"/>
          <w:numId w:val="23"/>
        </w:numPr>
        <w:jc w:val="both"/>
        <w:rPr>
          <w:rFonts w:ascii="Arial" w:hAnsi="Arial" w:cs="Arial"/>
        </w:rPr>
      </w:pPr>
      <w:r w:rsidRPr="00450BAC">
        <w:rPr>
          <w:rFonts w:ascii="Arial" w:hAnsi="Arial" w:cs="Arial"/>
        </w:rPr>
        <w:t>dovoljene barve fasad: barve po RGB barvni lestvici v sestavi iz rdeče v razponu od 200 do</w:t>
      </w:r>
      <w:r w:rsidR="00450BAC" w:rsidRPr="00450BAC">
        <w:rPr>
          <w:rFonts w:ascii="Arial" w:hAnsi="Arial" w:cs="Arial"/>
        </w:rPr>
        <w:t xml:space="preserve"> </w:t>
      </w:r>
      <w:r w:rsidRPr="00450BAC">
        <w:rPr>
          <w:rFonts w:ascii="Arial" w:hAnsi="Arial" w:cs="Arial"/>
        </w:rPr>
        <w:t>255, zelene v razponu od 200 do 255 in modre v razponu od 100 do 255 pri čemer v barvni</w:t>
      </w:r>
      <w:r w:rsidR="00450BAC" w:rsidRPr="00450BAC">
        <w:rPr>
          <w:rFonts w:ascii="Arial" w:hAnsi="Arial" w:cs="Arial"/>
        </w:rPr>
        <w:t xml:space="preserve"> </w:t>
      </w:r>
      <w:r w:rsidRPr="00450BAC">
        <w:rPr>
          <w:rFonts w:ascii="Arial" w:hAnsi="Arial" w:cs="Arial"/>
        </w:rPr>
        <w:t>sestavi odtenek modre ne sme presegati vrednosti rdeče ali zelene komponente,</w:t>
      </w:r>
    </w:p>
    <w:p w:rsidR="00FE7657" w:rsidRPr="00450BAC" w:rsidRDefault="00FE7657" w:rsidP="002B194D">
      <w:pPr>
        <w:pStyle w:val="Odstavekseznama"/>
        <w:numPr>
          <w:ilvl w:val="0"/>
          <w:numId w:val="23"/>
        </w:numPr>
        <w:jc w:val="both"/>
        <w:rPr>
          <w:rFonts w:ascii="Arial" w:hAnsi="Arial" w:cs="Arial"/>
        </w:rPr>
      </w:pPr>
      <w:r w:rsidRPr="00450BAC">
        <w:rPr>
          <w:rFonts w:ascii="Arial" w:hAnsi="Arial" w:cs="Arial"/>
        </w:rPr>
        <w:t>poleg barv iz prejšnje alineje so dovoljene tudi druge barve, vendar se lahko uporabijo samo</w:t>
      </w:r>
      <w:r w:rsidR="00450BAC" w:rsidRPr="00450BAC">
        <w:rPr>
          <w:rFonts w:ascii="Arial" w:hAnsi="Arial" w:cs="Arial"/>
        </w:rPr>
        <w:t xml:space="preserve"> </w:t>
      </w:r>
      <w:r w:rsidRPr="00450BAC">
        <w:rPr>
          <w:rFonts w:ascii="Arial" w:hAnsi="Arial" w:cs="Arial"/>
        </w:rPr>
        <w:t>na delu fasade in sicer na površini, ki ne presega 15% površine posamezne fasade,</w:t>
      </w:r>
    </w:p>
    <w:p w:rsidR="00FE7657" w:rsidRPr="00450BAC" w:rsidRDefault="00FE7657" w:rsidP="002B194D">
      <w:pPr>
        <w:pStyle w:val="Odstavekseznama"/>
        <w:numPr>
          <w:ilvl w:val="0"/>
          <w:numId w:val="23"/>
        </w:numPr>
        <w:jc w:val="both"/>
        <w:rPr>
          <w:rFonts w:ascii="Arial" w:hAnsi="Arial" w:cs="Arial"/>
        </w:rPr>
      </w:pPr>
      <w:r w:rsidRPr="00450BAC">
        <w:rPr>
          <w:rFonts w:ascii="Arial" w:hAnsi="Arial" w:cs="Arial"/>
        </w:rPr>
        <w:t>barve fasade se določijo v projektu za gradbeno dovoljenje (npr. navedba oznake barve in</w:t>
      </w:r>
      <w:r w:rsidR="00450BAC" w:rsidRPr="00450BAC">
        <w:rPr>
          <w:rFonts w:ascii="Arial" w:hAnsi="Arial" w:cs="Arial"/>
        </w:rPr>
        <w:t xml:space="preserve"> </w:t>
      </w:r>
      <w:r w:rsidRPr="00450BAC">
        <w:rPr>
          <w:rFonts w:ascii="Arial" w:hAnsi="Arial" w:cs="Arial"/>
        </w:rPr>
        <w:t>proizvajalca),</w:t>
      </w:r>
    </w:p>
    <w:p w:rsidR="00FE7657" w:rsidRPr="00450BAC" w:rsidRDefault="00FE7657" w:rsidP="002B194D">
      <w:pPr>
        <w:pStyle w:val="Odstavekseznama"/>
        <w:numPr>
          <w:ilvl w:val="0"/>
          <w:numId w:val="23"/>
        </w:numPr>
        <w:jc w:val="both"/>
        <w:rPr>
          <w:rFonts w:ascii="Arial" w:hAnsi="Arial" w:cs="Arial"/>
        </w:rPr>
      </w:pPr>
      <w:r w:rsidRPr="00450BAC">
        <w:rPr>
          <w:rFonts w:ascii="Arial" w:hAnsi="Arial" w:cs="Arial"/>
        </w:rPr>
        <w:t>prizidave in nadzidave se prilagodijo oblikovanju in obdelavi obstoječega objekta.</w:t>
      </w:r>
    </w:p>
    <w:p w:rsidR="00FE7657" w:rsidRPr="00FE7657" w:rsidRDefault="00FE7657" w:rsidP="00FE7657">
      <w:pPr>
        <w:jc w:val="both"/>
        <w:rPr>
          <w:rFonts w:ascii="Arial" w:hAnsi="Arial" w:cs="Arial"/>
        </w:rPr>
      </w:pPr>
      <w:r w:rsidRPr="00FE7657">
        <w:rPr>
          <w:rFonts w:ascii="Arial" w:hAnsi="Arial" w:cs="Arial"/>
        </w:rPr>
        <w:t>(2) Enostavni in nezahtevni objekti se oblikujejo skladno z osnovnim objektom na katerega</w:t>
      </w:r>
      <w:r w:rsidR="00450BAC">
        <w:rPr>
          <w:rFonts w:ascii="Arial" w:hAnsi="Arial" w:cs="Arial"/>
        </w:rPr>
        <w:t xml:space="preserve"> </w:t>
      </w:r>
      <w:r w:rsidRPr="00FE7657">
        <w:rPr>
          <w:rFonts w:ascii="Arial" w:hAnsi="Arial" w:cs="Arial"/>
        </w:rPr>
        <w:t>funkcionalnem zemljišču stojijo.</w:t>
      </w:r>
    </w:p>
    <w:p w:rsidR="00FE7657" w:rsidRDefault="00FE7657" w:rsidP="00450BAC">
      <w:pPr>
        <w:spacing w:after="0"/>
        <w:jc w:val="both"/>
        <w:rPr>
          <w:rFonts w:ascii="Arial" w:hAnsi="Arial" w:cs="Arial"/>
        </w:rPr>
      </w:pPr>
      <w:r w:rsidRPr="00FE7657">
        <w:rPr>
          <w:rFonts w:ascii="Arial" w:hAnsi="Arial" w:cs="Arial"/>
        </w:rPr>
        <w:t>(3) Za oblikovanje stanovanjskega dela kmetije veljajo enaki pogoji kot pri ostali stanovanjski</w:t>
      </w:r>
      <w:r w:rsidR="00450BAC">
        <w:rPr>
          <w:rFonts w:ascii="Arial" w:hAnsi="Arial" w:cs="Arial"/>
        </w:rPr>
        <w:t xml:space="preserve"> </w:t>
      </w:r>
      <w:r w:rsidRPr="00FE7657">
        <w:rPr>
          <w:rFonts w:ascii="Arial" w:hAnsi="Arial" w:cs="Arial"/>
        </w:rPr>
        <w:t>gradnji, pri oblikovanju novih gospodarskih poslopij se upošteva tipologijo obstoječih kvalitetnih</w:t>
      </w:r>
      <w:r w:rsidR="00450BAC">
        <w:rPr>
          <w:rFonts w:ascii="Arial" w:hAnsi="Arial" w:cs="Arial"/>
        </w:rPr>
        <w:t xml:space="preserve"> </w:t>
      </w:r>
      <w:r w:rsidRPr="00FE7657">
        <w:rPr>
          <w:rFonts w:ascii="Arial" w:hAnsi="Arial" w:cs="Arial"/>
        </w:rPr>
        <w:t>gospodarskih objektov in se jih po merskih razmerjih, vrsti, barvi, fasadni obdelavi in kritini</w:t>
      </w:r>
      <w:r w:rsidR="00450BAC">
        <w:rPr>
          <w:rFonts w:ascii="Arial" w:hAnsi="Arial" w:cs="Arial"/>
        </w:rPr>
        <w:t xml:space="preserve"> </w:t>
      </w:r>
      <w:r w:rsidRPr="00FE7657">
        <w:rPr>
          <w:rFonts w:ascii="Arial" w:hAnsi="Arial" w:cs="Arial"/>
        </w:rPr>
        <w:t>prilagodi, ob upoštevanju tehničnih in funkcionalnih pogojev.</w:t>
      </w:r>
    </w:p>
    <w:p w:rsidR="00450BAC" w:rsidRPr="00FE7657" w:rsidRDefault="00450BAC" w:rsidP="00450BAC">
      <w:pPr>
        <w:spacing w:after="0"/>
        <w:jc w:val="both"/>
        <w:rPr>
          <w:rFonts w:ascii="Arial" w:hAnsi="Arial" w:cs="Arial"/>
        </w:rPr>
      </w:pPr>
    </w:p>
    <w:p w:rsidR="00FE7657" w:rsidRPr="00450BAC" w:rsidRDefault="00FE7657" w:rsidP="00450BAC">
      <w:pPr>
        <w:pStyle w:val="Odstavekseznama"/>
        <w:numPr>
          <w:ilvl w:val="0"/>
          <w:numId w:val="1"/>
        </w:numPr>
        <w:spacing w:after="0"/>
        <w:jc w:val="center"/>
        <w:rPr>
          <w:rFonts w:ascii="Arial" w:hAnsi="Arial" w:cs="Arial"/>
        </w:rPr>
      </w:pPr>
      <w:r w:rsidRPr="00450BAC">
        <w:rPr>
          <w:rFonts w:ascii="Arial" w:hAnsi="Arial" w:cs="Arial"/>
        </w:rPr>
        <w:t>člen</w:t>
      </w:r>
    </w:p>
    <w:p w:rsidR="00FE7657" w:rsidRPr="00FE7657" w:rsidRDefault="00FE7657" w:rsidP="00450BAC">
      <w:pPr>
        <w:jc w:val="center"/>
        <w:rPr>
          <w:rFonts w:ascii="Arial" w:hAnsi="Arial" w:cs="Arial"/>
          <w:i/>
          <w:iCs/>
        </w:rPr>
      </w:pPr>
      <w:r w:rsidRPr="00FE7657">
        <w:rPr>
          <w:rFonts w:ascii="Arial" w:hAnsi="Arial" w:cs="Arial"/>
          <w:i/>
          <w:iCs/>
        </w:rPr>
        <w:t>(oblikovanje terena)</w:t>
      </w:r>
    </w:p>
    <w:p w:rsidR="00FE7657" w:rsidRPr="00FE7657" w:rsidRDefault="00FE7657" w:rsidP="00FE7657">
      <w:pPr>
        <w:jc w:val="both"/>
        <w:rPr>
          <w:rFonts w:ascii="Arial" w:hAnsi="Arial" w:cs="Arial"/>
        </w:rPr>
      </w:pPr>
      <w:r w:rsidRPr="00FE7657">
        <w:rPr>
          <w:rFonts w:ascii="Arial" w:hAnsi="Arial" w:cs="Arial"/>
        </w:rPr>
        <w:t>(1) Zunanja ureditev objekta na nagnjenem terenu mora biti zasnovana tako, da se prilagaja</w:t>
      </w:r>
      <w:r w:rsidR="00450BAC">
        <w:rPr>
          <w:rFonts w:ascii="Arial" w:hAnsi="Arial" w:cs="Arial"/>
        </w:rPr>
        <w:t xml:space="preserve"> </w:t>
      </w:r>
      <w:r w:rsidRPr="00FE7657">
        <w:rPr>
          <w:rFonts w:ascii="Arial" w:hAnsi="Arial" w:cs="Arial"/>
        </w:rPr>
        <w:t>terenu. Izvedbe platojev z nasipi in useki niso dopustne, razen če so nujne za funkcioniranje</w:t>
      </w:r>
      <w:r w:rsidR="00450BAC">
        <w:rPr>
          <w:rFonts w:ascii="Arial" w:hAnsi="Arial" w:cs="Arial"/>
        </w:rPr>
        <w:t xml:space="preserve"> </w:t>
      </w:r>
      <w:r w:rsidRPr="00FE7657">
        <w:rPr>
          <w:rFonts w:ascii="Arial" w:hAnsi="Arial" w:cs="Arial"/>
        </w:rPr>
        <w:t>stavbe (na primer dovoz, dostop, parkiranje).</w:t>
      </w:r>
    </w:p>
    <w:p w:rsidR="00FE7657" w:rsidRPr="00FE7657" w:rsidRDefault="00FE7657" w:rsidP="00FE7657">
      <w:pPr>
        <w:jc w:val="both"/>
        <w:rPr>
          <w:rFonts w:ascii="Arial" w:hAnsi="Arial" w:cs="Arial"/>
        </w:rPr>
      </w:pPr>
      <w:r w:rsidRPr="00FE7657">
        <w:rPr>
          <w:rFonts w:ascii="Arial" w:hAnsi="Arial" w:cs="Arial"/>
        </w:rPr>
        <w:lastRenderedPageBreak/>
        <w:t>(2) Višinske razlike na stavbnem zemljišču je treba premostiti s travnatimi brežinami. Višinske</w:t>
      </w:r>
      <w:r w:rsidR="00450BAC">
        <w:rPr>
          <w:rFonts w:ascii="Arial" w:hAnsi="Arial" w:cs="Arial"/>
        </w:rPr>
        <w:t xml:space="preserve"> </w:t>
      </w:r>
      <w:r w:rsidRPr="00FE7657">
        <w:rPr>
          <w:rFonts w:ascii="Arial" w:hAnsi="Arial" w:cs="Arial"/>
        </w:rPr>
        <w:t>razlike se lahko premostijo tudi s podpornimi zidovi ali škarpami do višine 2,00 m. Podporni zid</w:t>
      </w:r>
      <w:r w:rsidR="00450BAC">
        <w:rPr>
          <w:rFonts w:ascii="Arial" w:hAnsi="Arial" w:cs="Arial"/>
        </w:rPr>
        <w:t xml:space="preserve"> </w:t>
      </w:r>
      <w:r w:rsidRPr="00FE7657">
        <w:rPr>
          <w:rFonts w:ascii="Arial" w:hAnsi="Arial" w:cs="Arial"/>
        </w:rPr>
        <w:t>ali škarpa sta lahko tudi višja kadar obstaja nevarnost rušenja terena. V tem primeru morata biti</w:t>
      </w:r>
      <w:r w:rsidR="00450BAC">
        <w:rPr>
          <w:rFonts w:ascii="Arial" w:hAnsi="Arial" w:cs="Arial"/>
        </w:rPr>
        <w:t xml:space="preserve"> </w:t>
      </w:r>
      <w:r w:rsidRPr="00FE7657">
        <w:rPr>
          <w:rFonts w:ascii="Arial" w:hAnsi="Arial" w:cs="Arial"/>
        </w:rPr>
        <w:t>podporni zid ali škarpa izvedena v kaskadah. Višina posamezne kaskade znaša do 1,50 m, z</w:t>
      </w:r>
      <w:r w:rsidR="00450BAC">
        <w:rPr>
          <w:rFonts w:ascii="Arial" w:hAnsi="Arial" w:cs="Arial"/>
        </w:rPr>
        <w:t xml:space="preserve"> </w:t>
      </w:r>
      <w:r w:rsidRPr="00FE7657">
        <w:rPr>
          <w:rFonts w:ascii="Arial" w:hAnsi="Arial" w:cs="Arial"/>
        </w:rPr>
        <w:t>0,80 m vodoravnega zamika med posameznimi kaskadami.</w:t>
      </w:r>
    </w:p>
    <w:p w:rsidR="00FE7657" w:rsidRPr="00FE7657" w:rsidRDefault="00FE7657" w:rsidP="00FE7657">
      <w:pPr>
        <w:jc w:val="both"/>
        <w:rPr>
          <w:rFonts w:ascii="Arial" w:hAnsi="Arial" w:cs="Arial"/>
        </w:rPr>
      </w:pPr>
      <w:r w:rsidRPr="00FE7657">
        <w:rPr>
          <w:rFonts w:ascii="Arial" w:hAnsi="Arial" w:cs="Arial"/>
        </w:rPr>
        <w:t>(3) Določila v prejšnjem členu ne veljajo pri gradnjah gospodarske javne infrastrukture, če se</w:t>
      </w:r>
      <w:r w:rsidR="00450BAC">
        <w:rPr>
          <w:rFonts w:ascii="Arial" w:hAnsi="Arial" w:cs="Arial"/>
        </w:rPr>
        <w:t xml:space="preserve"> </w:t>
      </w:r>
      <w:r w:rsidRPr="00FE7657">
        <w:rPr>
          <w:rFonts w:ascii="Arial" w:hAnsi="Arial" w:cs="Arial"/>
        </w:rPr>
        <w:t>premagovanje višinskih razlik izvede v kamnu ali s kamnito oblogo.</w:t>
      </w:r>
    </w:p>
    <w:p w:rsidR="00FE7657" w:rsidRPr="00FE7657" w:rsidRDefault="00FE7657" w:rsidP="00FE7657">
      <w:pPr>
        <w:jc w:val="both"/>
        <w:rPr>
          <w:rFonts w:ascii="Arial" w:hAnsi="Arial" w:cs="Arial"/>
        </w:rPr>
      </w:pPr>
      <w:r w:rsidRPr="00FE7657">
        <w:rPr>
          <w:rFonts w:ascii="Arial" w:hAnsi="Arial" w:cs="Arial"/>
        </w:rPr>
        <w:t>(4) Vsaj 50% površine podpornega zidu ali škarpe mora biti ozelenjenih.</w:t>
      </w:r>
    </w:p>
    <w:p w:rsidR="00FE7657" w:rsidRPr="00FE7657" w:rsidRDefault="00FE7657" w:rsidP="00FE7657">
      <w:pPr>
        <w:jc w:val="both"/>
        <w:rPr>
          <w:rFonts w:ascii="Arial" w:hAnsi="Arial" w:cs="Arial"/>
          <w:b/>
          <w:bCs/>
        </w:rPr>
      </w:pPr>
      <w:r w:rsidRPr="00FE7657">
        <w:rPr>
          <w:rFonts w:ascii="Arial" w:hAnsi="Arial" w:cs="Arial"/>
          <w:b/>
          <w:bCs/>
        </w:rPr>
        <w:t>4.5. Prostorsko izvedbeni pogoji in merila za parcelacijo</w:t>
      </w:r>
    </w:p>
    <w:p w:rsidR="00FE7657" w:rsidRPr="003113C0" w:rsidRDefault="00FE7657" w:rsidP="003113C0">
      <w:pPr>
        <w:pStyle w:val="Odstavekseznama"/>
        <w:numPr>
          <w:ilvl w:val="0"/>
          <w:numId w:val="1"/>
        </w:numPr>
        <w:spacing w:after="0"/>
        <w:jc w:val="center"/>
        <w:rPr>
          <w:rFonts w:ascii="Arial" w:hAnsi="Arial" w:cs="Arial"/>
        </w:rPr>
      </w:pPr>
      <w:r w:rsidRPr="003113C0">
        <w:rPr>
          <w:rFonts w:ascii="Arial" w:hAnsi="Arial" w:cs="Arial"/>
        </w:rPr>
        <w:t>člen</w:t>
      </w:r>
    </w:p>
    <w:p w:rsidR="00FE7657" w:rsidRPr="00FE7657" w:rsidRDefault="00FE7657" w:rsidP="003113C0">
      <w:pPr>
        <w:jc w:val="center"/>
        <w:rPr>
          <w:rFonts w:ascii="Arial" w:hAnsi="Arial" w:cs="Arial"/>
          <w:i/>
          <w:iCs/>
        </w:rPr>
      </w:pPr>
      <w:r w:rsidRPr="00FE7657">
        <w:rPr>
          <w:rFonts w:ascii="Arial" w:hAnsi="Arial" w:cs="Arial"/>
          <w:i/>
          <w:iCs/>
        </w:rPr>
        <w:t>(parcelacija)</w:t>
      </w:r>
    </w:p>
    <w:p w:rsidR="00FE7657" w:rsidRPr="00FE7657" w:rsidRDefault="00FE7657" w:rsidP="003113C0">
      <w:pPr>
        <w:jc w:val="both"/>
        <w:rPr>
          <w:rFonts w:ascii="Arial" w:hAnsi="Arial" w:cs="Arial"/>
        </w:rPr>
      </w:pPr>
      <w:r w:rsidRPr="00FE7657">
        <w:rPr>
          <w:rFonts w:ascii="Arial" w:hAnsi="Arial" w:cs="Arial"/>
        </w:rPr>
        <w:t>(1) Parcelacija upošteva lokalno tipologijo pozidave in krajevno značilno velikost parcel.</w:t>
      </w:r>
    </w:p>
    <w:p w:rsidR="00FE7657" w:rsidRPr="00FE7657" w:rsidRDefault="00FE7657" w:rsidP="00FE7657">
      <w:pPr>
        <w:jc w:val="both"/>
        <w:rPr>
          <w:rFonts w:ascii="Arial" w:hAnsi="Arial" w:cs="Arial"/>
        </w:rPr>
      </w:pPr>
      <w:r w:rsidRPr="00FE7657">
        <w:rPr>
          <w:rFonts w:ascii="Arial" w:hAnsi="Arial" w:cs="Arial"/>
        </w:rPr>
        <w:t>(2) Gradbena parcela mora imeti možnost priključevanja na infrastrukturne objekte in naprave</w:t>
      </w:r>
      <w:r w:rsidR="003113C0">
        <w:rPr>
          <w:rFonts w:ascii="Arial" w:hAnsi="Arial" w:cs="Arial"/>
        </w:rPr>
        <w:t xml:space="preserve"> </w:t>
      </w:r>
      <w:r w:rsidRPr="00FE7657">
        <w:rPr>
          <w:rFonts w:ascii="Arial" w:hAnsi="Arial" w:cs="Arial"/>
        </w:rPr>
        <w:t>ter možnost ustreznega dovoza do parcele.</w:t>
      </w:r>
    </w:p>
    <w:p w:rsidR="00FE7657" w:rsidRPr="00FE7657" w:rsidRDefault="00FE7657" w:rsidP="00FE7657">
      <w:pPr>
        <w:jc w:val="both"/>
        <w:rPr>
          <w:rFonts w:ascii="Arial" w:hAnsi="Arial" w:cs="Arial"/>
        </w:rPr>
      </w:pPr>
      <w:r w:rsidRPr="00FE7657">
        <w:rPr>
          <w:rFonts w:ascii="Arial" w:hAnsi="Arial" w:cs="Arial"/>
        </w:rPr>
        <w:t>(3) Površina gradbene parcele za novogradnjo enostanovanjske hiše znaša najmanj 250 m2 in</w:t>
      </w:r>
      <w:r w:rsidR="003113C0">
        <w:rPr>
          <w:rFonts w:ascii="Arial" w:hAnsi="Arial" w:cs="Arial"/>
        </w:rPr>
        <w:t xml:space="preserve"> </w:t>
      </w:r>
      <w:r w:rsidRPr="00FE7657">
        <w:rPr>
          <w:rFonts w:ascii="Arial" w:hAnsi="Arial" w:cs="Arial"/>
        </w:rPr>
        <w:t>največ 1 000 m2. Ta pogoj ne velja za stanovanjske objekte v sklopu kmetij in v primerih, ko je</w:t>
      </w:r>
      <w:r w:rsidR="003113C0">
        <w:rPr>
          <w:rFonts w:ascii="Arial" w:hAnsi="Arial" w:cs="Arial"/>
        </w:rPr>
        <w:t xml:space="preserve"> </w:t>
      </w:r>
      <w:r w:rsidRPr="00FE7657">
        <w:rPr>
          <w:rFonts w:ascii="Arial" w:hAnsi="Arial" w:cs="Arial"/>
        </w:rPr>
        <w:t>glede na terenske danosti nujna drugačna velikost gradbene parcele.</w:t>
      </w:r>
    </w:p>
    <w:p w:rsidR="00FE7657" w:rsidRDefault="00FE7657" w:rsidP="003113C0">
      <w:pPr>
        <w:spacing w:after="0"/>
        <w:jc w:val="both"/>
        <w:rPr>
          <w:rFonts w:ascii="Arial" w:hAnsi="Arial" w:cs="Arial"/>
        </w:rPr>
      </w:pPr>
      <w:r w:rsidRPr="00FE7657">
        <w:rPr>
          <w:rFonts w:ascii="Arial" w:hAnsi="Arial" w:cs="Arial"/>
        </w:rPr>
        <w:t>(4) Parcela, namenjena gradnji, na kateri stoji objekt oziroma je bilo zanj pridobljeno gradbeno</w:t>
      </w:r>
      <w:r w:rsidR="003113C0">
        <w:rPr>
          <w:rFonts w:ascii="Arial" w:hAnsi="Arial" w:cs="Arial"/>
        </w:rPr>
        <w:t xml:space="preserve"> </w:t>
      </w:r>
      <w:r w:rsidRPr="00FE7657">
        <w:rPr>
          <w:rFonts w:ascii="Arial" w:hAnsi="Arial" w:cs="Arial"/>
        </w:rPr>
        <w:t>dovoljenje, je lahko predmet parcelacije samo v primerih, če sprememba meje ali površine</w:t>
      </w:r>
      <w:r w:rsidR="003113C0">
        <w:rPr>
          <w:rFonts w:ascii="Arial" w:hAnsi="Arial" w:cs="Arial"/>
        </w:rPr>
        <w:t xml:space="preserve"> </w:t>
      </w:r>
      <w:r w:rsidRPr="00FE7657">
        <w:rPr>
          <w:rFonts w:ascii="Arial" w:hAnsi="Arial" w:cs="Arial"/>
        </w:rPr>
        <w:t>parcele ne bo povzročila kršitve s tem odlokom predpisanih prostorskih izvedbenih pogojev, ki</w:t>
      </w:r>
      <w:r w:rsidR="003113C0">
        <w:rPr>
          <w:rFonts w:ascii="Arial" w:hAnsi="Arial" w:cs="Arial"/>
        </w:rPr>
        <w:t xml:space="preserve"> </w:t>
      </w:r>
      <w:r w:rsidRPr="00FE7657">
        <w:rPr>
          <w:rFonts w:ascii="Arial" w:hAnsi="Arial" w:cs="Arial"/>
        </w:rPr>
        <w:t>veljajo za objekt (velikost parcele namenjene gradnji, odmike od parcelnih mej, parkirne</w:t>
      </w:r>
      <w:r w:rsidR="003113C0">
        <w:rPr>
          <w:rFonts w:ascii="Arial" w:hAnsi="Arial" w:cs="Arial"/>
        </w:rPr>
        <w:t xml:space="preserve"> </w:t>
      </w:r>
      <w:r w:rsidRPr="00FE7657">
        <w:rPr>
          <w:rFonts w:ascii="Arial" w:hAnsi="Arial" w:cs="Arial"/>
        </w:rPr>
        <w:t>površine in podobno).</w:t>
      </w:r>
    </w:p>
    <w:p w:rsidR="003113C0" w:rsidRPr="00FE7657" w:rsidRDefault="003113C0" w:rsidP="003113C0">
      <w:pPr>
        <w:spacing w:after="0"/>
        <w:jc w:val="both"/>
        <w:rPr>
          <w:rFonts w:ascii="Arial" w:hAnsi="Arial" w:cs="Arial"/>
        </w:rPr>
      </w:pPr>
    </w:p>
    <w:p w:rsidR="00FE7657" w:rsidRPr="003113C0" w:rsidRDefault="00FE7657" w:rsidP="003113C0">
      <w:pPr>
        <w:pStyle w:val="Odstavekseznama"/>
        <w:numPr>
          <w:ilvl w:val="0"/>
          <w:numId w:val="1"/>
        </w:numPr>
        <w:spacing w:after="0"/>
        <w:jc w:val="center"/>
        <w:rPr>
          <w:rFonts w:ascii="Arial" w:hAnsi="Arial" w:cs="Arial"/>
        </w:rPr>
      </w:pPr>
      <w:r w:rsidRPr="003113C0">
        <w:rPr>
          <w:rFonts w:ascii="Arial" w:hAnsi="Arial" w:cs="Arial"/>
        </w:rPr>
        <w:t>člen</w:t>
      </w:r>
    </w:p>
    <w:p w:rsidR="00FE7657" w:rsidRPr="00FE7657" w:rsidRDefault="00FE7657" w:rsidP="003113C0">
      <w:pPr>
        <w:jc w:val="center"/>
        <w:rPr>
          <w:rFonts w:ascii="Arial" w:hAnsi="Arial" w:cs="Arial"/>
          <w:i/>
          <w:iCs/>
        </w:rPr>
      </w:pPr>
      <w:r w:rsidRPr="00FE7657">
        <w:rPr>
          <w:rFonts w:ascii="Arial" w:hAnsi="Arial" w:cs="Arial"/>
          <w:i/>
          <w:iCs/>
        </w:rPr>
        <w:t>(določanje števila parkirnih mest)</w:t>
      </w:r>
    </w:p>
    <w:p w:rsidR="00FE7657" w:rsidRPr="00FE7657" w:rsidRDefault="00FE7657" w:rsidP="003113C0">
      <w:pPr>
        <w:spacing w:after="0"/>
        <w:jc w:val="both"/>
        <w:rPr>
          <w:rFonts w:ascii="Arial" w:hAnsi="Arial" w:cs="Arial"/>
        </w:rPr>
      </w:pPr>
      <w:r w:rsidRPr="00FE7657">
        <w:rPr>
          <w:rFonts w:ascii="Arial" w:hAnsi="Arial" w:cs="Arial"/>
        </w:rPr>
        <w:t>(1) Na parceli, namenjeni gradnji, je potreba zagotoviti najmanj:</w:t>
      </w:r>
    </w:p>
    <w:p w:rsidR="00FE7657" w:rsidRPr="003113C0" w:rsidRDefault="00FE7657" w:rsidP="002B194D">
      <w:pPr>
        <w:pStyle w:val="Odstavekseznama"/>
        <w:numPr>
          <w:ilvl w:val="0"/>
          <w:numId w:val="23"/>
        </w:numPr>
        <w:spacing w:after="0"/>
        <w:jc w:val="both"/>
        <w:rPr>
          <w:rFonts w:ascii="Arial" w:hAnsi="Arial" w:cs="Arial"/>
        </w:rPr>
      </w:pPr>
      <w:r w:rsidRPr="003113C0">
        <w:rPr>
          <w:rFonts w:ascii="Arial" w:hAnsi="Arial" w:cs="Arial"/>
        </w:rPr>
        <w:t>2 PM na stanovanjsko enoto, razen pri oskrbovanih stanovanjih,</w:t>
      </w:r>
    </w:p>
    <w:p w:rsidR="00FE7657" w:rsidRPr="003113C0" w:rsidRDefault="00FE7657" w:rsidP="002B194D">
      <w:pPr>
        <w:pStyle w:val="Odstavekseznama"/>
        <w:numPr>
          <w:ilvl w:val="0"/>
          <w:numId w:val="23"/>
        </w:numPr>
        <w:jc w:val="both"/>
        <w:rPr>
          <w:rFonts w:ascii="Arial" w:hAnsi="Arial" w:cs="Arial"/>
        </w:rPr>
      </w:pPr>
      <w:r w:rsidRPr="003113C0">
        <w:rPr>
          <w:rFonts w:ascii="Arial" w:hAnsi="Arial" w:cs="Arial"/>
        </w:rPr>
        <w:t>0,8 PM na stanovanjsko enoto oskrbovanih stanovanj,</w:t>
      </w:r>
    </w:p>
    <w:p w:rsidR="00FE7657" w:rsidRPr="003113C0" w:rsidRDefault="00FE7657" w:rsidP="002B194D">
      <w:pPr>
        <w:pStyle w:val="Odstavekseznama"/>
        <w:numPr>
          <w:ilvl w:val="0"/>
          <w:numId w:val="23"/>
        </w:numPr>
        <w:jc w:val="both"/>
        <w:rPr>
          <w:rFonts w:ascii="Arial" w:hAnsi="Arial" w:cs="Arial"/>
        </w:rPr>
      </w:pPr>
      <w:r w:rsidRPr="003113C0">
        <w:rPr>
          <w:rFonts w:ascii="Arial" w:hAnsi="Arial" w:cs="Arial"/>
        </w:rPr>
        <w:t>1 PM na 35 m2 BTP upravnih ali poslovnih prostorov,</w:t>
      </w:r>
    </w:p>
    <w:p w:rsidR="00FE7657" w:rsidRPr="003113C0" w:rsidRDefault="00FE7657" w:rsidP="002B194D">
      <w:pPr>
        <w:pStyle w:val="Odstavekseznama"/>
        <w:numPr>
          <w:ilvl w:val="0"/>
          <w:numId w:val="23"/>
        </w:numPr>
        <w:jc w:val="both"/>
        <w:rPr>
          <w:rFonts w:ascii="Arial" w:hAnsi="Arial" w:cs="Arial"/>
        </w:rPr>
      </w:pPr>
      <w:r w:rsidRPr="003113C0">
        <w:rPr>
          <w:rFonts w:ascii="Arial" w:hAnsi="Arial" w:cs="Arial"/>
        </w:rPr>
        <w:t xml:space="preserve">1 PM na 25 m2 BTP trgovske stavbe s </w:t>
      </w:r>
      <w:proofErr w:type="spellStart"/>
      <w:r w:rsidRPr="003113C0">
        <w:rPr>
          <w:rFonts w:ascii="Arial" w:hAnsi="Arial" w:cs="Arial"/>
        </w:rPr>
        <w:t>prehrambenimi</w:t>
      </w:r>
      <w:proofErr w:type="spellEnd"/>
      <w:r w:rsidRPr="003113C0">
        <w:rPr>
          <w:rFonts w:ascii="Arial" w:hAnsi="Arial" w:cs="Arial"/>
        </w:rPr>
        <w:t xml:space="preserve"> izdelki,</w:t>
      </w:r>
    </w:p>
    <w:p w:rsidR="00FE7657" w:rsidRPr="003113C0" w:rsidRDefault="00FE7657" w:rsidP="002B194D">
      <w:pPr>
        <w:pStyle w:val="Odstavekseznama"/>
        <w:numPr>
          <w:ilvl w:val="0"/>
          <w:numId w:val="23"/>
        </w:numPr>
        <w:jc w:val="both"/>
        <w:rPr>
          <w:rFonts w:ascii="Arial" w:hAnsi="Arial" w:cs="Arial"/>
        </w:rPr>
      </w:pPr>
      <w:r w:rsidRPr="003113C0">
        <w:rPr>
          <w:rFonts w:ascii="Arial" w:hAnsi="Arial" w:cs="Arial"/>
        </w:rPr>
        <w:t xml:space="preserve">1 PM na 70 m2 BTP trgovske stavbe z </w:t>
      </w:r>
      <w:proofErr w:type="spellStart"/>
      <w:r w:rsidRPr="003113C0">
        <w:rPr>
          <w:rFonts w:ascii="Arial" w:hAnsi="Arial" w:cs="Arial"/>
        </w:rPr>
        <w:t>neprehrambenimi</w:t>
      </w:r>
      <w:proofErr w:type="spellEnd"/>
      <w:r w:rsidRPr="003113C0">
        <w:rPr>
          <w:rFonts w:ascii="Arial" w:hAnsi="Arial" w:cs="Arial"/>
        </w:rPr>
        <w:t xml:space="preserve"> izdelki,</w:t>
      </w:r>
    </w:p>
    <w:p w:rsidR="00FE7657" w:rsidRPr="003113C0" w:rsidRDefault="00FE7657" w:rsidP="002B194D">
      <w:pPr>
        <w:pStyle w:val="Odstavekseznama"/>
        <w:numPr>
          <w:ilvl w:val="0"/>
          <w:numId w:val="23"/>
        </w:numPr>
        <w:jc w:val="both"/>
        <w:rPr>
          <w:rFonts w:ascii="Arial" w:hAnsi="Arial" w:cs="Arial"/>
        </w:rPr>
      </w:pPr>
      <w:r w:rsidRPr="003113C0">
        <w:rPr>
          <w:rFonts w:ascii="Arial" w:hAnsi="Arial" w:cs="Arial"/>
        </w:rPr>
        <w:t>1 PM na 4 sedeže v gostinskem objektu,</w:t>
      </w:r>
    </w:p>
    <w:p w:rsidR="00FE7657" w:rsidRPr="003113C0" w:rsidRDefault="00FE7657" w:rsidP="002B194D">
      <w:pPr>
        <w:pStyle w:val="Odstavekseznama"/>
        <w:numPr>
          <w:ilvl w:val="0"/>
          <w:numId w:val="23"/>
        </w:numPr>
        <w:jc w:val="both"/>
        <w:rPr>
          <w:rFonts w:ascii="Arial" w:hAnsi="Arial" w:cs="Arial"/>
        </w:rPr>
      </w:pPr>
      <w:r w:rsidRPr="003113C0">
        <w:rPr>
          <w:rFonts w:ascii="Arial" w:hAnsi="Arial" w:cs="Arial"/>
        </w:rPr>
        <w:t>1 PM na 30 m2 BTP prostorov v objektih namenjenim proizvodnim dejavnostim (do 200 m2),</w:t>
      </w:r>
    </w:p>
    <w:p w:rsidR="00FE7657" w:rsidRPr="003113C0" w:rsidRDefault="00FE7657" w:rsidP="002B194D">
      <w:pPr>
        <w:pStyle w:val="Odstavekseznama"/>
        <w:numPr>
          <w:ilvl w:val="0"/>
          <w:numId w:val="23"/>
        </w:numPr>
        <w:jc w:val="both"/>
        <w:rPr>
          <w:rFonts w:ascii="Arial" w:hAnsi="Arial" w:cs="Arial"/>
        </w:rPr>
      </w:pPr>
      <w:r w:rsidRPr="003113C0">
        <w:rPr>
          <w:rFonts w:ascii="Arial" w:hAnsi="Arial" w:cs="Arial"/>
        </w:rPr>
        <w:t>1 PM na 60 m2 BTP prostorov v objektih namenjenim proizvodnim dejavnostim (nad 200 m2),</w:t>
      </w:r>
    </w:p>
    <w:p w:rsidR="00FE7657" w:rsidRPr="00FE7657" w:rsidRDefault="00FE7657" w:rsidP="00FE7657">
      <w:pPr>
        <w:jc w:val="both"/>
        <w:rPr>
          <w:rFonts w:ascii="Arial" w:hAnsi="Arial" w:cs="Arial"/>
        </w:rPr>
      </w:pPr>
      <w:r w:rsidRPr="00FE7657">
        <w:rPr>
          <w:rFonts w:ascii="Arial" w:hAnsi="Arial" w:cs="Arial"/>
        </w:rPr>
        <w:t>(2) Parkirne površine se dimenzionira v skladu s Tehničnimi normativi za urejanje mestnih</w:t>
      </w:r>
      <w:r w:rsidR="003113C0">
        <w:rPr>
          <w:rFonts w:ascii="Arial" w:hAnsi="Arial" w:cs="Arial"/>
        </w:rPr>
        <w:t xml:space="preserve"> </w:t>
      </w:r>
      <w:r w:rsidRPr="00FE7657">
        <w:rPr>
          <w:rFonts w:ascii="Arial" w:hAnsi="Arial" w:cs="Arial"/>
        </w:rPr>
        <w:t>prometnih površin Fakultete za gradbeništvo v Ljubljani.</w:t>
      </w:r>
    </w:p>
    <w:p w:rsidR="00FE7657" w:rsidRPr="00FE7657" w:rsidRDefault="00FE7657" w:rsidP="00FE7657">
      <w:pPr>
        <w:jc w:val="both"/>
        <w:rPr>
          <w:rFonts w:ascii="Arial" w:hAnsi="Arial" w:cs="Arial"/>
        </w:rPr>
      </w:pPr>
      <w:r w:rsidRPr="00FE7657">
        <w:rPr>
          <w:rFonts w:ascii="Arial" w:hAnsi="Arial" w:cs="Arial"/>
        </w:rPr>
        <w:t>(3) Kadar na gradbeni parceli objekta ni tehničnih ali prostorskih možnosti za zagotovitev</w:t>
      </w:r>
      <w:r w:rsidR="003113C0">
        <w:rPr>
          <w:rFonts w:ascii="Arial" w:hAnsi="Arial" w:cs="Arial"/>
        </w:rPr>
        <w:t xml:space="preserve"> </w:t>
      </w:r>
      <w:r w:rsidRPr="00FE7657">
        <w:rPr>
          <w:rFonts w:ascii="Arial" w:hAnsi="Arial" w:cs="Arial"/>
        </w:rPr>
        <w:t>zadostnega števila parkirnih mest, investitor manjkajoča parkirna mesta zagotovi na drugih</w:t>
      </w:r>
      <w:r w:rsidR="003113C0">
        <w:rPr>
          <w:rFonts w:ascii="Arial" w:hAnsi="Arial" w:cs="Arial"/>
        </w:rPr>
        <w:t xml:space="preserve"> </w:t>
      </w:r>
      <w:r w:rsidRPr="00FE7657">
        <w:rPr>
          <w:rFonts w:ascii="Arial" w:hAnsi="Arial" w:cs="Arial"/>
        </w:rPr>
        <w:t>ustreznih površinah, ki so od objekta oddaljene največ 250 m, tako da je lastnikom in drugim</w:t>
      </w:r>
      <w:r w:rsidR="003113C0">
        <w:rPr>
          <w:rFonts w:ascii="Arial" w:hAnsi="Arial" w:cs="Arial"/>
        </w:rPr>
        <w:t xml:space="preserve"> </w:t>
      </w:r>
      <w:r w:rsidRPr="00FE7657">
        <w:rPr>
          <w:rFonts w:ascii="Arial" w:hAnsi="Arial" w:cs="Arial"/>
        </w:rPr>
        <w:t>uporabnikom objekta omogočena njihova uporaba. Dokazilo o zagotovitvi ustreznih površin</w:t>
      </w:r>
      <w:r w:rsidR="003113C0">
        <w:rPr>
          <w:rFonts w:ascii="Arial" w:hAnsi="Arial" w:cs="Arial"/>
        </w:rPr>
        <w:t xml:space="preserve"> </w:t>
      </w:r>
      <w:r w:rsidRPr="00FE7657">
        <w:rPr>
          <w:rFonts w:ascii="Arial" w:hAnsi="Arial" w:cs="Arial"/>
        </w:rPr>
        <w:t>izkazuje pogodba med investitorjem in lastnikom zemljišča z ustreznimi površinami.</w:t>
      </w:r>
    </w:p>
    <w:p w:rsidR="00FE7657" w:rsidRPr="00FE7657" w:rsidRDefault="00FE7657" w:rsidP="00FE7657">
      <w:pPr>
        <w:jc w:val="both"/>
        <w:rPr>
          <w:rFonts w:ascii="Arial" w:hAnsi="Arial" w:cs="Arial"/>
          <w:b/>
          <w:bCs/>
        </w:rPr>
      </w:pPr>
      <w:r w:rsidRPr="00FE7657">
        <w:rPr>
          <w:rFonts w:ascii="Arial" w:hAnsi="Arial" w:cs="Arial"/>
          <w:b/>
          <w:bCs/>
        </w:rPr>
        <w:t>4.6. Prostorsko izvedbeni pogoji glede priključevanja objektov na gospodarsko javno</w:t>
      </w:r>
    </w:p>
    <w:p w:rsidR="00FE7657" w:rsidRPr="00FE7657" w:rsidRDefault="00FE7657" w:rsidP="00FE7657">
      <w:pPr>
        <w:jc w:val="both"/>
        <w:rPr>
          <w:rFonts w:ascii="Arial" w:hAnsi="Arial" w:cs="Arial"/>
          <w:b/>
          <w:bCs/>
        </w:rPr>
      </w:pPr>
      <w:r w:rsidRPr="00FE7657">
        <w:rPr>
          <w:rFonts w:ascii="Arial" w:hAnsi="Arial" w:cs="Arial"/>
          <w:b/>
          <w:bCs/>
        </w:rPr>
        <w:lastRenderedPageBreak/>
        <w:t>infrastrukturo in grajeno javno dobro</w:t>
      </w:r>
    </w:p>
    <w:p w:rsidR="00FE7657" w:rsidRPr="00476B03" w:rsidRDefault="00FE7657" w:rsidP="00476B03">
      <w:pPr>
        <w:pStyle w:val="Odstavekseznama"/>
        <w:numPr>
          <w:ilvl w:val="0"/>
          <w:numId w:val="1"/>
        </w:numPr>
        <w:spacing w:after="0"/>
        <w:jc w:val="center"/>
        <w:rPr>
          <w:rFonts w:ascii="Arial" w:hAnsi="Arial" w:cs="Arial"/>
        </w:rPr>
      </w:pPr>
      <w:r w:rsidRPr="00476B03">
        <w:rPr>
          <w:rFonts w:ascii="Arial" w:hAnsi="Arial" w:cs="Arial"/>
        </w:rPr>
        <w:t>člen</w:t>
      </w:r>
    </w:p>
    <w:p w:rsidR="00FE7657" w:rsidRPr="00FE7657" w:rsidRDefault="00476B03" w:rsidP="00476B03">
      <w:pPr>
        <w:jc w:val="center"/>
        <w:rPr>
          <w:rFonts w:ascii="Arial" w:hAnsi="Arial" w:cs="Arial"/>
          <w:i/>
          <w:iCs/>
        </w:rPr>
      </w:pPr>
      <w:r>
        <w:rPr>
          <w:rFonts w:ascii="Arial" w:hAnsi="Arial" w:cs="Arial"/>
          <w:i/>
          <w:iCs/>
        </w:rPr>
        <w:t xml:space="preserve">     </w:t>
      </w:r>
      <w:r w:rsidR="00FE7657" w:rsidRPr="00FE7657">
        <w:rPr>
          <w:rFonts w:ascii="Arial" w:hAnsi="Arial" w:cs="Arial"/>
          <w:i/>
          <w:iCs/>
        </w:rPr>
        <w:t>(splošno)</w:t>
      </w:r>
    </w:p>
    <w:p w:rsidR="00FE7657" w:rsidRPr="00FE7657" w:rsidRDefault="00FE7657" w:rsidP="00476B03">
      <w:pPr>
        <w:jc w:val="both"/>
        <w:rPr>
          <w:rFonts w:ascii="Arial" w:hAnsi="Arial" w:cs="Arial"/>
        </w:rPr>
      </w:pPr>
      <w:r w:rsidRPr="00FE7657">
        <w:rPr>
          <w:rFonts w:ascii="Arial" w:hAnsi="Arial" w:cs="Arial"/>
        </w:rPr>
        <w:t>(1) Gradnja objektov, razen objektov gospodarske javne infrastrukture in drugih objektov, ki ne</w:t>
      </w:r>
      <w:r w:rsidR="00476B03">
        <w:rPr>
          <w:rFonts w:ascii="Arial" w:hAnsi="Arial" w:cs="Arial"/>
        </w:rPr>
        <w:t xml:space="preserve"> </w:t>
      </w:r>
      <w:r w:rsidRPr="00FE7657">
        <w:rPr>
          <w:rFonts w:ascii="Arial" w:hAnsi="Arial" w:cs="Arial"/>
        </w:rPr>
        <w:t>potrebujejo komunalnih priključkov, je dopustna samo na komunalno opremljenih stavbnih</w:t>
      </w:r>
      <w:r w:rsidR="00476B03">
        <w:rPr>
          <w:rFonts w:ascii="Arial" w:hAnsi="Arial" w:cs="Arial"/>
        </w:rPr>
        <w:t xml:space="preserve"> </w:t>
      </w:r>
      <w:r w:rsidRPr="00FE7657">
        <w:rPr>
          <w:rFonts w:ascii="Arial" w:hAnsi="Arial" w:cs="Arial"/>
        </w:rPr>
        <w:t>zemljiščih.</w:t>
      </w:r>
    </w:p>
    <w:p w:rsidR="00FE7657" w:rsidRPr="00FE7657" w:rsidRDefault="00FE7657" w:rsidP="00FE7657">
      <w:pPr>
        <w:jc w:val="both"/>
        <w:rPr>
          <w:rFonts w:ascii="Arial" w:hAnsi="Arial" w:cs="Arial"/>
        </w:rPr>
      </w:pPr>
      <w:r w:rsidRPr="00FE7657">
        <w:rPr>
          <w:rFonts w:ascii="Arial" w:hAnsi="Arial" w:cs="Arial"/>
        </w:rPr>
        <w:t>(2) Ne glede na določbe prejšnjega odstavka je gradnja objektov dopustna tudi na komunalno</w:t>
      </w:r>
      <w:r w:rsidR="00476B03">
        <w:rPr>
          <w:rFonts w:ascii="Arial" w:hAnsi="Arial" w:cs="Arial"/>
        </w:rPr>
        <w:t xml:space="preserve"> </w:t>
      </w:r>
      <w:r w:rsidRPr="00FE7657">
        <w:rPr>
          <w:rFonts w:ascii="Arial" w:hAnsi="Arial" w:cs="Arial"/>
        </w:rPr>
        <w:t>neopremljenih stavbnih zemljiščih, če se sočasno z gradnjo objektov zagotovi komunalno</w:t>
      </w:r>
      <w:r w:rsidR="00476B03">
        <w:rPr>
          <w:rFonts w:ascii="Arial" w:hAnsi="Arial" w:cs="Arial"/>
        </w:rPr>
        <w:t xml:space="preserve"> </w:t>
      </w:r>
      <w:r w:rsidRPr="00FE7657">
        <w:rPr>
          <w:rFonts w:ascii="Arial" w:hAnsi="Arial" w:cs="Arial"/>
        </w:rPr>
        <w:t>opremljanje stavbnih zemljišč v skladu s predpisi s področja prostorskega načrtovanja.</w:t>
      </w:r>
    </w:p>
    <w:p w:rsidR="00FE7657" w:rsidRPr="00FE7657" w:rsidRDefault="00FE7657" w:rsidP="00FE7657">
      <w:pPr>
        <w:jc w:val="both"/>
        <w:rPr>
          <w:rFonts w:ascii="Arial" w:hAnsi="Arial" w:cs="Arial"/>
        </w:rPr>
      </w:pPr>
      <w:r w:rsidRPr="00FE7657">
        <w:rPr>
          <w:rFonts w:ascii="Arial" w:hAnsi="Arial" w:cs="Arial"/>
        </w:rPr>
        <w:t>(3) Stavbna zemljišča za gradnjo so komunalno opremljena, če imajo zagotovljeno oskrbo s</w:t>
      </w:r>
      <w:r w:rsidR="00476B03">
        <w:rPr>
          <w:rFonts w:ascii="Arial" w:hAnsi="Arial" w:cs="Arial"/>
        </w:rPr>
        <w:t xml:space="preserve"> </w:t>
      </w:r>
      <w:r w:rsidRPr="00FE7657">
        <w:rPr>
          <w:rFonts w:ascii="Arial" w:hAnsi="Arial" w:cs="Arial"/>
        </w:rPr>
        <w:t>pitno vodo, odvajanje odpadne vode, priključitev na elektroenergetsko omrežje in dovoz do</w:t>
      </w:r>
      <w:r w:rsidR="00476B03">
        <w:rPr>
          <w:rFonts w:ascii="Arial" w:hAnsi="Arial" w:cs="Arial"/>
        </w:rPr>
        <w:t xml:space="preserve"> </w:t>
      </w:r>
      <w:r w:rsidRPr="00FE7657">
        <w:rPr>
          <w:rFonts w:ascii="Arial" w:hAnsi="Arial" w:cs="Arial"/>
        </w:rPr>
        <w:t>javne ceste.</w:t>
      </w:r>
    </w:p>
    <w:p w:rsidR="00FE7657" w:rsidRPr="00FE7657" w:rsidRDefault="00FE7657" w:rsidP="00FE7657">
      <w:pPr>
        <w:jc w:val="both"/>
        <w:rPr>
          <w:rFonts w:ascii="Arial" w:hAnsi="Arial" w:cs="Arial"/>
        </w:rPr>
      </w:pPr>
      <w:r w:rsidRPr="00FE7657">
        <w:rPr>
          <w:rFonts w:ascii="Arial" w:hAnsi="Arial" w:cs="Arial"/>
        </w:rPr>
        <w:t xml:space="preserve">(4) Če </w:t>
      </w:r>
      <w:proofErr w:type="spellStart"/>
      <w:r w:rsidRPr="00FE7657">
        <w:rPr>
          <w:rFonts w:ascii="Arial" w:hAnsi="Arial" w:cs="Arial"/>
        </w:rPr>
        <w:t>nestanovanjski</w:t>
      </w:r>
      <w:proofErr w:type="spellEnd"/>
      <w:r w:rsidRPr="00FE7657">
        <w:rPr>
          <w:rFonts w:ascii="Arial" w:hAnsi="Arial" w:cs="Arial"/>
        </w:rPr>
        <w:t xml:space="preserve"> objekti za svoje delovanje ne potrebujejo vse v prejšnjem odstavku tega</w:t>
      </w:r>
      <w:r w:rsidR="00476B03">
        <w:rPr>
          <w:rFonts w:ascii="Arial" w:hAnsi="Arial" w:cs="Arial"/>
        </w:rPr>
        <w:t xml:space="preserve"> </w:t>
      </w:r>
      <w:r w:rsidRPr="00FE7657">
        <w:rPr>
          <w:rFonts w:ascii="Arial" w:hAnsi="Arial" w:cs="Arial"/>
        </w:rPr>
        <w:t>člena navedene gospodarske javne infrastrukture, se potrebna komunalna opremljenost določi v</w:t>
      </w:r>
      <w:r w:rsidR="00476B03">
        <w:rPr>
          <w:rFonts w:ascii="Arial" w:hAnsi="Arial" w:cs="Arial"/>
        </w:rPr>
        <w:t xml:space="preserve"> </w:t>
      </w:r>
      <w:r w:rsidRPr="00FE7657">
        <w:rPr>
          <w:rFonts w:ascii="Arial" w:hAnsi="Arial" w:cs="Arial"/>
        </w:rPr>
        <w:t>postopku za pridobitev gradbenega dovoljenja glede na namen objektov.</w:t>
      </w:r>
    </w:p>
    <w:p w:rsidR="00FE7657" w:rsidRPr="00FE7657" w:rsidRDefault="00FE7657" w:rsidP="00FE7657">
      <w:pPr>
        <w:jc w:val="both"/>
        <w:rPr>
          <w:rFonts w:ascii="Arial" w:hAnsi="Arial" w:cs="Arial"/>
        </w:rPr>
      </w:pPr>
      <w:r w:rsidRPr="00FE7657">
        <w:rPr>
          <w:rFonts w:ascii="Arial" w:hAnsi="Arial" w:cs="Arial"/>
        </w:rPr>
        <w:t>(5) Investitor lahko zagotovi predpisano komunalno opremljenost objektov tudi na način, ki ga</w:t>
      </w:r>
      <w:r w:rsidR="00476B03">
        <w:rPr>
          <w:rFonts w:ascii="Arial" w:hAnsi="Arial" w:cs="Arial"/>
        </w:rPr>
        <w:t xml:space="preserve"> </w:t>
      </w:r>
      <w:r w:rsidRPr="00FE7657">
        <w:rPr>
          <w:rFonts w:ascii="Arial" w:hAnsi="Arial" w:cs="Arial"/>
        </w:rPr>
        <w:t>prostorski akt ali drug predpis ne določa, če ta način oskrbe sledi napredku tehnike in nima</w:t>
      </w:r>
      <w:r w:rsidR="00476B03">
        <w:rPr>
          <w:rFonts w:ascii="Arial" w:hAnsi="Arial" w:cs="Arial"/>
        </w:rPr>
        <w:t xml:space="preserve"> </w:t>
      </w:r>
      <w:r w:rsidRPr="00FE7657">
        <w:rPr>
          <w:rFonts w:ascii="Arial" w:hAnsi="Arial" w:cs="Arial"/>
        </w:rPr>
        <w:t>negativnih vplivov na okolje.</w:t>
      </w:r>
    </w:p>
    <w:p w:rsidR="00FE7657" w:rsidRPr="00FE7657" w:rsidRDefault="00FE7657" w:rsidP="00FE7657">
      <w:pPr>
        <w:jc w:val="both"/>
        <w:rPr>
          <w:rFonts w:ascii="Arial" w:hAnsi="Arial" w:cs="Arial"/>
        </w:rPr>
      </w:pPr>
      <w:r w:rsidRPr="00FE7657">
        <w:rPr>
          <w:rFonts w:ascii="Arial" w:hAnsi="Arial" w:cs="Arial"/>
        </w:rPr>
        <w:t>(6) V koridorjih za potrebe komunalnega urejanja ni dovoljena gradnja drugih objektov in</w:t>
      </w:r>
      <w:r w:rsidR="00476B03">
        <w:rPr>
          <w:rFonts w:ascii="Arial" w:hAnsi="Arial" w:cs="Arial"/>
        </w:rPr>
        <w:t xml:space="preserve"> </w:t>
      </w:r>
      <w:r w:rsidRPr="00FE7657">
        <w:rPr>
          <w:rFonts w:ascii="Arial" w:hAnsi="Arial" w:cs="Arial"/>
        </w:rPr>
        <w:t>naprav, dovoljena so le redna vzdrževalna dela na obstoječih objektih in napravah.</w:t>
      </w:r>
    </w:p>
    <w:p w:rsidR="00FE7657" w:rsidRPr="00FE7657" w:rsidRDefault="00FE7657" w:rsidP="00FE7657">
      <w:pPr>
        <w:jc w:val="both"/>
        <w:rPr>
          <w:rFonts w:ascii="Arial" w:hAnsi="Arial" w:cs="Arial"/>
        </w:rPr>
      </w:pPr>
      <w:r w:rsidRPr="00FE7657">
        <w:rPr>
          <w:rFonts w:ascii="Arial" w:hAnsi="Arial" w:cs="Arial"/>
        </w:rPr>
        <w:t>(7) Posamezni komunalni objekti in naprave se locirajo v prostor ob upoštevanju smernic in</w:t>
      </w:r>
      <w:r w:rsidR="00476B03">
        <w:rPr>
          <w:rFonts w:ascii="Arial" w:hAnsi="Arial" w:cs="Arial"/>
        </w:rPr>
        <w:t xml:space="preserve"> </w:t>
      </w:r>
      <w:r w:rsidRPr="00FE7657">
        <w:rPr>
          <w:rFonts w:ascii="Arial" w:hAnsi="Arial" w:cs="Arial"/>
        </w:rPr>
        <w:t xml:space="preserve">pogojev pristojnih </w:t>
      </w:r>
      <w:proofErr w:type="spellStart"/>
      <w:r w:rsidRPr="00FE7657">
        <w:rPr>
          <w:rFonts w:ascii="Arial" w:hAnsi="Arial" w:cs="Arial"/>
        </w:rPr>
        <w:t>soglasodajalcev</w:t>
      </w:r>
      <w:proofErr w:type="spellEnd"/>
      <w:r w:rsidRPr="00FE7657">
        <w:rPr>
          <w:rFonts w:ascii="Arial" w:hAnsi="Arial" w:cs="Arial"/>
        </w:rPr>
        <w:t>. Poteki komunalnih in energetskih vodov se med seboj</w:t>
      </w:r>
      <w:r w:rsidR="00476B03">
        <w:rPr>
          <w:rFonts w:ascii="Arial" w:hAnsi="Arial" w:cs="Arial"/>
        </w:rPr>
        <w:t xml:space="preserve"> </w:t>
      </w:r>
      <w:r w:rsidRPr="00FE7657">
        <w:rPr>
          <w:rFonts w:ascii="Arial" w:hAnsi="Arial" w:cs="Arial"/>
        </w:rPr>
        <w:t>uskladijo in združijo v skupne koridorje.</w:t>
      </w:r>
    </w:p>
    <w:p w:rsidR="00FE7657" w:rsidRPr="00FE7657" w:rsidRDefault="00FE7657" w:rsidP="00FE7657">
      <w:pPr>
        <w:jc w:val="both"/>
        <w:rPr>
          <w:rFonts w:ascii="Arial" w:hAnsi="Arial" w:cs="Arial"/>
        </w:rPr>
      </w:pPr>
      <w:r w:rsidRPr="00FE7657">
        <w:rPr>
          <w:rFonts w:ascii="Arial" w:hAnsi="Arial" w:cs="Arial"/>
        </w:rPr>
        <w:t>(8) Pri večjih vzdrževalnih delih, rekonstrukcijah in novogradnjah posamezne podzemne</w:t>
      </w:r>
      <w:r w:rsidR="00476B03">
        <w:rPr>
          <w:rFonts w:ascii="Arial" w:hAnsi="Arial" w:cs="Arial"/>
        </w:rPr>
        <w:t xml:space="preserve"> </w:t>
      </w:r>
      <w:r w:rsidRPr="00FE7657">
        <w:rPr>
          <w:rFonts w:ascii="Arial" w:hAnsi="Arial" w:cs="Arial"/>
        </w:rPr>
        <w:t>infrastrukturne napeljave ali naprave v območju javnih cest je obvezna kompleksna ureditev</w:t>
      </w:r>
      <w:r w:rsidR="00476B03">
        <w:rPr>
          <w:rFonts w:ascii="Arial" w:hAnsi="Arial" w:cs="Arial"/>
        </w:rPr>
        <w:t xml:space="preserve"> </w:t>
      </w:r>
      <w:r w:rsidRPr="00FE7657">
        <w:rPr>
          <w:rFonts w:ascii="Arial" w:hAnsi="Arial" w:cs="Arial"/>
        </w:rPr>
        <w:t>oziroma prenova vseh infrastrukturnih naprav.</w:t>
      </w:r>
    </w:p>
    <w:p w:rsidR="00FE7657" w:rsidRPr="00FE7657" w:rsidRDefault="00FE7657" w:rsidP="00FE7657">
      <w:pPr>
        <w:jc w:val="both"/>
        <w:rPr>
          <w:rFonts w:ascii="Arial" w:hAnsi="Arial" w:cs="Arial"/>
        </w:rPr>
      </w:pPr>
      <w:r w:rsidRPr="00FE7657">
        <w:rPr>
          <w:rFonts w:ascii="Arial" w:hAnsi="Arial" w:cs="Arial"/>
        </w:rPr>
        <w:t>(9) Gradnja omrežij gospodarske javne infrastrukture poteka sočasno in usklajeno. Mogoče so</w:t>
      </w:r>
      <w:r w:rsidR="00476B03">
        <w:rPr>
          <w:rFonts w:ascii="Arial" w:hAnsi="Arial" w:cs="Arial"/>
        </w:rPr>
        <w:t xml:space="preserve"> </w:t>
      </w:r>
      <w:r w:rsidRPr="00FE7657">
        <w:rPr>
          <w:rFonts w:ascii="Arial" w:hAnsi="Arial" w:cs="Arial"/>
        </w:rPr>
        <w:t>tudi posamezne gradnje za zagotavljanje celovite javne komunalne oskrbe ali izboljšanje</w:t>
      </w:r>
      <w:r w:rsidR="00476B03">
        <w:rPr>
          <w:rFonts w:ascii="Arial" w:hAnsi="Arial" w:cs="Arial"/>
        </w:rPr>
        <w:t xml:space="preserve"> </w:t>
      </w:r>
      <w:r w:rsidRPr="00FE7657">
        <w:rPr>
          <w:rFonts w:ascii="Arial" w:hAnsi="Arial" w:cs="Arial"/>
        </w:rPr>
        <w:t>ekonomske učinkovitosti izvajalcev gospodarskih javnih služb. Ob gradnji nove gospodarske</w:t>
      </w:r>
      <w:r w:rsidR="00476B03">
        <w:rPr>
          <w:rFonts w:ascii="Arial" w:hAnsi="Arial" w:cs="Arial"/>
        </w:rPr>
        <w:t xml:space="preserve"> </w:t>
      </w:r>
      <w:r w:rsidRPr="00FE7657">
        <w:rPr>
          <w:rFonts w:ascii="Arial" w:hAnsi="Arial" w:cs="Arial"/>
        </w:rPr>
        <w:t>javne infrastrukture se izvede rekonstrukcija obstoječe istovrstne infrastrukture, ki ni več</w:t>
      </w:r>
      <w:r w:rsidR="00476B03">
        <w:rPr>
          <w:rFonts w:ascii="Arial" w:hAnsi="Arial" w:cs="Arial"/>
        </w:rPr>
        <w:t xml:space="preserve"> </w:t>
      </w:r>
      <w:r w:rsidRPr="00FE7657">
        <w:rPr>
          <w:rFonts w:ascii="Arial" w:hAnsi="Arial" w:cs="Arial"/>
        </w:rPr>
        <w:t>ustrezna zaradi dotrajanosti, premajhne zmogljivosti, slabe tehnične izvedbe, poškodb ali</w:t>
      </w:r>
      <w:r w:rsidR="00476B03">
        <w:rPr>
          <w:rFonts w:ascii="Arial" w:hAnsi="Arial" w:cs="Arial"/>
        </w:rPr>
        <w:t xml:space="preserve"> </w:t>
      </w:r>
      <w:r w:rsidRPr="00FE7657">
        <w:rPr>
          <w:rFonts w:ascii="Arial" w:hAnsi="Arial" w:cs="Arial"/>
        </w:rPr>
        <w:t>urbanističnih zahtev.</w:t>
      </w:r>
    </w:p>
    <w:p w:rsidR="00FE7657" w:rsidRPr="00FE7657" w:rsidRDefault="00FE7657" w:rsidP="00FE7657">
      <w:pPr>
        <w:jc w:val="both"/>
        <w:rPr>
          <w:rFonts w:ascii="Arial" w:hAnsi="Arial" w:cs="Arial"/>
        </w:rPr>
      </w:pPr>
      <w:r w:rsidRPr="00FE7657">
        <w:rPr>
          <w:rFonts w:ascii="Arial" w:hAnsi="Arial" w:cs="Arial"/>
        </w:rPr>
        <w:t>(10) Omrežja gospodarske javne infrastrukture potekajo po javnih površinah. Na odsekih, kjer</w:t>
      </w:r>
      <w:r w:rsidR="00476B03">
        <w:rPr>
          <w:rFonts w:ascii="Arial" w:hAnsi="Arial" w:cs="Arial"/>
        </w:rPr>
        <w:t xml:space="preserve"> </w:t>
      </w:r>
      <w:r w:rsidRPr="00FE7657">
        <w:rPr>
          <w:rFonts w:ascii="Arial" w:hAnsi="Arial" w:cs="Arial"/>
        </w:rPr>
        <w:t>zaradi terenskih in tehničnih razlogov potek po javnih površinah ni mogoč, lastnik prizadetega</w:t>
      </w:r>
      <w:r w:rsidR="00476B03">
        <w:rPr>
          <w:rFonts w:ascii="Arial" w:hAnsi="Arial" w:cs="Arial"/>
        </w:rPr>
        <w:t xml:space="preserve"> </w:t>
      </w:r>
      <w:r w:rsidRPr="00FE7657">
        <w:rPr>
          <w:rFonts w:ascii="Arial" w:hAnsi="Arial" w:cs="Arial"/>
        </w:rPr>
        <w:t>zemljišča omogoči gradnjo, obratovanje in vzdrževanje teh omrežij na svojem zemljišču,</w:t>
      </w:r>
      <w:r w:rsidR="00476B03">
        <w:rPr>
          <w:rFonts w:ascii="Arial" w:hAnsi="Arial" w:cs="Arial"/>
        </w:rPr>
        <w:t xml:space="preserve"> </w:t>
      </w:r>
      <w:r w:rsidRPr="00FE7657">
        <w:rPr>
          <w:rFonts w:ascii="Arial" w:hAnsi="Arial" w:cs="Arial"/>
        </w:rPr>
        <w:t>izvajalec gospodarske javne službe pa od lastnika pridobi služnost.</w:t>
      </w:r>
    </w:p>
    <w:p w:rsidR="00FE7657" w:rsidRPr="00FE7657" w:rsidRDefault="00FE7657" w:rsidP="00FE7657">
      <w:pPr>
        <w:jc w:val="both"/>
        <w:rPr>
          <w:rFonts w:ascii="Arial" w:hAnsi="Arial" w:cs="Arial"/>
        </w:rPr>
      </w:pPr>
      <w:r w:rsidRPr="00FE7657">
        <w:rPr>
          <w:rFonts w:ascii="Arial" w:hAnsi="Arial" w:cs="Arial"/>
        </w:rPr>
        <w:t>(11) Novogradnje in rekonstrukcije distribucijskih infrastrukturnih vodov v območju stavbnih</w:t>
      </w:r>
      <w:r w:rsidR="00476B03">
        <w:rPr>
          <w:rFonts w:ascii="Arial" w:hAnsi="Arial" w:cs="Arial"/>
        </w:rPr>
        <w:t xml:space="preserve"> </w:t>
      </w:r>
      <w:r w:rsidRPr="00FE7657">
        <w:rPr>
          <w:rFonts w:ascii="Arial" w:hAnsi="Arial" w:cs="Arial"/>
        </w:rPr>
        <w:t>zemljišč se izvedejo v podzemni izvedbi. To določilo ni obvezujoče za območja arheološke</w:t>
      </w:r>
      <w:r w:rsidR="00476B03">
        <w:rPr>
          <w:rFonts w:ascii="Arial" w:hAnsi="Arial" w:cs="Arial"/>
        </w:rPr>
        <w:t xml:space="preserve"> </w:t>
      </w:r>
      <w:r w:rsidRPr="00FE7657">
        <w:rPr>
          <w:rFonts w:ascii="Arial" w:hAnsi="Arial" w:cs="Arial"/>
        </w:rPr>
        <w:t>dediščine.</w:t>
      </w:r>
    </w:p>
    <w:p w:rsidR="00FE7657" w:rsidRPr="00FE7657" w:rsidRDefault="00FE7657" w:rsidP="00FE7657">
      <w:pPr>
        <w:jc w:val="both"/>
        <w:rPr>
          <w:rFonts w:ascii="Arial" w:hAnsi="Arial" w:cs="Arial"/>
        </w:rPr>
      </w:pPr>
      <w:r w:rsidRPr="00FE7657">
        <w:rPr>
          <w:rFonts w:ascii="Arial" w:hAnsi="Arial" w:cs="Arial"/>
        </w:rPr>
        <w:t>(12) Elektroenergetsko distribucijsko omrežje nazivne napetosti do 20 kV se zgradi v</w:t>
      </w:r>
      <w:r w:rsidR="00476B03">
        <w:rPr>
          <w:rFonts w:ascii="Arial" w:hAnsi="Arial" w:cs="Arial"/>
        </w:rPr>
        <w:t xml:space="preserve"> </w:t>
      </w:r>
      <w:r w:rsidRPr="00FE7657">
        <w:rPr>
          <w:rFonts w:ascii="Arial" w:hAnsi="Arial" w:cs="Arial"/>
        </w:rPr>
        <w:t xml:space="preserve">podzemnimi izvedbi. Gradnja nadzemnega 20 kV in nizkonapetostnega distribucijskega </w:t>
      </w:r>
      <w:r w:rsidRPr="00FE7657">
        <w:rPr>
          <w:rFonts w:ascii="Arial" w:hAnsi="Arial" w:cs="Arial"/>
        </w:rPr>
        <w:lastRenderedPageBreak/>
        <w:t>omrežja</w:t>
      </w:r>
      <w:r w:rsidR="00476B03">
        <w:rPr>
          <w:rFonts w:ascii="Arial" w:hAnsi="Arial" w:cs="Arial"/>
        </w:rPr>
        <w:t xml:space="preserve"> </w:t>
      </w:r>
      <w:r w:rsidRPr="00FE7657">
        <w:rPr>
          <w:rFonts w:ascii="Arial" w:hAnsi="Arial" w:cs="Arial"/>
        </w:rPr>
        <w:t>je dovoljena le izven naseljenih območij v primeru, ko terenske razmere gradnje podzemnega</w:t>
      </w:r>
      <w:r w:rsidR="00476B03">
        <w:rPr>
          <w:rFonts w:ascii="Arial" w:hAnsi="Arial" w:cs="Arial"/>
        </w:rPr>
        <w:t xml:space="preserve"> </w:t>
      </w:r>
      <w:r w:rsidRPr="00FE7657">
        <w:rPr>
          <w:rFonts w:ascii="Arial" w:hAnsi="Arial" w:cs="Arial"/>
        </w:rPr>
        <w:t>voda ne omogočajo.</w:t>
      </w:r>
    </w:p>
    <w:p w:rsidR="00FE7657" w:rsidRPr="00FE7657" w:rsidRDefault="00FE7657" w:rsidP="00FE7657">
      <w:pPr>
        <w:jc w:val="both"/>
        <w:rPr>
          <w:rFonts w:ascii="Arial" w:hAnsi="Arial" w:cs="Arial"/>
        </w:rPr>
      </w:pPr>
      <w:r w:rsidRPr="00FE7657">
        <w:rPr>
          <w:rFonts w:ascii="Arial" w:hAnsi="Arial" w:cs="Arial"/>
        </w:rPr>
        <w:t>(13) V varovalnem pasu elektroenergetskih omrežij so dopustne gradnje novih in rekonstrukcije</w:t>
      </w:r>
      <w:r w:rsidR="00476B03">
        <w:rPr>
          <w:rFonts w:ascii="Arial" w:hAnsi="Arial" w:cs="Arial"/>
        </w:rPr>
        <w:t xml:space="preserve"> </w:t>
      </w:r>
      <w:r w:rsidRPr="00FE7657">
        <w:rPr>
          <w:rFonts w:ascii="Arial" w:hAnsi="Arial" w:cs="Arial"/>
        </w:rPr>
        <w:t>obstoječih linijskih infrastrukturnih objektov, če rekonstruirani ali novozgrajeni daljnovod ne</w:t>
      </w:r>
      <w:r w:rsidR="00476B03">
        <w:rPr>
          <w:rFonts w:ascii="Arial" w:hAnsi="Arial" w:cs="Arial"/>
        </w:rPr>
        <w:t xml:space="preserve"> </w:t>
      </w:r>
      <w:r w:rsidRPr="00FE7657">
        <w:rPr>
          <w:rFonts w:ascii="Arial" w:hAnsi="Arial" w:cs="Arial"/>
        </w:rPr>
        <w:t>povzroča prekomerne celotne obremenitve območja s sevanjem v bivalnem ali drugem prostoru</w:t>
      </w:r>
      <w:r w:rsidR="00476B03">
        <w:rPr>
          <w:rFonts w:ascii="Arial" w:hAnsi="Arial" w:cs="Arial"/>
        </w:rPr>
        <w:t xml:space="preserve"> </w:t>
      </w:r>
      <w:r w:rsidRPr="00FE7657">
        <w:rPr>
          <w:rFonts w:ascii="Arial" w:hAnsi="Arial" w:cs="Arial"/>
        </w:rPr>
        <w:t>stavb, v katerih se zadržujejo ljudje. Izpolnijo se zahteve glede mejne vrednosti</w:t>
      </w:r>
      <w:r w:rsidR="00476B03">
        <w:rPr>
          <w:rFonts w:ascii="Arial" w:hAnsi="Arial" w:cs="Arial"/>
        </w:rPr>
        <w:t xml:space="preserve"> </w:t>
      </w:r>
      <w:r w:rsidRPr="00FE7657">
        <w:rPr>
          <w:rFonts w:ascii="Arial" w:hAnsi="Arial" w:cs="Arial"/>
        </w:rPr>
        <w:t>elektromagnetnega sevanja v skladu z veljavnimi predpisi.</w:t>
      </w:r>
    </w:p>
    <w:p w:rsidR="00FE7657" w:rsidRPr="00FE7657" w:rsidRDefault="00FE7657" w:rsidP="00FE7657">
      <w:pPr>
        <w:jc w:val="both"/>
        <w:rPr>
          <w:rFonts w:ascii="Arial" w:hAnsi="Arial" w:cs="Arial"/>
        </w:rPr>
      </w:pPr>
      <w:r w:rsidRPr="00FE7657">
        <w:rPr>
          <w:rFonts w:ascii="Arial" w:hAnsi="Arial" w:cs="Arial"/>
        </w:rPr>
        <w:t>(14) Za nove bazne postaje mobilne telefonije, katerih nazivna instalirana moč presega 100 W,</w:t>
      </w:r>
      <w:r w:rsidR="00476B03">
        <w:rPr>
          <w:rFonts w:ascii="Arial" w:hAnsi="Arial" w:cs="Arial"/>
        </w:rPr>
        <w:t xml:space="preserve"> </w:t>
      </w:r>
      <w:r w:rsidRPr="00FE7657">
        <w:rPr>
          <w:rFonts w:ascii="Arial" w:hAnsi="Arial" w:cs="Arial"/>
        </w:rPr>
        <w:t>je treba pred postavitvijo v prostor pridobiti strokovno mnenje glede sevalnih obremenitev,</w:t>
      </w:r>
      <w:r w:rsidR="00476B03">
        <w:rPr>
          <w:rFonts w:ascii="Arial" w:hAnsi="Arial" w:cs="Arial"/>
        </w:rPr>
        <w:t xml:space="preserve"> </w:t>
      </w:r>
      <w:r w:rsidRPr="00FE7657">
        <w:rPr>
          <w:rFonts w:ascii="Arial" w:hAnsi="Arial" w:cs="Arial"/>
        </w:rPr>
        <w:t>natančno preučiti njihov vpliv in predvideti morebitne omilitvene ukrepe.</w:t>
      </w:r>
    </w:p>
    <w:p w:rsidR="00FE7657" w:rsidRDefault="00FE7657" w:rsidP="00476B03">
      <w:pPr>
        <w:spacing w:after="0"/>
        <w:jc w:val="both"/>
        <w:rPr>
          <w:rFonts w:ascii="Arial" w:hAnsi="Arial" w:cs="Arial"/>
        </w:rPr>
      </w:pPr>
      <w:r w:rsidRPr="00FE7657">
        <w:rPr>
          <w:rFonts w:ascii="Arial" w:hAnsi="Arial" w:cs="Arial"/>
        </w:rPr>
        <w:t>(15) Za kmetijska zemljišča veljajo pogoji iz 76. člena tega odloka.</w:t>
      </w:r>
    </w:p>
    <w:p w:rsidR="00476B03" w:rsidRPr="00FE7657" w:rsidRDefault="00476B03" w:rsidP="00476B03">
      <w:pPr>
        <w:spacing w:after="0"/>
        <w:jc w:val="both"/>
        <w:rPr>
          <w:rFonts w:ascii="Arial" w:hAnsi="Arial" w:cs="Arial"/>
        </w:rPr>
      </w:pPr>
    </w:p>
    <w:p w:rsidR="00FE7657" w:rsidRPr="00476B03" w:rsidRDefault="00FE7657" w:rsidP="00476B03">
      <w:pPr>
        <w:pStyle w:val="Odstavekseznama"/>
        <w:numPr>
          <w:ilvl w:val="0"/>
          <w:numId w:val="1"/>
        </w:numPr>
        <w:spacing w:after="0"/>
        <w:jc w:val="center"/>
        <w:rPr>
          <w:rFonts w:ascii="Arial" w:hAnsi="Arial" w:cs="Arial"/>
        </w:rPr>
      </w:pPr>
      <w:r w:rsidRPr="00476B03">
        <w:rPr>
          <w:rFonts w:ascii="Arial" w:hAnsi="Arial" w:cs="Arial"/>
        </w:rPr>
        <w:t>člen</w:t>
      </w:r>
    </w:p>
    <w:p w:rsidR="00FE7657" w:rsidRPr="00FE7657" w:rsidRDefault="00FE7657" w:rsidP="00476B03">
      <w:pPr>
        <w:jc w:val="center"/>
        <w:rPr>
          <w:rFonts w:ascii="Arial" w:hAnsi="Arial" w:cs="Arial"/>
          <w:i/>
          <w:iCs/>
        </w:rPr>
      </w:pPr>
      <w:r w:rsidRPr="00FE7657">
        <w:rPr>
          <w:rFonts w:ascii="Arial" w:hAnsi="Arial" w:cs="Arial"/>
          <w:i/>
          <w:iCs/>
        </w:rPr>
        <w:t>(varovalni pasovi infrastrukture)</w:t>
      </w:r>
    </w:p>
    <w:p w:rsidR="00FE7657" w:rsidRPr="00FE7657" w:rsidRDefault="00FE7657" w:rsidP="00FE7657">
      <w:pPr>
        <w:jc w:val="both"/>
        <w:rPr>
          <w:rFonts w:ascii="Arial" w:hAnsi="Arial" w:cs="Arial"/>
        </w:rPr>
      </w:pPr>
      <w:r w:rsidRPr="00FE7657">
        <w:rPr>
          <w:rFonts w:ascii="Arial" w:hAnsi="Arial" w:cs="Arial"/>
        </w:rPr>
        <w:t>(1) V varovalnih pasovih posameznih infrastrukturnih omrežij je dopustna gradnja objektov in</w:t>
      </w:r>
      <w:r w:rsidR="00476B03">
        <w:rPr>
          <w:rFonts w:ascii="Arial" w:hAnsi="Arial" w:cs="Arial"/>
        </w:rPr>
        <w:t xml:space="preserve"> </w:t>
      </w:r>
      <w:r w:rsidRPr="00FE7657">
        <w:rPr>
          <w:rFonts w:ascii="Arial" w:hAnsi="Arial" w:cs="Arial"/>
        </w:rPr>
        <w:t>naprav na podlagi soglasja pristojnega izvajalca gospodarske javne službe infrastrukturnega</w:t>
      </w:r>
      <w:r w:rsidR="00476B03">
        <w:rPr>
          <w:rFonts w:ascii="Arial" w:hAnsi="Arial" w:cs="Arial"/>
        </w:rPr>
        <w:t xml:space="preserve"> </w:t>
      </w:r>
      <w:r w:rsidRPr="00FE7657">
        <w:rPr>
          <w:rFonts w:ascii="Arial" w:hAnsi="Arial" w:cs="Arial"/>
        </w:rPr>
        <w:t>omrežja.</w:t>
      </w:r>
    </w:p>
    <w:p w:rsidR="00FE7657" w:rsidRPr="00FE7657" w:rsidRDefault="00FE7657" w:rsidP="00FE7657">
      <w:pPr>
        <w:jc w:val="both"/>
        <w:rPr>
          <w:rFonts w:ascii="Arial" w:hAnsi="Arial" w:cs="Arial"/>
        </w:rPr>
      </w:pPr>
      <w:r w:rsidRPr="00FE7657">
        <w:rPr>
          <w:rFonts w:ascii="Arial" w:hAnsi="Arial" w:cs="Arial"/>
        </w:rPr>
        <w:t>(2) Na parkiriščih pod daljnovodi je prepovedano parkiranje vozil, ki prevažajo vnetljive, gorljive</w:t>
      </w:r>
      <w:r w:rsidR="00476B03">
        <w:rPr>
          <w:rFonts w:ascii="Arial" w:hAnsi="Arial" w:cs="Arial"/>
        </w:rPr>
        <w:t xml:space="preserve"> </w:t>
      </w:r>
      <w:r w:rsidRPr="00FE7657">
        <w:rPr>
          <w:rFonts w:ascii="Arial" w:hAnsi="Arial" w:cs="Arial"/>
        </w:rPr>
        <w:t>in eksplozivne materiale.</w:t>
      </w:r>
    </w:p>
    <w:p w:rsidR="00FE7657" w:rsidRPr="00FE7657" w:rsidRDefault="00FE7657" w:rsidP="00FE7657">
      <w:pPr>
        <w:jc w:val="both"/>
        <w:rPr>
          <w:rFonts w:ascii="Arial" w:hAnsi="Arial" w:cs="Arial"/>
        </w:rPr>
      </w:pPr>
      <w:r w:rsidRPr="00FE7657">
        <w:rPr>
          <w:rFonts w:ascii="Arial" w:hAnsi="Arial" w:cs="Arial"/>
        </w:rPr>
        <w:t>(3) V varovalnih pasovih gospodarske javne infrastrukture je dovoljena gradnja v skladu z</w:t>
      </w:r>
      <w:r w:rsidR="00476B03">
        <w:rPr>
          <w:rFonts w:ascii="Arial" w:hAnsi="Arial" w:cs="Arial"/>
        </w:rPr>
        <w:t xml:space="preserve"> </w:t>
      </w:r>
      <w:r w:rsidRPr="00FE7657">
        <w:rPr>
          <w:rFonts w:ascii="Arial" w:hAnsi="Arial" w:cs="Arial"/>
        </w:rPr>
        <w:t>namembnostjo varovalnega pasu vzdrževanje obstoječih objektov in gradnja objektov za lastne</w:t>
      </w:r>
      <w:r w:rsidR="00476B03">
        <w:rPr>
          <w:rFonts w:ascii="Arial" w:hAnsi="Arial" w:cs="Arial"/>
        </w:rPr>
        <w:t xml:space="preserve"> </w:t>
      </w:r>
      <w:r w:rsidRPr="00FE7657">
        <w:rPr>
          <w:rFonts w:ascii="Arial" w:hAnsi="Arial" w:cs="Arial"/>
        </w:rPr>
        <w:t>potrebe, ki služijo obstoječemu objektu (garaža, nadstrešek, lopa, parkirišče).</w:t>
      </w:r>
    </w:p>
    <w:p w:rsidR="00FE7657" w:rsidRPr="00FE7657" w:rsidRDefault="00FE7657" w:rsidP="00FE7657">
      <w:pPr>
        <w:jc w:val="both"/>
        <w:rPr>
          <w:rFonts w:ascii="Arial" w:hAnsi="Arial" w:cs="Arial"/>
        </w:rPr>
      </w:pPr>
      <w:r w:rsidRPr="00FE7657">
        <w:rPr>
          <w:rFonts w:ascii="Arial" w:hAnsi="Arial" w:cs="Arial"/>
        </w:rPr>
        <w:t>(4) V varovalnih pasovih gospodarske javne infrastrukture je gradnja objektov, ki niso v skladu z</w:t>
      </w:r>
      <w:r w:rsidR="00476B03">
        <w:rPr>
          <w:rFonts w:ascii="Arial" w:hAnsi="Arial" w:cs="Arial"/>
        </w:rPr>
        <w:t xml:space="preserve"> </w:t>
      </w:r>
      <w:r w:rsidRPr="00FE7657">
        <w:rPr>
          <w:rFonts w:ascii="Arial" w:hAnsi="Arial" w:cs="Arial"/>
        </w:rPr>
        <w:t>namembnostjo varovalnega pasu, dovoljena le pod pogoji upravljavca omrežja oziroma njemu</w:t>
      </w:r>
      <w:r w:rsidR="00476B03">
        <w:rPr>
          <w:rFonts w:ascii="Arial" w:hAnsi="Arial" w:cs="Arial"/>
        </w:rPr>
        <w:t xml:space="preserve"> </w:t>
      </w:r>
      <w:r w:rsidRPr="00FE7657">
        <w:rPr>
          <w:rFonts w:ascii="Arial" w:hAnsi="Arial" w:cs="Arial"/>
        </w:rPr>
        <w:t>nadrejene ustanove v skladu s predpisi.</w:t>
      </w:r>
    </w:p>
    <w:p w:rsidR="00FE7657" w:rsidRPr="00FE7657" w:rsidRDefault="00FE7657" w:rsidP="00FE7657">
      <w:pPr>
        <w:jc w:val="both"/>
        <w:rPr>
          <w:rFonts w:ascii="Arial" w:hAnsi="Arial" w:cs="Arial"/>
        </w:rPr>
      </w:pPr>
      <w:r w:rsidRPr="00FE7657">
        <w:rPr>
          <w:rFonts w:ascii="Arial" w:hAnsi="Arial" w:cs="Arial"/>
        </w:rPr>
        <w:t>(5) Širina varovalnega pasu se meri levo in desno od osi linijskega infrastrukturnega objekta ali</w:t>
      </w:r>
      <w:r w:rsidR="00476B03">
        <w:rPr>
          <w:rFonts w:ascii="Arial" w:hAnsi="Arial" w:cs="Arial"/>
        </w:rPr>
        <w:t xml:space="preserve"> </w:t>
      </w:r>
      <w:r w:rsidRPr="00FE7657">
        <w:rPr>
          <w:rFonts w:ascii="Arial" w:hAnsi="Arial" w:cs="Arial"/>
        </w:rPr>
        <w:t>od varovalne ograje objekta oziroma od zunanjega roba objekta, če nima varovalne ograje.</w:t>
      </w:r>
    </w:p>
    <w:p w:rsidR="00FE7657" w:rsidRPr="00FE7657" w:rsidRDefault="00FE7657" w:rsidP="00476B03">
      <w:pPr>
        <w:spacing w:after="0"/>
        <w:jc w:val="both"/>
        <w:rPr>
          <w:rFonts w:ascii="Arial" w:hAnsi="Arial" w:cs="Arial"/>
        </w:rPr>
      </w:pPr>
      <w:r w:rsidRPr="00FE7657">
        <w:rPr>
          <w:rFonts w:ascii="Arial" w:hAnsi="Arial" w:cs="Arial"/>
        </w:rPr>
        <w:t>(6) Varovalni pas prometne infrastrukture je širok pri:</w:t>
      </w:r>
    </w:p>
    <w:p w:rsidR="00FE7657" w:rsidRPr="00476B03" w:rsidRDefault="00FE7657" w:rsidP="002B194D">
      <w:pPr>
        <w:pStyle w:val="Odstavekseznama"/>
        <w:numPr>
          <w:ilvl w:val="0"/>
          <w:numId w:val="23"/>
        </w:numPr>
        <w:spacing w:after="0"/>
        <w:jc w:val="both"/>
        <w:rPr>
          <w:rFonts w:ascii="Arial" w:hAnsi="Arial" w:cs="Arial"/>
        </w:rPr>
      </w:pPr>
      <w:r w:rsidRPr="00476B03">
        <w:rPr>
          <w:rFonts w:ascii="Arial" w:hAnsi="Arial" w:cs="Arial"/>
        </w:rPr>
        <w:t>hitri cesti: 35,00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glavni cesti: 25,00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regionalni cesti: 15,00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lokalni cesti: 6,00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javni poti: 4,00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javni poti za kolesarje 2,00 m in</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železniški progi 100,00 m.</w:t>
      </w:r>
    </w:p>
    <w:p w:rsidR="00FE7657" w:rsidRPr="00FE7657" w:rsidRDefault="00FE7657" w:rsidP="00FE7657">
      <w:pPr>
        <w:jc w:val="both"/>
        <w:rPr>
          <w:rFonts w:ascii="Arial" w:hAnsi="Arial" w:cs="Arial"/>
        </w:rPr>
      </w:pPr>
      <w:r w:rsidRPr="00FE7657">
        <w:rPr>
          <w:rFonts w:ascii="Arial" w:hAnsi="Arial" w:cs="Arial"/>
        </w:rPr>
        <w:t>(7) Varovalni pas vodovoda je širok 3,00 m.</w:t>
      </w:r>
    </w:p>
    <w:p w:rsidR="00FE7657" w:rsidRPr="00FE7657" w:rsidRDefault="00FE7657" w:rsidP="00476B03">
      <w:pPr>
        <w:spacing w:after="0"/>
        <w:jc w:val="both"/>
        <w:rPr>
          <w:rFonts w:ascii="Arial" w:hAnsi="Arial" w:cs="Arial"/>
        </w:rPr>
      </w:pPr>
      <w:r w:rsidRPr="00FE7657">
        <w:rPr>
          <w:rFonts w:ascii="Arial" w:hAnsi="Arial" w:cs="Arial"/>
        </w:rPr>
        <w:t>(8) Varovalni pas elektroenergetskega omrežja je širok:</w:t>
      </w:r>
    </w:p>
    <w:p w:rsidR="00FE7657" w:rsidRPr="00476B03" w:rsidRDefault="00FE7657" w:rsidP="002B194D">
      <w:pPr>
        <w:pStyle w:val="Odstavekseznama"/>
        <w:numPr>
          <w:ilvl w:val="0"/>
          <w:numId w:val="23"/>
        </w:numPr>
        <w:spacing w:after="0"/>
        <w:jc w:val="both"/>
        <w:rPr>
          <w:rFonts w:ascii="Arial" w:hAnsi="Arial" w:cs="Arial"/>
        </w:rPr>
      </w:pPr>
      <w:r w:rsidRPr="00476B03">
        <w:rPr>
          <w:rFonts w:ascii="Arial" w:hAnsi="Arial" w:cs="Arial"/>
        </w:rPr>
        <w:t>vzdolž nadzemnega voda nazivne napetosti 400 kV 40,00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vzdolž nadzemnega voda nazivne napetosti od 35 kV do 110 kV 15,00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vzdolž podzemnega voda 110 kV 3,00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vzdolž nadzemnega voda nazivne napetosti 10/20 kV 10,00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vzdolž podzemnega voda nazivne napetosti 10/20 kV 1,00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pri razdelilni transformatorski postaji z nazivno napetostjo 35 kV ali 110 kV 15,00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lastRenderedPageBreak/>
        <w:t>pri razdelilni in transformatorski postaji z nazivno napetostjo do 35 kV 2 m.</w:t>
      </w:r>
    </w:p>
    <w:p w:rsidR="00FE7657" w:rsidRPr="00FE7657" w:rsidRDefault="00FE7657" w:rsidP="00476B03">
      <w:pPr>
        <w:spacing w:after="0"/>
        <w:jc w:val="both"/>
        <w:rPr>
          <w:rFonts w:ascii="Arial" w:hAnsi="Arial" w:cs="Arial"/>
        </w:rPr>
      </w:pPr>
      <w:r w:rsidRPr="00FE7657">
        <w:rPr>
          <w:rFonts w:ascii="Arial" w:hAnsi="Arial" w:cs="Arial"/>
        </w:rPr>
        <w:t>(9) Varovalni pas plinovoda je širok:</w:t>
      </w:r>
    </w:p>
    <w:p w:rsidR="00FE7657" w:rsidRPr="00476B03" w:rsidRDefault="00FE7657" w:rsidP="002B194D">
      <w:pPr>
        <w:pStyle w:val="Odstavekseznama"/>
        <w:numPr>
          <w:ilvl w:val="0"/>
          <w:numId w:val="23"/>
        </w:numPr>
        <w:spacing w:after="0"/>
        <w:jc w:val="both"/>
        <w:rPr>
          <w:rFonts w:ascii="Arial" w:hAnsi="Arial" w:cs="Arial"/>
        </w:rPr>
      </w:pPr>
      <w:r w:rsidRPr="00476B03">
        <w:rPr>
          <w:rFonts w:ascii="Arial" w:hAnsi="Arial" w:cs="Arial"/>
        </w:rPr>
        <w:t>vzdolž prenosnega plinovoda 100,00 m,</w:t>
      </w:r>
    </w:p>
    <w:p w:rsidR="00FE7657" w:rsidRPr="00476B03" w:rsidRDefault="00FE7657" w:rsidP="002B194D">
      <w:pPr>
        <w:pStyle w:val="Odstavekseznama"/>
        <w:numPr>
          <w:ilvl w:val="0"/>
          <w:numId w:val="23"/>
        </w:numPr>
        <w:jc w:val="both"/>
        <w:rPr>
          <w:rFonts w:ascii="Arial" w:hAnsi="Arial" w:cs="Arial"/>
        </w:rPr>
      </w:pPr>
      <w:r w:rsidRPr="00476B03">
        <w:rPr>
          <w:rFonts w:ascii="Arial" w:hAnsi="Arial" w:cs="Arial"/>
        </w:rPr>
        <w:t>vzdolž distribucijskega plinovoda 5,00 m.</w:t>
      </w:r>
    </w:p>
    <w:p w:rsidR="00FE7657" w:rsidRDefault="00FE7657" w:rsidP="00476B03">
      <w:pPr>
        <w:spacing w:after="0"/>
        <w:jc w:val="both"/>
        <w:rPr>
          <w:rFonts w:ascii="Arial" w:hAnsi="Arial" w:cs="Arial"/>
        </w:rPr>
      </w:pPr>
      <w:r w:rsidRPr="00FE7657">
        <w:rPr>
          <w:rFonts w:ascii="Arial" w:hAnsi="Arial" w:cs="Arial"/>
        </w:rPr>
        <w:t>(10) Za kmetijska zemljišča veljajo pogoji iz 76. člena tega odloka.</w:t>
      </w:r>
    </w:p>
    <w:p w:rsidR="00476B03" w:rsidRPr="00FE7657" w:rsidRDefault="00476B03" w:rsidP="00476B03">
      <w:pPr>
        <w:spacing w:after="0"/>
        <w:jc w:val="both"/>
        <w:rPr>
          <w:rFonts w:ascii="Arial" w:hAnsi="Arial" w:cs="Arial"/>
        </w:rPr>
      </w:pPr>
    </w:p>
    <w:p w:rsidR="00FE7657" w:rsidRPr="00476B03" w:rsidRDefault="00FE7657" w:rsidP="00476B03">
      <w:pPr>
        <w:pStyle w:val="Odstavekseznama"/>
        <w:numPr>
          <w:ilvl w:val="0"/>
          <w:numId w:val="1"/>
        </w:numPr>
        <w:spacing w:after="0"/>
        <w:jc w:val="center"/>
        <w:rPr>
          <w:rFonts w:ascii="Arial" w:hAnsi="Arial" w:cs="Arial"/>
        </w:rPr>
      </w:pPr>
      <w:r w:rsidRPr="00476B03">
        <w:rPr>
          <w:rFonts w:ascii="Arial" w:hAnsi="Arial" w:cs="Arial"/>
        </w:rPr>
        <w:t>člen</w:t>
      </w:r>
    </w:p>
    <w:p w:rsidR="00FE7657" w:rsidRPr="00FE7657" w:rsidRDefault="00FE7657" w:rsidP="00476B03">
      <w:pPr>
        <w:jc w:val="center"/>
        <w:rPr>
          <w:rFonts w:ascii="Arial" w:hAnsi="Arial" w:cs="Arial"/>
          <w:i/>
          <w:iCs/>
        </w:rPr>
      </w:pPr>
      <w:r w:rsidRPr="00FE7657">
        <w:rPr>
          <w:rFonts w:ascii="Arial" w:hAnsi="Arial" w:cs="Arial"/>
          <w:i/>
          <w:iCs/>
        </w:rPr>
        <w:t>(pogoji glede oskrbe s pitno vodo)</w:t>
      </w:r>
    </w:p>
    <w:p w:rsidR="00FE7657" w:rsidRPr="00FE7657" w:rsidRDefault="00FE7657" w:rsidP="00476B03">
      <w:pPr>
        <w:jc w:val="both"/>
        <w:rPr>
          <w:rFonts w:ascii="Arial" w:hAnsi="Arial" w:cs="Arial"/>
        </w:rPr>
      </w:pPr>
      <w:r w:rsidRPr="00FE7657">
        <w:rPr>
          <w:rFonts w:ascii="Arial" w:hAnsi="Arial" w:cs="Arial"/>
        </w:rPr>
        <w:t xml:space="preserve">(1) Novogradnje objektov, ki potrebujejo </w:t>
      </w:r>
      <w:proofErr w:type="spellStart"/>
      <w:r w:rsidRPr="00FE7657">
        <w:rPr>
          <w:rFonts w:ascii="Arial" w:hAnsi="Arial" w:cs="Arial"/>
        </w:rPr>
        <w:t>vodooskrbo</w:t>
      </w:r>
      <w:proofErr w:type="spellEnd"/>
      <w:r w:rsidRPr="00FE7657">
        <w:rPr>
          <w:rFonts w:ascii="Arial" w:hAnsi="Arial" w:cs="Arial"/>
        </w:rPr>
        <w:t>, se v območjih stavbnih zemljišč, ki so</w:t>
      </w:r>
      <w:r w:rsidR="00476B03">
        <w:rPr>
          <w:rFonts w:ascii="Arial" w:hAnsi="Arial" w:cs="Arial"/>
        </w:rPr>
        <w:t xml:space="preserve"> </w:t>
      </w:r>
      <w:r w:rsidRPr="00FE7657">
        <w:rPr>
          <w:rFonts w:ascii="Arial" w:hAnsi="Arial" w:cs="Arial"/>
        </w:rPr>
        <w:t>opremljena z javnim vodovodnim omrežjem, priključijo na javno vodovodno omrežje v skladu s</w:t>
      </w:r>
      <w:r w:rsidR="00476B03">
        <w:rPr>
          <w:rFonts w:ascii="Arial" w:hAnsi="Arial" w:cs="Arial"/>
        </w:rPr>
        <w:t xml:space="preserve"> </w:t>
      </w:r>
      <w:r w:rsidRPr="00FE7657">
        <w:rPr>
          <w:rFonts w:ascii="Arial" w:hAnsi="Arial" w:cs="Arial"/>
        </w:rPr>
        <w:t>pogoji upravljavca.</w:t>
      </w:r>
    </w:p>
    <w:p w:rsidR="00FE7657" w:rsidRPr="00FE7657" w:rsidRDefault="00FE7657" w:rsidP="00FE7657">
      <w:pPr>
        <w:jc w:val="both"/>
        <w:rPr>
          <w:rFonts w:ascii="Arial" w:hAnsi="Arial" w:cs="Arial"/>
        </w:rPr>
      </w:pPr>
      <w:r w:rsidRPr="00FE7657">
        <w:rPr>
          <w:rFonts w:ascii="Arial" w:hAnsi="Arial" w:cs="Arial"/>
        </w:rPr>
        <w:t xml:space="preserve">(2) Novogradnje objektov, ki potrebujejo </w:t>
      </w:r>
      <w:proofErr w:type="spellStart"/>
      <w:r w:rsidRPr="00FE7657">
        <w:rPr>
          <w:rFonts w:ascii="Arial" w:hAnsi="Arial" w:cs="Arial"/>
        </w:rPr>
        <w:t>vodooskrbo</w:t>
      </w:r>
      <w:proofErr w:type="spellEnd"/>
      <w:r w:rsidRPr="00FE7657">
        <w:rPr>
          <w:rFonts w:ascii="Arial" w:hAnsi="Arial" w:cs="Arial"/>
        </w:rPr>
        <w:t xml:space="preserve"> in ki so od javnega vodovoda oddaljene</w:t>
      </w:r>
      <w:r w:rsidR="00476B03">
        <w:rPr>
          <w:rFonts w:ascii="Arial" w:hAnsi="Arial" w:cs="Arial"/>
        </w:rPr>
        <w:t xml:space="preserve"> </w:t>
      </w:r>
      <w:r w:rsidRPr="00FE7657">
        <w:rPr>
          <w:rFonts w:ascii="Arial" w:hAnsi="Arial" w:cs="Arial"/>
        </w:rPr>
        <w:t>več kot 200 m ali ko je izvedba vodovodnega priključka povezana z nesorazmernimi stroški, se</w:t>
      </w:r>
      <w:r w:rsidR="00476B03">
        <w:rPr>
          <w:rFonts w:ascii="Arial" w:hAnsi="Arial" w:cs="Arial"/>
        </w:rPr>
        <w:t xml:space="preserve"> </w:t>
      </w:r>
      <w:r w:rsidRPr="00FE7657">
        <w:rPr>
          <w:rFonts w:ascii="Arial" w:hAnsi="Arial" w:cs="Arial"/>
        </w:rPr>
        <w:t>lahko opremijo z lastnim vodnim virom ob pogoju, da se zagotovi neoporečnost vode.</w:t>
      </w:r>
    </w:p>
    <w:p w:rsidR="00FE7657" w:rsidRDefault="00FE7657" w:rsidP="00476B03">
      <w:pPr>
        <w:spacing w:after="0"/>
        <w:jc w:val="both"/>
        <w:rPr>
          <w:rFonts w:ascii="Arial" w:hAnsi="Arial" w:cs="Arial"/>
        </w:rPr>
      </w:pPr>
      <w:r w:rsidRPr="00FE7657">
        <w:rPr>
          <w:rFonts w:ascii="Arial" w:hAnsi="Arial" w:cs="Arial"/>
        </w:rPr>
        <w:t>(3) Poselitvena območja oziroma njihovi deli, kjer se stavbe in gradbeni inženirski objekti ne</w:t>
      </w:r>
      <w:r w:rsidR="00476B03">
        <w:rPr>
          <w:rFonts w:ascii="Arial" w:hAnsi="Arial" w:cs="Arial"/>
        </w:rPr>
        <w:t xml:space="preserve"> </w:t>
      </w:r>
      <w:r w:rsidRPr="00FE7657">
        <w:rPr>
          <w:rFonts w:ascii="Arial" w:hAnsi="Arial" w:cs="Arial"/>
        </w:rPr>
        <w:t>priključujejo na javni vodovod zaradi nesorazmerno visokih stroškov priključitve, se določijo v</w:t>
      </w:r>
      <w:r w:rsidR="00476B03">
        <w:rPr>
          <w:rFonts w:ascii="Arial" w:hAnsi="Arial" w:cs="Arial"/>
        </w:rPr>
        <w:t xml:space="preserve"> </w:t>
      </w:r>
      <w:r w:rsidRPr="00FE7657">
        <w:rPr>
          <w:rFonts w:ascii="Arial" w:hAnsi="Arial" w:cs="Arial"/>
        </w:rPr>
        <w:t>programu komunalnega opremljanja naselij.</w:t>
      </w:r>
    </w:p>
    <w:p w:rsidR="00476B03" w:rsidRPr="00FE7657" w:rsidRDefault="00476B03" w:rsidP="00476B03">
      <w:pPr>
        <w:spacing w:after="0"/>
        <w:jc w:val="both"/>
        <w:rPr>
          <w:rFonts w:ascii="Arial" w:hAnsi="Arial" w:cs="Arial"/>
        </w:rPr>
      </w:pPr>
    </w:p>
    <w:p w:rsidR="00FE7657" w:rsidRPr="00476B03" w:rsidRDefault="00FE7657" w:rsidP="00476B03">
      <w:pPr>
        <w:pStyle w:val="Odstavekseznama"/>
        <w:numPr>
          <w:ilvl w:val="0"/>
          <w:numId w:val="1"/>
        </w:numPr>
        <w:spacing w:after="0"/>
        <w:jc w:val="center"/>
        <w:rPr>
          <w:rFonts w:ascii="Arial" w:hAnsi="Arial" w:cs="Arial"/>
        </w:rPr>
      </w:pPr>
      <w:r w:rsidRPr="00476B03">
        <w:rPr>
          <w:rFonts w:ascii="Arial" w:hAnsi="Arial" w:cs="Arial"/>
        </w:rPr>
        <w:t>člen</w:t>
      </w:r>
    </w:p>
    <w:p w:rsidR="00FE7657" w:rsidRPr="00FE7657" w:rsidRDefault="00FE7657" w:rsidP="00476B03">
      <w:pPr>
        <w:jc w:val="center"/>
        <w:rPr>
          <w:rFonts w:ascii="Arial" w:hAnsi="Arial" w:cs="Arial"/>
          <w:i/>
          <w:iCs/>
        </w:rPr>
      </w:pPr>
      <w:r w:rsidRPr="00FE7657">
        <w:rPr>
          <w:rFonts w:ascii="Arial" w:hAnsi="Arial" w:cs="Arial"/>
          <w:i/>
          <w:iCs/>
        </w:rPr>
        <w:t>(pogoji glede odpadnih voda)</w:t>
      </w:r>
    </w:p>
    <w:p w:rsidR="00FE7657" w:rsidRPr="00FE7657" w:rsidRDefault="00FE7657" w:rsidP="00FE7657">
      <w:pPr>
        <w:jc w:val="both"/>
        <w:rPr>
          <w:rFonts w:ascii="Arial" w:hAnsi="Arial" w:cs="Arial"/>
        </w:rPr>
      </w:pPr>
      <w:r w:rsidRPr="00FE7657">
        <w:rPr>
          <w:rFonts w:ascii="Arial" w:hAnsi="Arial" w:cs="Arial"/>
        </w:rPr>
        <w:t>(1) Odpadne vode se na območjih, kjer je zgrajena javna kanalizacija, speljejo v javno</w:t>
      </w:r>
      <w:r w:rsidR="00476B03">
        <w:rPr>
          <w:rFonts w:ascii="Arial" w:hAnsi="Arial" w:cs="Arial"/>
        </w:rPr>
        <w:t xml:space="preserve"> </w:t>
      </w:r>
      <w:r w:rsidRPr="00FE7657">
        <w:rPr>
          <w:rFonts w:ascii="Arial" w:hAnsi="Arial" w:cs="Arial"/>
        </w:rPr>
        <w:t>kanalizacijsko omrežje. Na območjih, kjer je predvidena izgradnja kanalizacije, se odtok</w:t>
      </w:r>
      <w:r w:rsidR="00476B03">
        <w:rPr>
          <w:rFonts w:ascii="Arial" w:hAnsi="Arial" w:cs="Arial"/>
        </w:rPr>
        <w:t xml:space="preserve"> </w:t>
      </w:r>
      <w:r w:rsidRPr="00FE7657">
        <w:rPr>
          <w:rFonts w:ascii="Arial" w:hAnsi="Arial" w:cs="Arial"/>
        </w:rPr>
        <w:t>odpadnih voda začasno spelje v nepretočno greznico ali v malo čistilno napravo, po izgradnji</w:t>
      </w:r>
      <w:r w:rsidR="00476B03">
        <w:rPr>
          <w:rFonts w:ascii="Arial" w:hAnsi="Arial" w:cs="Arial"/>
        </w:rPr>
        <w:t xml:space="preserve"> </w:t>
      </w:r>
      <w:r w:rsidRPr="00FE7657">
        <w:rPr>
          <w:rFonts w:ascii="Arial" w:hAnsi="Arial" w:cs="Arial"/>
        </w:rPr>
        <w:t>javne kanalizacije pa se priključi nanjo. Nepretočna greznica in mala čistilna naprava mora imeti</w:t>
      </w:r>
      <w:r w:rsidR="00476B03">
        <w:rPr>
          <w:rFonts w:ascii="Arial" w:hAnsi="Arial" w:cs="Arial"/>
        </w:rPr>
        <w:t xml:space="preserve"> </w:t>
      </w:r>
      <w:r w:rsidRPr="00FE7657">
        <w:rPr>
          <w:rFonts w:ascii="Arial" w:hAnsi="Arial" w:cs="Arial"/>
        </w:rPr>
        <w:t>zagotovljeno praznjenje v okviru storitve javne službe.</w:t>
      </w:r>
    </w:p>
    <w:p w:rsidR="00FE7657" w:rsidRPr="00FE7657" w:rsidRDefault="00FE7657" w:rsidP="00FE7657">
      <w:pPr>
        <w:jc w:val="both"/>
        <w:rPr>
          <w:rFonts w:ascii="Arial" w:hAnsi="Arial" w:cs="Arial"/>
        </w:rPr>
      </w:pPr>
      <w:r w:rsidRPr="00FE7657">
        <w:rPr>
          <w:rFonts w:ascii="Arial" w:hAnsi="Arial" w:cs="Arial"/>
        </w:rPr>
        <w:t>(2) V naseljih se načrtuje sistem kanalizacije, tako da imajo vse urbanizirane površine urejen</w:t>
      </w:r>
      <w:r w:rsidR="00476B03">
        <w:rPr>
          <w:rFonts w:ascii="Arial" w:hAnsi="Arial" w:cs="Arial"/>
        </w:rPr>
        <w:t xml:space="preserve"> </w:t>
      </w:r>
      <w:r w:rsidRPr="00FE7657">
        <w:rPr>
          <w:rFonts w:ascii="Arial" w:hAnsi="Arial" w:cs="Arial"/>
        </w:rPr>
        <w:t>odtok padavinskih voda.</w:t>
      </w:r>
      <w:r w:rsidR="00476B03">
        <w:rPr>
          <w:rFonts w:ascii="Arial" w:hAnsi="Arial" w:cs="Arial"/>
        </w:rPr>
        <w:t xml:space="preserve"> </w:t>
      </w:r>
    </w:p>
    <w:p w:rsidR="00FE7657" w:rsidRPr="00FE7657" w:rsidRDefault="00FE7657" w:rsidP="00FE7657">
      <w:pPr>
        <w:jc w:val="both"/>
        <w:rPr>
          <w:rFonts w:ascii="Arial" w:hAnsi="Arial" w:cs="Arial"/>
        </w:rPr>
      </w:pPr>
      <w:r w:rsidRPr="00FE7657">
        <w:rPr>
          <w:rFonts w:ascii="Arial" w:hAnsi="Arial" w:cs="Arial"/>
        </w:rPr>
        <w:t>(3) Novogradnje stavb morajo imeti urejeno vsaj delno zadrževanje padavinskih voda na</w:t>
      </w:r>
      <w:r w:rsidR="00476B03">
        <w:rPr>
          <w:rFonts w:ascii="Arial" w:hAnsi="Arial" w:cs="Arial"/>
        </w:rPr>
        <w:t xml:space="preserve"> </w:t>
      </w:r>
      <w:r w:rsidRPr="00FE7657">
        <w:rPr>
          <w:rFonts w:ascii="Arial" w:hAnsi="Arial" w:cs="Arial"/>
        </w:rPr>
        <w:t>gradbeni parceli z ustreznimi zadrževalniki. Voda za sanitarne izplakovalnike ter voda za</w:t>
      </w:r>
      <w:r w:rsidR="00476B03">
        <w:rPr>
          <w:rFonts w:ascii="Arial" w:hAnsi="Arial" w:cs="Arial"/>
        </w:rPr>
        <w:t xml:space="preserve"> </w:t>
      </w:r>
      <w:r w:rsidRPr="00FE7657">
        <w:rPr>
          <w:rFonts w:ascii="Arial" w:hAnsi="Arial" w:cs="Arial"/>
        </w:rPr>
        <w:t>vzdrževanje zunanjih površin se dovaja iz zadrževalnikov padavinske vode.</w:t>
      </w:r>
    </w:p>
    <w:p w:rsidR="00FE7657" w:rsidRDefault="00FE7657" w:rsidP="00476B03">
      <w:pPr>
        <w:spacing w:after="0"/>
        <w:jc w:val="both"/>
        <w:rPr>
          <w:rFonts w:ascii="Arial" w:hAnsi="Arial" w:cs="Arial"/>
        </w:rPr>
      </w:pPr>
      <w:r w:rsidRPr="00FE7657">
        <w:rPr>
          <w:rFonts w:ascii="Arial" w:hAnsi="Arial" w:cs="Arial"/>
        </w:rPr>
        <w:t>(4) Padavinske vode iz območja gradbene parcele se prestreza oziroma ponika, tako da ne</w:t>
      </w:r>
      <w:r w:rsidR="00476B03">
        <w:rPr>
          <w:rFonts w:ascii="Arial" w:hAnsi="Arial" w:cs="Arial"/>
        </w:rPr>
        <w:t xml:space="preserve"> </w:t>
      </w:r>
      <w:r w:rsidRPr="00FE7657">
        <w:rPr>
          <w:rFonts w:ascii="Arial" w:hAnsi="Arial" w:cs="Arial"/>
        </w:rPr>
        <w:t>prehajajo po površini na sosednja zemljišča.</w:t>
      </w:r>
    </w:p>
    <w:p w:rsidR="00476B03" w:rsidRPr="00FE7657" w:rsidRDefault="00476B03" w:rsidP="00476B03">
      <w:pPr>
        <w:spacing w:after="0"/>
        <w:jc w:val="both"/>
        <w:rPr>
          <w:rFonts w:ascii="Arial" w:hAnsi="Arial" w:cs="Arial"/>
        </w:rPr>
      </w:pPr>
    </w:p>
    <w:p w:rsidR="00FE7657" w:rsidRPr="00476B03" w:rsidRDefault="00FE7657" w:rsidP="00476B03">
      <w:pPr>
        <w:pStyle w:val="Odstavekseznama"/>
        <w:numPr>
          <w:ilvl w:val="0"/>
          <w:numId w:val="1"/>
        </w:numPr>
        <w:spacing w:after="0"/>
        <w:jc w:val="center"/>
        <w:rPr>
          <w:rFonts w:ascii="Arial" w:hAnsi="Arial" w:cs="Arial"/>
        </w:rPr>
      </w:pPr>
      <w:r w:rsidRPr="00476B03">
        <w:rPr>
          <w:rFonts w:ascii="Arial" w:hAnsi="Arial" w:cs="Arial"/>
        </w:rPr>
        <w:t>člen</w:t>
      </w:r>
    </w:p>
    <w:p w:rsidR="00FE7657" w:rsidRPr="00FE7657" w:rsidRDefault="00FE7657" w:rsidP="00476B03">
      <w:pPr>
        <w:jc w:val="center"/>
        <w:rPr>
          <w:rFonts w:ascii="Arial" w:hAnsi="Arial" w:cs="Arial"/>
          <w:i/>
          <w:iCs/>
        </w:rPr>
      </w:pPr>
      <w:r w:rsidRPr="00FE7657">
        <w:rPr>
          <w:rFonts w:ascii="Arial" w:hAnsi="Arial" w:cs="Arial"/>
          <w:i/>
          <w:iCs/>
        </w:rPr>
        <w:t>(pogoji glede ravnanja z odpadkov)</w:t>
      </w:r>
    </w:p>
    <w:p w:rsidR="00FE7657" w:rsidRPr="00FE7657" w:rsidRDefault="00FE7657" w:rsidP="00476B03">
      <w:pPr>
        <w:jc w:val="both"/>
        <w:rPr>
          <w:rFonts w:ascii="Arial" w:hAnsi="Arial" w:cs="Arial"/>
        </w:rPr>
      </w:pPr>
      <w:r w:rsidRPr="00FE7657">
        <w:rPr>
          <w:rFonts w:ascii="Arial" w:hAnsi="Arial" w:cs="Arial"/>
        </w:rPr>
        <w:t>(1) Pri posegih in načrtovanju se upoštevajo zakonski predpisi za ravnanje z odpadki.</w:t>
      </w:r>
    </w:p>
    <w:p w:rsidR="00FE7657" w:rsidRPr="00FE7657" w:rsidRDefault="00FE7657" w:rsidP="00FE7657">
      <w:pPr>
        <w:jc w:val="both"/>
        <w:rPr>
          <w:rFonts w:ascii="Arial" w:hAnsi="Arial" w:cs="Arial"/>
        </w:rPr>
      </w:pPr>
      <w:r w:rsidRPr="00FE7657">
        <w:rPr>
          <w:rFonts w:ascii="Arial" w:hAnsi="Arial" w:cs="Arial"/>
        </w:rPr>
        <w:t>(2) Zbiranje, skladiščenje, prevoz, predelava in odstranjevanje odpadkov se izvaja tako, da ni</w:t>
      </w:r>
      <w:r w:rsidR="00476B03">
        <w:rPr>
          <w:rFonts w:ascii="Arial" w:hAnsi="Arial" w:cs="Arial"/>
        </w:rPr>
        <w:t xml:space="preserve"> </w:t>
      </w:r>
      <w:r w:rsidRPr="00FE7657">
        <w:rPr>
          <w:rFonts w:ascii="Arial" w:hAnsi="Arial" w:cs="Arial"/>
        </w:rPr>
        <w:t>ogroženo človekovo zdravje in brez uporabe postopkov in metod, ki bi čezmerno obremenjevali</w:t>
      </w:r>
      <w:r w:rsidR="00476B03">
        <w:rPr>
          <w:rFonts w:ascii="Arial" w:hAnsi="Arial" w:cs="Arial"/>
        </w:rPr>
        <w:t xml:space="preserve"> </w:t>
      </w:r>
      <w:r w:rsidRPr="00FE7657">
        <w:rPr>
          <w:rFonts w:ascii="Arial" w:hAnsi="Arial" w:cs="Arial"/>
        </w:rPr>
        <w:t>okolje.</w:t>
      </w:r>
    </w:p>
    <w:p w:rsidR="00FE7657" w:rsidRPr="00FE7657" w:rsidRDefault="00FE7657" w:rsidP="00FE7657">
      <w:pPr>
        <w:jc w:val="both"/>
        <w:rPr>
          <w:rFonts w:ascii="Arial" w:hAnsi="Arial" w:cs="Arial"/>
        </w:rPr>
      </w:pPr>
      <w:r w:rsidRPr="00FE7657">
        <w:rPr>
          <w:rFonts w:ascii="Arial" w:hAnsi="Arial" w:cs="Arial"/>
        </w:rPr>
        <w:t>(3) Nevarni odpadki, ki se zbirajo ali skladiščijo, njihova embalaža ali zabojniki se označijo</w:t>
      </w:r>
      <w:r w:rsidR="00476B03">
        <w:rPr>
          <w:rFonts w:ascii="Arial" w:hAnsi="Arial" w:cs="Arial"/>
        </w:rPr>
        <w:t xml:space="preserve"> </w:t>
      </w:r>
      <w:r w:rsidRPr="00FE7657">
        <w:rPr>
          <w:rFonts w:ascii="Arial" w:hAnsi="Arial" w:cs="Arial"/>
        </w:rPr>
        <w:t>skladno s predpisi, ki urejajo označevanje nevarnih snovi.</w:t>
      </w:r>
    </w:p>
    <w:p w:rsidR="00FE7657" w:rsidRPr="00FE7657" w:rsidRDefault="00FE7657" w:rsidP="00FE7657">
      <w:pPr>
        <w:jc w:val="both"/>
        <w:rPr>
          <w:rFonts w:ascii="Arial" w:hAnsi="Arial" w:cs="Arial"/>
        </w:rPr>
      </w:pPr>
      <w:r w:rsidRPr="00FE7657">
        <w:rPr>
          <w:rFonts w:ascii="Arial" w:hAnsi="Arial" w:cs="Arial"/>
        </w:rPr>
        <w:t>(4) Evidentirajo se divja odlagališča in se ustrezno sanirajo.</w:t>
      </w:r>
    </w:p>
    <w:p w:rsidR="00FE7657" w:rsidRDefault="00FE7657" w:rsidP="00476B03">
      <w:pPr>
        <w:spacing w:after="0"/>
        <w:jc w:val="both"/>
        <w:rPr>
          <w:rFonts w:ascii="Arial" w:hAnsi="Arial" w:cs="Arial"/>
        </w:rPr>
      </w:pPr>
      <w:r w:rsidRPr="00FE7657">
        <w:rPr>
          <w:rFonts w:ascii="Arial" w:hAnsi="Arial" w:cs="Arial"/>
        </w:rPr>
        <w:lastRenderedPageBreak/>
        <w:t>(5) Odjemno mesto komunalnih odpadkov mora biti locirano, urejeno in opremljeno v skladu s</w:t>
      </w:r>
      <w:r w:rsidR="00476B03">
        <w:rPr>
          <w:rFonts w:ascii="Arial" w:hAnsi="Arial" w:cs="Arial"/>
        </w:rPr>
        <w:t xml:space="preserve"> </w:t>
      </w:r>
      <w:r w:rsidRPr="00FE7657">
        <w:rPr>
          <w:rFonts w:ascii="Arial" w:hAnsi="Arial" w:cs="Arial"/>
        </w:rPr>
        <w:t>pogoji pooblaščenega izvajalca komunalnih storitev za področje ravnanja z odpadki.</w:t>
      </w:r>
    </w:p>
    <w:p w:rsidR="00476B03" w:rsidRPr="00FE7657" w:rsidRDefault="00476B03" w:rsidP="00476B03">
      <w:pPr>
        <w:spacing w:after="0"/>
        <w:jc w:val="both"/>
        <w:rPr>
          <w:rFonts w:ascii="Arial" w:hAnsi="Arial" w:cs="Arial"/>
        </w:rPr>
      </w:pPr>
    </w:p>
    <w:p w:rsidR="00FE7657" w:rsidRPr="00476B03" w:rsidRDefault="00FE7657" w:rsidP="00476B03">
      <w:pPr>
        <w:pStyle w:val="Odstavekseznama"/>
        <w:numPr>
          <w:ilvl w:val="0"/>
          <w:numId w:val="1"/>
        </w:numPr>
        <w:spacing w:after="0"/>
        <w:jc w:val="center"/>
        <w:rPr>
          <w:rFonts w:ascii="Arial" w:hAnsi="Arial" w:cs="Arial"/>
        </w:rPr>
      </w:pPr>
      <w:r w:rsidRPr="00476B03">
        <w:rPr>
          <w:rFonts w:ascii="Arial" w:hAnsi="Arial" w:cs="Arial"/>
        </w:rPr>
        <w:t>člen</w:t>
      </w:r>
    </w:p>
    <w:p w:rsidR="00FE7657" w:rsidRPr="00FE7657" w:rsidRDefault="00FE7657" w:rsidP="00476B03">
      <w:pPr>
        <w:jc w:val="center"/>
        <w:rPr>
          <w:rFonts w:ascii="Arial" w:hAnsi="Arial" w:cs="Arial"/>
          <w:i/>
          <w:iCs/>
        </w:rPr>
      </w:pPr>
      <w:r w:rsidRPr="00FE7657">
        <w:rPr>
          <w:rFonts w:ascii="Arial" w:hAnsi="Arial" w:cs="Arial"/>
          <w:i/>
          <w:iCs/>
        </w:rPr>
        <w:t>(pogoji glede priključevanja na javne ceste)</w:t>
      </w:r>
    </w:p>
    <w:p w:rsidR="00FE7657" w:rsidRPr="00FE7657" w:rsidRDefault="00FE7657" w:rsidP="00476B03">
      <w:pPr>
        <w:jc w:val="both"/>
        <w:rPr>
          <w:rFonts w:ascii="Arial" w:hAnsi="Arial" w:cs="Arial"/>
        </w:rPr>
      </w:pPr>
      <w:r w:rsidRPr="00FE7657">
        <w:rPr>
          <w:rFonts w:ascii="Arial" w:hAnsi="Arial" w:cs="Arial"/>
        </w:rPr>
        <w:t>(1) Vsem stavbam se zagotovi dostop ali priključek na javno cesto.</w:t>
      </w:r>
    </w:p>
    <w:p w:rsidR="00FE7657" w:rsidRPr="00FE7657" w:rsidRDefault="00FE7657" w:rsidP="00FE7657">
      <w:pPr>
        <w:jc w:val="both"/>
        <w:rPr>
          <w:rFonts w:ascii="Arial" w:hAnsi="Arial" w:cs="Arial"/>
        </w:rPr>
      </w:pPr>
      <w:r w:rsidRPr="00FE7657">
        <w:rPr>
          <w:rFonts w:ascii="Arial" w:hAnsi="Arial" w:cs="Arial"/>
        </w:rPr>
        <w:t>(2) Priključki na javno cesto se zgradijo tako, da ne ovirajo prometa. Izvedejo se na podlagi</w:t>
      </w:r>
      <w:r w:rsidR="00476B03">
        <w:rPr>
          <w:rFonts w:ascii="Arial" w:hAnsi="Arial" w:cs="Arial"/>
        </w:rPr>
        <w:t xml:space="preserve"> </w:t>
      </w:r>
      <w:r w:rsidRPr="00FE7657">
        <w:rPr>
          <w:rFonts w:ascii="Arial" w:hAnsi="Arial" w:cs="Arial"/>
        </w:rPr>
        <w:t>soglasja upravljavca javne ceste ter v skladu s standardi, ki omogočajo dovoz intervencijskih</w:t>
      </w:r>
      <w:r w:rsidR="00361DBC">
        <w:rPr>
          <w:rFonts w:ascii="Arial" w:hAnsi="Arial" w:cs="Arial"/>
        </w:rPr>
        <w:t xml:space="preserve"> </w:t>
      </w:r>
      <w:r w:rsidRPr="00FE7657">
        <w:rPr>
          <w:rFonts w:ascii="Arial" w:hAnsi="Arial" w:cs="Arial"/>
        </w:rPr>
        <w:t>vozil.</w:t>
      </w:r>
    </w:p>
    <w:p w:rsidR="00FE7657" w:rsidRPr="00FE7657" w:rsidRDefault="00FE7657" w:rsidP="00FE7657">
      <w:pPr>
        <w:jc w:val="both"/>
        <w:rPr>
          <w:rFonts w:ascii="Arial" w:hAnsi="Arial" w:cs="Arial"/>
        </w:rPr>
      </w:pPr>
      <w:r w:rsidRPr="00FE7657">
        <w:rPr>
          <w:rFonts w:ascii="Arial" w:hAnsi="Arial" w:cs="Arial"/>
        </w:rPr>
        <w:t>(3) Parkirišča se uredijo tako, da se vozila čelno vključujejo na javno cesto.</w:t>
      </w:r>
    </w:p>
    <w:p w:rsidR="00FE7657" w:rsidRPr="00FE7657" w:rsidRDefault="00FE7657" w:rsidP="00FE7657">
      <w:pPr>
        <w:jc w:val="both"/>
        <w:rPr>
          <w:rFonts w:ascii="Arial" w:hAnsi="Arial" w:cs="Arial"/>
        </w:rPr>
      </w:pPr>
      <w:r w:rsidRPr="00FE7657">
        <w:rPr>
          <w:rFonts w:ascii="Arial" w:hAnsi="Arial" w:cs="Arial"/>
        </w:rPr>
        <w:t>(4) Objekte se priključi na javno cesto s skupnim priključkom. Odstop od tega določila je mogoč</w:t>
      </w:r>
      <w:r w:rsidR="00476B03">
        <w:rPr>
          <w:rFonts w:ascii="Arial" w:hAnsi="Arial" w:cs="Arial"/>
        </w:rPr>
        <w:t xml:space="preserve"> </w:t>
      </w:r>
      <w:r w:rsidRPr="00FE7657">
        <w:rPr>
          <w:rFonts w:ascii="Arial" w:hAnsi="Arial" w:cs="Arial"/>
        </w:rPr>
        <w:t>le ob soglasju upravljavca javne ceste.</w:t>
      </w:r>
    </w:p>
    <w:p w:rsidR="00FE7657" w:rsidRPr="00FE7657" w:rsidRDefault="00FE7657" w:rsidP="00FE7657">
      <w:pPr>
        <w:jc w:val="both"/>
        <w:rPr>
          <w:rFonts w:ascii="Arial" w:hAnsi="Arial" w:cs="Arial"/>
        </w:rPr>
      </w:pPr>
      <w:r w:rsidRPr="00FE7657">
        <w:rPr>
          <w:rFonts w:ascii="Arial" w:hAnsi="Arial" w:cs="Arial"/>
        </w:rPr>
        <w:t>(5) Slepo zaključene nove javne ceste imajo na koncu obračališče. Odstop od tega določila je</w:t>
      </w:r>
      <w:r w:rsidR="00476B03">
        <w:rPr>
          <w:rFonts w:ascii="Arial" w:hAnsi="Arial" w:cs="Arial"/>
        </w:rPr>
        <w:t xml:space="preserve"> </w:t>
      </w:r>
      <w:r w:rsidRPr="00FE7657">
        <w:rPr>
          <w:rFonts w:ascii="Arial" w:hAnsi="Arial" w:cs="Arial"/>
        </w:rPr>
        <w:t>mogoč le ob soglasju upravljavca javne ceste.</w:t>
      </w:r>
    </w:p>
    <w:p w:rsidR="00FE7657" w:rsidRDefault="00FE7657" w:rsidP="00361DBC">
      <w:pPr>
        <w:spacing w:after="0"/>
        <w:jc w:val="both"/>
        <w:rPr>
          <w:rFonts w:ascii="Arial" w:hAnsi="Arial" w:cs="Arial"/>
        </w:rPr>
      </w:pPr>
      <w:r w:rsidRPr="00FE7657">
        <w:rPr>
          <w:rFonts w:ascii="Arial" w:hAnsi="Arial" w:cs="Arial"/>
        </w:rPr>
        <w:t>(6) Za kmetijska zemljišča veljajo pogoji iz 76. člena tega odloka.</w:t>
      </w:r>
    </w:p>
    <w:p w:rsidR="00361DBC" w:rsidRPr="00FE7657" w:rsidRDefault="00361DBC" w:rsidP="00361DBC">
      <w:pPr>
        <w:spacing w:after="0"/>
        <w:jc w:val="both"/>
        <w:rPr>
          <w:rFonts w:ascii="Arial" w:hAnsi="Arial" w:cs="Arial"/>
        </w:rPr>
      </w:pPr>
    </w:p>
    <w:p w:rsidR="00FE7657" w:rsidRPr="00361DBC" w:rsidRDefault="00FE7657" w:rsidP="00361DBC">
      <w:pPr>
        <w:pStyle w:val="Odstavekseznama"/>
        <w:numPr>
          <w:ilvl w:val="0"/>
          <w:numId w:val="1"/>
        </w:numPr>
        <w:spacing w:after="0"/>
        <w:jc w:val="center"/>
        <w:rPr>
          <w:rFonts w:ascii="Arial" w:hAnsi="Arial" w:cs="Arial"/>
        </w:rPr>
      </w:pPr>
      <w:r w:rsidRPr="00361DBC">
        <w:rPr>
          <w:rFonts w:ascii="Arial" w:hAnsi="Arial" w:cs="Arial"/>
        </w:rPr>
        <w:t>člen</w:t>
      </w:r>
    </w:p>
    <w:p w:rsidR="00FE7657" w:rsidRPr="00FE7657" w:rsidRDefault="00FE7657" w:rsidP="00361DBC">
      <w:pPr>
        <w:jc w:val="center"/>
        <w:rPr>
          <w:rFonts w:ascii="Arial" w:hAnsi="Arial" w:cs="Arial"/>
          <w:i/>
          <w:iCs/>
        </w:rPr>
      </w:pPr>
      <w:r w:rsidRPr="00FE7657">
        <w:rPr>
          <w:rFonts w:ascii="Arial" w:hAnsi="Arial" w:cs="Arial"/>
          <w:i/>
          <w:iCs/>
        </w:rPr>
        <w:t>(pogoji glede gradnje elektronskih komunikacijskih omrežij)</w:t>
      </w:r>
    </w:p>
    <w:p w:rsidR="00FE7657" w:rsidRPr="00FE7657" w:rsidRDefault="00FE7657" w:rsidP="00FE7657">
      <w:pPr>
        <w:jc w:val="both"/>
        <w:rPr>
          <w:rFonts w:ascii="Arial" w:hAnsi="Arial" w:cs="Arial"/>
        </w:rPr>
      </w:pPr>
      <w:r w:rsidRPr="00FE7657">
        <w:rPr>
          <w:rFonts w:ascii="Arial" w:hAnsi="Arial" w:cs="Arial"/>
        </w:rPr>
        <w:t>(1) Za zagotovitev minimalnih vplivov na okolico se objekte in naprave mobilne telefonije</w:t>
      </w:r>
      <w:r w:rsidR="00361DBC">
        <w:rPr>
          <w:rFonts w:ascii="Arial" w:hAnsi="Arial" w:cs="Arial"/>
        </w:rPr>
        <w:t xml:space="preserve"> </w:t>
      </w:r>
      <w:r w:rsidRPr="00FE7657">
        <w:rPr>
          <w:rFonts w:ascii="Arial" w:hAnsi="Arial" w:cs="Arial"/>
        </w:rPr>
        <w:t>načrtuje tako, da je v čim večji meri preprečena vidna izpostavljenost antenskih objektov in</w:t>
      </w:r>
      <w:r w:rsidR="00361DBC">
        <w:rPr>
          <w:rFonts w:ascii="Arial" w:hAnsi="Arial" w:cs="Arial"/>
        </w:rPr>
        <w:t xml:space="preserve"> </w:t>
      </w:r>
      <w:r w:rsidRPr="00FE7657">
        <w:rPr>
          <w:rFonts w:ascii="Arial" w:hAnsi="Arial" w:cs="Arial"/>
        </w:rPr>
        <w:t>naprav in da je vpliv na vidne kvalitete prostora čim manjši. Antenski objekti in naprave se pri</w:t>
      </w:r>
      <w:r w:rsidR="00361DBC">
        <w:rPr>
          <w:rFonts w:ascii="Arial" w:hAnsi="Arial" w:cs="Arial"/>
        </w:rPr>
        <w:t xml:space="preserve"> </w:t>
      </w:r>
      <w:r w:rsidRPr="00FE7657">
        <w:rPr>
          <w:rFonts w:ascii="Arial" w:hAnsi="Arial" w:cs="Arial"/>
        </w:rPr>
        <w:t>umeščanju na druge obstoječe objekte zakrivajo in prilagajajo tako, da skupaj z njimi tvorijo</w:t>
      </w:r>
      <w:r w:rsidR="00361DBC">
        <w:rPr>
          <w:rFonts w:ascii="Arial" w:hAnsi="Arial" w:cs="Arial"/>
        </w:rPr>
        <w:t xml:space="preserve"> </w:t>
      </w:r>
      <w:r w:rsidRPr="00FE7657">
        <w:rPr>
          <w:rFonts w:ascii="Arial" w:hAnsi="Arial" w:cs="Arial"/>
        </w:rPr>
        <w:t>usklajeno arhitekturno celoto.</w:t>
      </w:r>
    </w:p>
    <w:p w:rsidR="00FE7657" w:rsidRPr="00FE7657" w:rsidRDefault="00FE7657" w:rsidP="00FE7657">
      <w:pPr>
        <w:jc w:val="both"/>
        <w:rPr>
          <w:rFonts w:ascii="Arial" w:hAnsi="Arial" w:cs="Arial"/>
        </w:rPr>
      </w:pPr>
      <w:r w:rsidRPr="00FE7657">
        <w:rPr>
          <w:rFonts w:ascii="Arial" w:hAnsi="Arial" w:cs="Arial"/>
        </w:rPr>
        <w:t>(2) Oblikovanje objektov (barve, oblika stebrov in anten) se čim bolj prilagodi prevladujoči</w:t>
      </w:r>
      <w:r w:rsidR="00361DBC">
        <w:rPr>
          <w:rFonts w:ascii="Arial" w:hAnsi="Arial" w:cs="Arial"/>
        </w:rPr>
        <w:t xml:space="preserve"> </w:t>
      </w:r>
      <w:r w:rsidRPr="00FE7657">
        <w:rPr>
          <w:rFonts w:ascii="Arial" w:hAnsi="Arial" w:cs="Arial"/>
        </w:rPr>
        <w:t>urbani in krajinski tipologiji ter naravnim danostim prostora, okolico objekta pa se ozeleni.</w:t>
      </w:r>
      <w:r w:rsidR="00361DBC">
        <w:rPr>
          <w:rFonts w:ascii="Arial" w:hAnsi="Arial" w:cs="Arial"/>
        </w:rPr>
        <w:t xml:space="preserve"> </w:t>
      </w:r>
      <w:r w:rsidRPr="00FE7657">
        <w:rPr>
          <w:rFonts w:ascii="Arial" w:hAnsi="Arial" w:cs="Arial"/>
        </w:rPr>
        <w:t>Oddajne sisteme na fasadah stavb se ustrezno zakrije, da vizualno ne izstopajo iz fasade, na</w:t>
      </w:r>
      <w:r w:rsidR="00361DBC">
        <w:rPr>
          <w:rFonts w:ascii="Arial" w:hAnsi="Arial" w:cs="Arial"/>
        </w:rPr>
        <w:t xml:space="preserve"> </w:t>
      </w:r>
      <w:r w:rsidRPr="00FE7657">
        <w:rPr>
          <w:rFonts w:ascii="Arial" w:hAnsi="Arial" w:cs="Arial"/>
        </w:rPr>
        <w:t>ravnih strehah objektov pa se odmakne od roba strehe, tako da so čim manj vidno izpostavljeni.</w:t>
      </w:r>
    </w:p>
    <w:p w:rsidR="00FE7657" w:rsidRDefault="00FE7657" w:rsidP="00361DBC">
      <w:pPr>
        <w:spacing w:after="0"/>
        <w:jc w:val="both"/>
        <w:rPr>
          <w:rFonts w:ascii="Arial" w:hAnsi="Arial" w:cs="Arial"/>
        </w:rPr>
      </w:pPr>
      <w:r w:rsidRPr="00FE7657">
        <w:rPr>
          <w:rFonts w:ascii="Arial" w:hAnsi="Arial" w:cs="Arial"/>
        </w:rPr>
        <w:t>(3) Objektov in naprav mobilne telefonije ni dopustno postavljati na zavarovana območja,</w:t>
      </w:r>
      <w:r w:rsidR="00361DBC">
        <w:rPr>
          <w:rFonts w:ascii="Arial" w:hAnsi="Arial" w:cs="Arial"/>
        </w:rPr>
        <w:t xml:space="preserve"> </w:t>
      </w:r>
      <w:r w:rsidRPr="00FE7657">
        <w:rPr>
          <w:rFonts w:ascii="Arial" w:hAnsi="Arial" w:cs="Arial"/>
        </w:rPr>
        <w:t>naravne vrednote, varovana območja narave, v varovalne gozdove in v gozdove s posebnim</w:t>
      </w:r>
      <w:r w:rsidR="00361DBC">
        <w:rPr>
          <w:rFonts w:ascii="Arial" w:hAnsi="Arial" w:cs="Arial"/>
        </w:rPr>
        <w:t xml:space="preserve"> </w:t>
      </w:r>
      <w:r w:rsidRPr="00FE7657">
        <w:rPr>
          <w:rFonts w:ascii="Arial" w:hAnsi="Arial" w:cs="Arial"/>
        </w:rPr>
        <w:t>namenom ter v območja in objekte varovane na podlagi predpisov s področja varstva kulturne</w:t>
      </w:r>
      <w:r w:rsidR="00361DBC">
        <w:rPr>
          <w:rFonts w:ascii="Arial" w:hAnsi="Arial" w:cs="Arial"/>
        </w:rPr>
        <w:t xml:space="preserve"> </w:t>
      </w:r>
      <w:r w:rsidRPr="00FE7657">
        <w:rPr>
          <w:rFonts w:ascii="Arial" w:hAnsi="Arial" w:cs="Arial"/>
        </w:rPr>
        <w:t>dediščine. Izjemoma je takšna umestitev dopustna, kadar ni mogoče zagotoviti ustrezne</w:t>
      </w:r>
      <w:r w:rsidR="00361DBC">
        <w:rPr>
          <w:rFonts w:ascii="Arial" w:hAnsi="Arial" w:cs="Arial"/>
        </w:rPr>
        <w:t xml:space="preserve"> </w:t>
      </w:r>
      <w:r w:rsidRPr="00FE7657">
        <w:rPr>
          <w:rFonts w:ascii="Arial" w:hAnsi="Arial" w:cs="Arial"/>
        </w:rPr>
        <w:t>lokacije, pri čemer poseg ne spreminja lastnosti, zaradi katerih je območje pridobilo ta status.</w:t>
      </w:r>
      <w:r w:rsidR="00361DBC">
        <w:rPr>
          <w:rFonts w:ascii="Arial" w:hAnsi="Arial" w:cs="Arial"/>
        </w:rPr>
        <w:t xml:space="preserve"> </w:t>
      </w:r>
      <w:r w:rsidRPr="00FE7657">
        <w:rPr>
          <w:rFonts w:ascii="Arial" w:hAnsi="Arial" w:cs="Arial"/>
        </w:rPr>
        <w:t>Poseg je v tem primeru dopusten le na podlagi soglasja organov, pristojnih za ohranjanje</w:t>
      </w:r>
      <w:r w:rsidR="00361DBC">
        <w:rPr>
          <w:rFonts w:ascii="Arial" w:hAnsi="Arial" w:cs="Arial"/>
        </w:rPr>
        <w:t xml:space="preserve"> </w:t>
      </w:r>
      <w:r w:rsidRPr="00FE7657">
        <w:rPr>
          <w:rFonts w:ascii="Arial" w:hAnsi="Arial" w:cs="Arial"/>
        </w:rPr>
        <w:t>narave, varstvo kulturne dediščine oziroma organa pristojnega za gozdove.</w:t>
      </w:r>
    </w:p>
    <w:p w:rsidR="00361DBC" w:rsidRPr="00FE7657" w:rsidRDefault="00361DBC" w:rsidP="00361DBC">
      <w:pPr>
        <w:spacing w:after="0"/>
        <w:jc w:val="center"/>
        <w:rPr>
          <w:rFonts w:ascii="Arial" w:hAnsi="Arial" w:cs="Arial"/>
        </w:rPr>
      </w:pPr>
    </w:p>
    <w:p w:rsidR="00FE7657" w:rsidRPr="00361DBC" w:rsidRDefault="00FE7657" w:rsidP="00361DBC">
      <w:pPr>
        <w:pStyle w:val="Odstavekseznama"/>
        <w:numPr>
          <w:ilvl w:val="0"/>
          <w:numId w:val="1"/>
        </w:numPr>
        <w:spacing w:after="0"/>
        <w:jc w:val="center"/>
        <w:rPr>
          <w:rFonts w:ascii="Arial" w:hAnsi="Arial" w:cs="Arial"/>
        </w:rPr>
      </w:pPr>
      <w:r w:rsidRPr="00361DBC">
        <w:rPr>
          <w:rFonts w:ascii="Arial" w:hAnsi="Arial" w:cs="Arial"/>
        </w:rPr>
        <w:t>člen</w:t>
      </w:r>
    </w:p>
    <w:p w:rsidR="00FE7657" w:rsidRPr="00FE7657" w:rsidRDefault="00FE7657" w:rsidP="00361DBC">
      <w:pPr>
        <w:jc w:val="center"/>
        <w:rPr>
          <w:rFonts w:ascii="Arial" w:hAnsi="Arial" w:cs="Arial"/>
          <w:i/>
          <w:iCs/>
        </w:rPr>
      </w:pPr>
      <w:r w:rsidRPr="00FE7657">
        <w:rPr>
          <w:rFonts w:ascii="Arial" w:hAnsi="Arial" w:cs="Arial"/>
          <w:i/>
          <w:iCs/>
        </w:rPr>
        <w:t>(pogoji glede priključevanja na grajeno javno dobro)</w:t>
      </w:r>
    </w:p>
    <w:p w:rsidR="00FE7657" w:rsidRPr="00FE7657" w:rsidRDefault="00FE7657" w:rsidP="00361DBC">
      <w:pPr>
        <w:spacing w:after="0"/>
        <w:jc w:val="both"/>
        <w:rPr>
          <w:rFonts w:ascii="Arial" w:hAnsi="Arial" w:cs="Arial"/>
        </w:rPr>
      </w:pPr>
      <w:r w:rsidRPr="00FE7657">
        <w:rPr>
          <w:rFonts w:ascii="Arial" w:hAnsi="Arial" w:cs="Arial"/>
        </w:rPr>
        <w:t>Priključevanje na grajeno javno dobro se izvede v skladu s pogoji in s soglasjem upravljavca</w:t>
      </w:r>
    </w:p>
    <w:p w:rsidR="00FE7657" w:rsidRDefault="00FE7657" w:rsidP="00361DBC">
      <w:pPr>
        <w:spacing w:after="0"/>
        <w:jc w:val="both"/>
        <w:rPr>
          <w:rFonts w:ascii="Arial" w:hAnsi="Arial" w:cs="Arial"/>
        </w:rPr>
      </w:pPr>
      <w:r w:rsidRPr="00FE7657">
        <w:rPr>
          <w:rFonts w:ascii="Arial" w:hAnsi="Arial" w:cs="Arial"/>
        </w:rPr>
        <w:t>javnega dobra.</w:t>
      </w:r>
    </w:p>
    <w:p w:rsidR="00361DBC" w:rsidRPr="00FE7657" w:rsidRDefault="00361DBC" w:rsidP="00361DBC">
      <w:pPr>
        <w:spacing w:after="0"/>
        <w:jc w:val="both"/>
        <w:rPr>
          <w:rFonts w:ascii="Arial" w:hAnsi="Arial" w:cs="Arial"/>
        </w:rPr>
      </w:pPr>
    </w:p>
    <w:p w:rsidR="00FE7657" w:rsidRPr="00361DBC" w:rsidRDefault="00FE7657" w:rsidP="00361DBC">
      <w:pPr>
        <w:pStyle w:val="Odstavekseznama"/>
        <w:numPr>
          <w:ilvl w:val="0"/>
          <w:numId w:val="1"/>
        </w:numPr>
        <w:spacing w:after="0"/>
        <w:jc w:val="center"/>
        <w:rPr>
          <w:rFonts w:ascii="Arial" w:hAnsi="Arial" w:cs="Arial"/>
        </w:rPr>
      </w:pPr>
      <w:r w:rsidRPr="00361DBC">
        <w:rPr>
          <w:rFonts w:ascii="Arial" w:hAnsi="Arial" w:cs="Arial"/>
        </w:rPr>
        <w:t>člen</w:t>
      </w:r>
    </w:p>
    <w:p w:rsidR="00FE7657" w:rsidRPr="00FE7657" w:rsidRDefault="00FE7657" w:rsidP="00361DBC">
      <w:pPr>
        <w:jc w:val="center"/>
        <w:rPr>
          <w:rFonts w:ascii="Arial" w:hAnsi="Arial" w:cs="Arial"/>
          <w:i/>
          <w:iCs/>
        </w:rPr>
      </w:pPr>
      <w:r w:rsidRPr="00FE7657">
        <w:rPr>
          <w:rFonts w:ascii="Arial" w:hAnsi="Arial" w:cs="Arial"/>
          <w:i/>
          <w:iCs/>
        </w:rPr>
        <w:t>(način oskrbe z energijo)</w:t>
      </w:r>
    </w:p>
    <w:p w:rsidR="00FE7657" w:rsidRPr="00FE7657" w:rsidRDefault="00FE7657" w:rsidP="00FE7657">
      <w:pPr>
        <w:jc w:val="both"/>
        <w:rPr>
          <w:rFonts w:ascii="Arial" w:hAnsi="Arial" w:cs="Arial"/>
        </w:rPr>
      </w:pPr>
      <w:r w:rsidRPr="00FE7657">
        <w:rPr>
          <w:rFonts w:ascii="Arial" w:hAnsi="Arial" w:cs="Arial"/>
        </w:rPr>
        <w:lastRenderedPageBreak/>
        <w:t>(1) Pri gradnji novih stavb ter pri rekonstrukciji stavb, kjer se zamenjuje sistem oskrbe z</w:t>
      </w:r>
      <w:r w:rsidR="00361DBC">
        <w:rPr>
          <w:rFonts w:ascii="Arial" w:hAnsi="Arial" w:cs="Arial"/>
        </w:rPr>
        <w:t xml:space="preserve"> </w:t>
      </w:r>
      <w:r w:rsidRPr="00FE7657">
        <w:rPr>
          <w:rFonts w:ascii="Arial" w:hAnsi="Arial" w:cs="Arial"/>
        </w:rPr>
        <w:t>energijo, je potrebno upoštevati zakonodajo s področja učinkovite rabe energije, ter stavbe</w:t>
      </w:r>
      <w:r w:rsidR="00361DBC">
        <w:rPr>
          <w:rFonts w:ascii="Arial" w:hAnsi="Arial" w:cs="Arial"/>
        </w:rPr>
        <w:t xml:space="preserve"> </w:t>
      </w:r>
      <w:r w:rsidRPr="00FE7657">
        <w:rPr>
          <w:rFonts w:ascii="Arial" w:hAnsi="Arial" w:cs="Arial"/>
        </w:rPr>
        <w:t>priključiti na ekološko čiste vire energije, oziroma spodbujati pasivno in energetsko učinkovito</w:t>
      </w:r>
      <w:r w:rsidR="00361DBC">
        <w:rPr>
          <w:rFonts w:ascii="Arial" w:hAnsi="Arial" w:cs="Arial"/>
        </w:rPr>
        <w:t xml:space="preserve"> </w:t>
      </w:r>
      <w:r w:rsidRPr="00FE7657">
        <w:rPr>
          <w:rFonts w:ascii="Arial" w:hAnsi="Arial" w:cs="Arial"/>
        </w:rPr>
        <w:t>gradnjo.</w:t>
      </w:r>
    </w:p>
    <w:p w:rsidR="00FE7657" w:rsidRPr="00FE7657" w:rsidRDefault="00FE7657" w:rsidP="00361DBC">
      <w:pPr>
        <w:spacing w:after="0"/>
        <w:jc w:val="both"/>
        <w:rPr>
          <w:rFonts w:ascii="Arial" w:hAnsi="Arial" w:cs="Arial"/>
        </w:rPr>
      </w:pPr>
      <w:r w:rsidRPr="00FE7657">
        <w:rPr>
          <w:rFonts w:ascii="Arial" w:hAnsi="Arial" w:cs="Arial"/>
        </w:rPr>
        <w:t>(2) Učinkovito rabo energije se zagotavlja s priključevanjem objektov in naprav na ekološko</w:t>
      </w:r>
      <w:r w:rsidR="00361DBC">
        <w:rPr>
          <w:rFonts w:ascii="Arial" w:hAnsi="Arial" w:cs="Arial"/>
        </w:rPr>
        <w:t xml:space="preserve"> </w:t>
      </w:r>
      <w:r w:rsidRPr="00FE7657">
        <w:rPr>
          <w:rFonts w:ascii="Arial" w:hAnsi="Arial" w:cs="Arial"/>
        </w:rPr>
        <w:t>čiste vire energije, z racionalno rabo energije in z zmanjševanjem porabe tako, da se:</w:t>
      </w:r>
    </w:p>
    <w:p w:rsidR="00FE7657" w:rsidRPr="00361DBC" w:rsidRDefault="00FE7657" w:rsidP="002B194D">
      <w:pPr>
        <w:pStyle w:val="Odstavekseznama"/>
        <w:numPr>
          <w:ilvl w:val="0"/>
          <w:numId w:val="23"/>
        </w:numPr>
        <w:spacing w:after="0"/>
        <w:jc w:val="both"/>
        <w:rPr>
          <w:rFonts w:ascii="Arial" w:hAnsi="Arial" w:cs="Arial"/>
        </w:rPr>
      </w:pPr>
      <w:r w:rsidRPr="00361DBC">
        <w:rPr>
          <w:rFonts w:ascii="Arial" w:hAnsi="Arial" w:cs="Arial"/>
        </w:rPr>
        <w:t>izboljšuje toplotna izolacija objektov,</w:t>
      </w:r>
    </w:p>
    <w:p w:rsidR="00FE7657" w:rsidRPr="00361DBC" w:rsidRDefault="00FE7657" w:rsidP="002B194D">
      <w:pPr>
        <w:pStyle w:val="Odstavekseznama"/>
        <w:numPr>
          <w:ilvl w:val="0"/>
          <w:numId w:val="23"/>
        </w:numPr>
        <w:jc w:val="both"/>
        <w:rPr>
          <w:rFonts w:ascii="Arial" w:hAnsi="Arial" w:cs="Arial"/>
        </w:rPr>
      </w:pPr>
      <w:r w:rsidRPr="00361DBC">
        <w:rPr>
          <w:rFonts w:ascii="Arial" w:hAnsi="Arial" w:cs="Arial"/>
        </w:rPr>
        <w:t>spodbuja pasivne oziroma energetsko učinkovite gradnje,</w:t>
      </w:r>
    </w:p>
    <w:p w:rsidR="00FE7657" w:rsidRPr="00361DBC" w:rsidRDefault="00FE7657" w:rsidP="002B194D">
      <w:pPr>
        <w:pStyle w:val="Odstavekseznama"/>
        <w:numPr>
          <w:ilvl w:val="0"/>
          <w:numId w:val="23"/>
        </w:numPr>
        <w:jc w:val="both"/>
        <w:rPr>
          <w:rFonts w:ascii="Arial" w:hAnsi="Arial" w:cs="Arial"/>
        </w:rPr>
      </w:pPr>
      <w:r w:rsidRPr="00361DBC">
        <w:rPr>
          <w:rFonts w:ascii="Arial" w:hAnsi="Arial" w:cs="Arial"/>
        </w:rPr>
        <w:t>pri načrtovanju prenov in novogradenj objektov predvidi uporabo sodobnih izolacijskih</w:t>
      </w:r>
      <w:r w:rsidR="00361DBC" w:rsidRPr="00361DBC">
        <w:rPr>
          <w:rFonts w:ascii="Arial" w:hAnsi="Arial" w:cs="Arial"/>
        </w:rPr>
        <w:t xml:space="preserve"> </w:t>
      </w:r>
      <w:r w:rsidRPr="00361DBC">
        <w:rPr>
          <w:rFonts w:ascii="Arial" w:hAnsi="Arial" w:cs="Arial"/>
        </w:rPr>
        <w:t>materialov ter tehnološke opreme,</w:t>
      </w:r>
    </w:p>
    <w:p w:rsidR="00FE7657" w:rsidRPr="00361DBC" w:rsidRDefault="00FE7657" w:rsidP="002B194D">
      <w:pPr>
        <w:pStyle w:val="Odstavekseznama"/>
        <w:numPr>
          <w:ilvl w:val="0"/>
          <w:numId w:val="23"/>
        </w:numPr>
        <w:jc w:val="both"/>
        <w:rPr>
          <w:rFonts w:ascii="Arial" w:hAnsi="Arial" w:cs="Arial"/>
        </w:rPr>
      </w:pPr>
      <w:r w:rsidRPr="00361DBC">
        <w:rPr>
          <w:rFonts w:ascii="Arial" w:hAnsi="Arial" w:cs="Arial"/>
        </w:rPr>
        <w:t>zamenjuje fosilna goriva z gorivi, ki vsebujejo manj ogljika ali z biomaso.</w:t>
      </w:r>
    </w:p>
    <w:p w:rsidR="00FE7657" w:rsidRPr="00FE7657" w:rsidRDefault="00FE7657" w:rsidP="00FE7657">
      <w:pPr>
        <w:jc w:val="both"/>
        <w:rPr>
          <w:rFonts w:ascii="Arial" w:hAnsi="Arial" w:cs="Arial"/>
        </w:rPr>
      </w:pPr>
      <w:r w:rsidRPr="00FE7657">
        <w:rPr>
          <w:rFonts w:ascii="Arial" w:hAnsi="Arial" w:cs="Arial"/>
        </w:rPr>
        <w:t>(3) Učinkovitejšo rabo se zagotavlja tudi z zmanjševanjem porabe električne energije za javno</w:t>
      </w:r>
      <w:r w:rsidR="00361DBC">
        <w:rPr>
          <w:rFonts w:ascii="Arial" w:hAnsi="Arial" w:cs="Arial"/>
        </w:rPr>
        <w:t xml:space="preserve"> </w:t>
      </w:r>
      <w:r w:rsidRPr="00FE7657">
        <w:rPr>
          <w:rFonts w:ascii="Arial" w:hAnsi="Arial" w:cs="Arial"/>
        </w:rPr>
        <w:t>razsvetljavo in sicer z vgrajevanjem energetsko varčnih sijalk, stikal za reguliranje nočnega</w:t>
      </w:r>
      <w:r w:rsidR="00361DBC">
        <w:rPr>
          <w:rFonts w:ascii="Arial" w:hAnsi="Arial" w:cs="Arial"/>
        </w:rPr>
        <w:t xml:space="preserve"> </w:t>
      </w:r>
      <w:r w:rsidRPr="00FE7657">
        <w:rPr>
          <w:rFonts w:ascii="Arial" w:hAnsi="Arial" w:cs="Arial"/>
        </w:rPr>
        <w:t>delovanja razsvetljave in omejevanjem na minimalno število svetlobnih teles postavljenih zunaj</w:t>
      </w:r>
      <w:r w:rsidR="00361DBC">
        <w:rPr>
          <w:rFonts w:ascii="Arial" w:hAnsi="Arial" w:cs="Arial"/>
        </w:rPr>
        <w:t xml:space="preserve"> </w:t>
      </w:r>
      <w:r w:rsidRPr="00FE7657">
        <w:rPr>
          <w:rFonts w:ascii="Arial" w:hAnsi="Arial" w:cs="Arial"/>
        </w:rPr>
        <w:t>strnjene poselitve. Pri načrtovanju in gradnji razsvetljave cest in javnih površin je potrebno</w:t>
      </w:r>
      <w:r w:rsidR="00361DBC">
        <w:rPr>
          <w:rFonts w:ascii="Arial" w:hAnsi="Arial" w:cs="Arial"/>
        </w:rPr>
        <w:t xml:space="preserve"> </w:t>
      </w:r>
      <w:r w:rsidRPr="00FE7657">
        <w:rPr>
          <w:rFonts w:ascii="Arial" w:hAnsi="Arial" w:cs="Arial"/>
        </w:rPr>
        <w:t>upoštevati določila Uredbe o mejnih vrednostih svetlobnega onesnaževanja (Uradni list RS, št.</w:t>
      </w:r>
      <w:r w:rsidR="00361DBC">
        <w:rPr>
          <w:rFonts w:ascii="Arial" w:hAnsi="Arial" w:cs="Arial"/>
        </w:rPr>
        <w:t xml:space="preserve"> </w:t>
      </w:r>
      <w:r w:rsidRPr="00FE7657">
        <w:rPr>
          <w:rFonts w:ascii="Arial" w:hAnsi="Arial" w:cs="Arial"/>
        </w:rPr>
        <w:t>81/07), ki se nanašajo na porabo električne energije.</w:t>
      </w:r>
    </w:p>
    <w:p w:rsidR="00FE7657" w:rsidRPr="00FE7657" w:rsidRDefault="00FE7657" w:rsidP="00FE7657">
      <w:pPr>
        <w:jc w:val="both"/>
        <w:rPr>
          <w:rFonts w:ascii="Arial" w:hAnsi="Arial" w:cs="Arial"/>
        </w:rPr>
      </w:pPr>
      <w:r w:rsidRPr="00FE7657">
        <w:rPr>
          <w:rFonts w:ascii="Arial" w:hAnsi="Arial" w:cs="Arial"/>
        </w:rPr>
        <w:t>(4) Oskrba z električno energijo se izvaja ob upoštevanju veljavnih predpisov in usmeritev</w:t>
      </w:r>
      <w:r w:rsidR="00361DBC">
        <w:rPr>
          <w:rFonts w:ascii="Arial" w:hAnsi="Arial" w:cs="Arial"/>
        </w:rPr>
        <w:t xml:space="preserve"> </w:t>
      </w:r>
      <w:r w:rsidRPr="00FE7657">
        <w:rPr>
          <w:rFonts w:ascii="Arial" w:hAnsi="Arial" w:cs="Arial"/>
        </w:rPr>
        <w:t>upravljavca elektroenergetskega omrežja.</w:t>
      </w:r>
    </w:p>
    <w:p w:rsidR="00FE7657" w:rsidRPr="00FE7657" w:rsidRDefault="00FE7657" w:rsidP="00FE7657">
      <w:pPr>
        <w:jc w:val="both"/>
        <w:rPr>
          <w:rFonts w:ascii="Arial" w:hAnsi="Arial" w:cs="Arial"/>
        </w:rPr>
      </w:pPr>
      <w:r w:rsidRPr="00FE7657">
        <w:rPr>
          <w:rFonts w:ascii="Arial" w:hAnsi="Arial" w:cs="Arial"/>
        </w:rPr>
        <w:t>(5) Za pridobivanje toplote in proizvodnje električne energije je dopustna raba vseh vrst</w:t>
      </w:r>
      <w:r w:rsidR="00361DBC">
        <w:rPr>
          <w:rFonts w:ascii="Arial" w:hAnsi="Arial" w:cs="Arial"/>
        </w:rPr>
        <w:t xml:space="preserve"> </w:t>
      </w:r>
      <w:r w:rsidRPr="00FE7657">
        <w:rPr>
          <w:rFonts w:ascii="Arial" w:hAnsi="Arial" w:cs="Arial"/>
        </w:rPr>
        <w:t>obnovljivih virov energije.</w:t>
      </w:r>
    </w:p>
    <w:p w:rsidR="00FE7657" w:rsidRPr="00FE7657" w:rsidRDefault="00FE7657" w:rsidP="00FE7657">
      <w:pPr>
        <w:jc w:val="both"/>
        <w:rPr>
          <w:rFonts w:ascii="Arial" w:hAnsi="Arial" w:cs="Arial"/>
        </w:rPr>
      </w:pPr>
      <w:r w:rsidRPr="00FE7657">
        <w:rPr>
          <w:rFonts w:ascii="Arial" w:hAnsi="Arial" w:cs="Arial"/>
        </w:rPr>
        <w:t>(6) Pri gradnji novih stavb ter pri rekonstrukciji stavb, kjer se zamenjuje sistem oskrbe z</w:t>
      </w:r>
      <w:r w:rsidR="00361DBC">
        <w:rPr>
          <w:rFonts w:ascii="Arial" w:hAnsi="Arial" w:cs="Arial"/>
        </w:rPr>
        <w:t xml:space="preserve"> </w:t>
      </w:r>
      <w:r w:rsidRPr="00FE7657">
        <w:rPr>
          <w:rFonts w:ascii="Arial" w:hAnsi="Arial" w:cs="Arial"/>
        </w:rPr>
        <w:t>energijo, se upošteva zakonodajo s področja učinkovite rabe energije, ter stavbe priključuje na</w:t>
      </w:r>
      <w:r w:rsidR="00361DBC">
        <w:rPr>
          <w:rFonts w:ascii="Arial" w:hAnsi="Arial" w:cs="Arial"/>
        </w:rPr>
        <w:t xml:space="preserve"> </w:t>
      </w:r>
      <w:r w:rsidRPr="00FE7657">
        <w:rPr>
          <w:rFonts w:ascii="Arial" w:hAnsi="Arial" w:cs="Arial"/>
        </w:rPr>
        <w:t>ekološko čiste vire energije oziroma spodbuja pasivno in energetsko učinkovito gradnjo.</w:t>
      </w:r>
    </w:p>
    <w:p w:rsidR="00FE7657" w:rsidRDefault="00FE7657" w:rsidP="00361DBC">
      <w:pPr>
        <w:spacing w:after="0"/>
        <w:jc w:val="both"/>
        <w:rPr>
          <w:rFonts w:ascii="Arial" w:hAnsi="Arial" w:cs="Arial"/>
        </w:rPr>
      </w:pPr>
      <w:r w:rsidRPr="00FE7657">
        <w:rPr>
          <w:rFonts w:ascii="Arial" w:hAnsi="Arial" w:cs="Arial"/>
        </w:rPr>
        <w:t>(7) Strehe novih objektov se načrtuje tako, da se omogoča postavitev naprav za pretvorbo</w:t>
      </w:r>
      <w:r w:rsidR="00361DBC">
        <w:rPr>
          <w:rFonts w:ascii="Arial" w:hAnsi="Arial" w:cs="Arial"/>
        </w:rPr>
        <w:t xml:space="preserve"> </w:t>
      </w:r>
      <w:r w:rsidRPr="00FE7657">
        <w:rPr>
          <w:rFonts w:ascii="Arial" w:hAnsi="Arial" w:cs="Arial"/>
        </w:rPr>
        <w:t>sončnega sevanja v električno in toplotno energijo.</w:t>
      </w:r>
    </w:p>
    <w:p w:rsidR="00361DBC" w:rsidRPr="00FE7657" w:rsidRDefault="00361DBC" w:rsidP="00361DBC">
      <w:pPr>
        <w:spacing w:after="0"/>
        <w:jc w:val="both"/>
        <w:rPr>
          <w:rFonts w:ascii="Arial" w:hAnsi="Arial" w:cs="Arial"/>
        </w:rPr>
      </w:pPr>
    </w:p>
    <w:p w:rsidR="00FE7657" w:rsidRPr="00361DBC" w:rsidRDefault="00FE7657" w:rsidP="00361DBC">
      <w:pPr>
        <w:pStyle w:val="Odstavekseznama"/>
        <w:numPr>
          <w:ilvl w:val="0"/>
          <w:numId w:val="1"/>
        </w:numPr>
        <w:spacing w:after="0"/>
        <w:jc w:val="center"/>
        <w:rPr>
          <w:rFonts w:ascii="Arial" w:hAnsi="Arial" w:cs="Arial"/>
        </w:rPr>
      </w:pPr>
      <w:r w:rsidRPr="00361DBC">
        <w:rPr>
          <w:rFonts w:ascii="Arial" w:hAnsi="Arial" w:cs="Arial"/>
        </w:rPr>
        <w:t>člen</w:t>
      </w:r>
    </w:p>
    <w:p w:rsidR="00FE7657" w:rsidRPr="00FE7657" w:rsidRDefault="00FE7657" w:rsidP="00361DBC">
      <w:pPr>
        <w:spacing w:after="0"/>
        <w:jc w:val="center"/>
        <w:rPr>
          <w:rFonts w:ascii="Arial" w:hAnsi="Arial" w:cs="Arial"/>
          <w:i/>
          <w:iCs/>
        </w:rPr>
      </w:pPr>
      <w:r w:rsidRPr="00FE7657">
        <w:rPr>
          <w:rFonts w:ascii="Arial" w:hAnsi="Arial" w:cs="Arial"/>
          <w:i/>
          <w:iCs/>
        </w:rPr>
        <w:t>(lokalni energetski koncept)</w:t>
      </w:r>
    </w:p>
    <w:p w:rsidR="00FE7657" w:rsidRPr="00FE7657" w:rsidRDefault="00FE7657" w:rsidP="00361DBC">
      <w:pPr>
        <w:spacing w:after="0"/>
        <w:jc w:val="both"/>
        <w:rPr>
          <w:rFonts w:ascii="Arial" w:hAnsi="Arial" w:cs="Arial"/>
        </w:rPr>
      </w:pPr>
      <w:r w:rsidRPr="00FE7657">
        <w:rPr>
          <w:rFonts w:ascii="Arial" w:hAnsi="Arial" w:cs="Arial"/>
        </w:rPr>
        <w:t>Pri izvajanju OPN se upošteva lokalni energetski ko</w:t>
      </w:r>
      <w:r w:rsidR="00361DBC">
        <w:rPr>
          <w:rFonts w:ascii="Arial" w:hAnsi="Arial" w:cs="Arial"/>
        </w:rPr>
        <w:t>ncept, ki ga je sprejela Občina-</w:t>
      </w:r>
      <w:r w:rsidRPr="00FE7657">
        <w:rPr>
          <w:rFonts w:ascii="Arial" w:hAnsi="Arial" w:cs="Arial"/>
        </w:rPr>
        <w:t>Renče</w:t>
      </w:r>
    </w:p>
    <w:p w:rsidR="00FE7657" w:rsidRDefault="00FE7657" w:rsidP="00361DBC">
      <w:pPr>
        <w:spacing w:after="0"/>
        <w:jc w:val="both"/>
        <w:rPr>
          <w:rFonts w:ascii="Arial" w:hAnsi="Arial" w:cs="Arial"/>
        </w:rPr>
      </w:pPr>
      <w:r w:rsidRPr="00FE7657">
        <w:rPr>
          <w:rFonts w:ascii="Arial" w:hAnsi="Arial" w:cs="Arial"/>
        </w:rPr>
        <w:t>Vogrsko.</w:t>
      </w:r>
    </w:p>
    <w:p w:rsidR="00361DBC" w:rsidRPr="00FE7657" w:rsidRDefault="00361DBC" w:rsidP="00361DBC">
      <w:pPr>
        <w:spacing w:after="0"/>
        <w:jc w:val="center"/>
        <w:rPr>
          <w:rFonts w:ascii="Arial" w:hAnsi="Arial" w:cs="Arial"/>
        </w:rPr>
      </w:pPr>
    </w:p>
    <w:p w:rsidR="00FE7657" w:rsidRPr="00361DBC" w:rsidRDefault="00FE7657" w:rsidP="00361DBC">
      <w:pPr>
        <w:pStyle w:val="Odstavekseznama"/>
        <w:numPr>
          <w:ilvl w:val="0"/>
          <w:numId w:val="1"/>
        </w:numPr>
        <w:spacing w:after="0"/>
        <w:jc w:val="center"/>
        <w:rPr>
          <w:rFonts w:ascii="Arial" w:hAnsi="Arial" w:cs="Arial"/>
        </w:rPr>
      </w:pPr>
      <w:r w:rsidRPr="00361DBC">
        <w:rPr>
          <w:rFonts w:ascii="Arial" w:hAnsi="Arial" w:cs="Arial"/>
        </w:rPr>
        <w:t>člen</w:t>
      </w:r>
    </w:p>
    <w:p w:rsidR="00FE7657" w:rsidRPr="00FE7657" w:rsidRDefault="00FE7657" w:rsidP="00361DBC">
      <w:pPr>
        <w:jc w:val="center"/>
        <w:rPr>
          <w:rFonts w:ascii="Arial" w:hAnsi="Arial" w:cs="Arial"/>
          <w:i/>
          <w:iCs/>
        </w:rPr>
      </w:pPr>
      <w:r w:rsidRPr="00FE7657">
        <w:rPr>
          <w:rFonts w:ascii="Arial" w:hAnsi="Arial" w:cs="Arial"/>
          <w:i/>
          <w:iCs/>
        </w:rPr>
        <w:t>(državne ceste)</w:t>
      </w:r>
    </w:p>
    <w:p w:rsidR="00FE7657" w:rsidRPr="00FE7657" w:rsidRDefault="00FE7657" w:rsidP="00361DBC">
      <w:pPr>
        <w:spacing w:after="0"/>
        <w:jc w:val="both"/>
        <w:rPr>
          <w:rFonts w:ascii="Arial" w:hAnsi="Arial" w:cs="Arial"/>
        </w:rPr>
      </w:pPr>
      <w:r w:rsidRPr="00FE7657">
        <w:rPr>
          <w:rFonts w:ascii="Arial" w:hAnsi="Arial" w:cs="Arial"/>
        </w:rPr>
        <w:t>Za vse posege na območju državne ceste in v njenem varovalnem pasu se pridobi pogoje ter</w:t>
      </w:r>
    </w:p>
    <w:p w:rsidR="00FE7657" w:rsidRPr="00FE7657" w:rsidRDefault="00FE7657" w:rsidP="00361DBC">
      <w:pPr>
        <w:jc w:val="both"/>
        <w:rPr>
          <w:rFonts w:ascii="Arial" w:hAnsi="Arial" w:cs="Arial"/>
        </w:rPr>
      </w:pPr>
      <w:r w:rsidRPr="00FE7657">
        <w:rPr>
          <w:rFonts w:ascii="Arial" w:hAnsi="Arial" w:cs="Arial"/>
        </w:rPr>
        <w:t>soglasje upravljavca ceste k projektni dokumentaciji. Ustrezna ureditev cestnih priključkov</w:t>
      </w:r>
      <w:r w:rsidR="00361DBC">
        <w:rPr>
          <w:rFonts w:ascii="Arial" w:hAnsi="Arial" w:cs="Arial"/>
        </w:rPr>
        <w:t xml:space="preserve"> </w:t>
      </w:r>
      <w:r w:rsidRPr="00FE7657">
        <w:rPr>
          <w:rFonts w:ascii="Arial" w:hAnsi="Arial" w:cs="Arial"/>
        </w:rPr>
        <w:t>oziroma križišč z državno cesto je pogoj za izdajo uporabnih dovoljenj za objekte v takem</w:t>
      </w:r>
      <w:r w:rsidR="00361DBC">
        <w:rPr>
          <w:rFonts w:ascii="Arial" w:hAnsi="Arial" w:cs="Arial"/>
        </w:rPr>
        <w:t xml:space="preserve"> </w:t>
      </w:r>
      <w:r w:rsidRPr="00FE7657">
        <w:rPr>
          <w:rFonts w:ascii="Arial" w:hAnsi="Arial" w:cs="Arial"/>
        </w:rPr>
        <w:t>območju.</w:t>
      </w:r>
    </w:p>
    <w:p w:rsidR="00FE7657" w:rsidRPr="00FE7657" w:rsidRDefault="00FE7657" w:rsidP="00361DBC">
      <w:pPr>
        <w:jc w:val="both"/>
        <w:rPr>
          <w:rFonts w:ascii="Arial" w:hAnsi="Arial" w:cs="Arial"/>
          <w:b/>
          <w:bCs/>
        </w:rPr>
      </w:pPr>
      <w:r w:rsidRPr="00FE7657">
        <w:rPr>
          <w:rFonts w:ascii="Arial" w:hAnsi="Arial" w:cs="Arial"/>
          <w:b/>
          <w:bCs/>
        </w:rPr>
        <w:t>4.7. Prostorski izvedbeni pogoji glede celostnega ohranjanja kulturne dediščine,</w:t>
      </w:r>
      <w:r w:rsidR="00361DBC">
        <w:rPr>
          <w:rFonts w:ascii="Arial" w:hAnsi="Arial" w:cs="Arial"/>
          <w:b/>
          <w:bCs/>
        </w:rPr>
        <w:t xml:space="preserve"> </w:t>
      </w:r>
      <w:r w:rsidRPr="00FE7657">
        <w:rPr>
          <w:rFonts w:ascii="Arial" w:hAnsi="Arial" w:cs="Arial"/>
          <w:b/>
          <w:bCs/>
        </w:rPr>
        <w:t>ohranjanja narave, varstva okolja in naravnih dobrin ter varstva pred naravnimi in</w:t>
      </w:r>
      <w:r w:rsidR="00361DBC">
        <w:rPr>
          <w:rFonts w:ascii="Arial" w:hAnsi="Arial" w:cs="Arial"/>
          <w:b/>
          <w:bCs/>
        </w:rPr>
        <w:t xml:space="preserve"> </w:t>
      </w:r>
      <w:r w:rsidRPr="00FE7657">
        <w:rPr>
          <w:rFonts w:ascii="Arial" w:hAnsi="Arial" w:cs="Arial"/>
          <w:b/>
          <w:bCs/>
        </w:rPr>
        <w:t>drugimi nesrečami ter obrambnih potreb</w:t>
      </w:r>
    </w:p>
    <w:p w:rsidR="00FE7657" w:rsidRPr="00361DBC" w:rsidRDefault="00FE7657" w:rsidP="00361DBC">
      <w:pPr>
        <w:pStyle w:val="Odstavekseznama"/>
        <w:numPr>
          <w:ilvl w:val="0"/>
          <w:numId w:val="1"/>
        </w:numPr>
        <w:spacing w:after="0"/>
        <w:jc w:val="center"/>
        <w:rPr>
          <w:rFonts w:ascii="Arial" w:hAnsi="Arial" w:cs="Arial"/>
        </w:rPr>
      </w:pPr>
      <w:r w:rsidRPr="00361DBC">
        <w:rPr>
          <w:rFonts w:ascii="Arial" w:hAnsi="Arial" w:cs="Arial"/>
        </w:rPr>
        <w:t>člen</w:t>
      </w:r>
    </w:p>
    <w:p w:rsidR="00FE7657" w:rsidRPr="00FE7657" w:rsidRDefault="00FE7657" w:rsidP="00361DBC">
      <w:pPr>
        <w:jc w:val="center"/>
        <w:rPr>
          <w:rFonts w:ascii="Arial" w:hAnsi="Arial" w:cs="Arial"/>
          <w:i/>
          <w:iCs/>
        </w:rPr>
      </w:pPr>
      <w:r w:rsidRPr="00FE7657">
        <w:rPr>
          <w:rFonts w:ascii="Arial" w:hAnsi="Arial" w:cs="Arial"/>
          <w:i/>
          <w:iCs/>
        </w:rPr>
        <w:t>(celostno ohranjanje kulturne dediščine)</w:t>
      </w:r>
    </w:p>
    <w:p w:rsidR="00FE7657" w:rsidRPr="00FE7657" w:rsidRDefault="00FE7657" w:rsidP="00FE7657">
      <w:pPr>
        <w:jc w:val="both"/>
        <w:rPr>
          <w:rFonts w:ascii="Arial" w:hAnsi="Arial" w:cs="Arial"/>
        </w:rPr>
      </w:pPr>
      <w:r w:rsidRPr="00FE7657">
        <w:rPr>
          <w:rFonts w:ascii="Arial" w:hAnsi="Arial" w:cs="Arial"/>
        </w:rPr>
        <w:t>(1) Sestavni del OPN so objekti in območja kulturne dediščine varovani po predpisih s področja</w:t>
      </w:r>
      <w:r w:rsidR="00361DBC">
        <w:rPr>
          <w:rFonts w:ascii="Arial" w:hAnsi="Arial" w:cs="Arial"/>
        </w:rPr>
        <w:t xml:space="preserve"> </w:t>
      </w:r>
      <w:r w:rsidRPr="00FE7657">
        <w:rPr>
          <w:rFonts w:ascii="Arial" w:hAnsi="Arial" w:cs="Arial"/>
        </w:rPr>
        <w:t xml:space="preserve">varstva kulturne dediščine (v nadaljnjem besedilu: KD). To so kulturni spomeniki in </w:t>
      </w:r>
      <w:r w:rsidRPr="00FE7657">
        <w:rPr>
          <w:rFonts w:ascii="Arial" w:hAnsi="Arial" w:cs="Arial"/>
        </w:rPr>
        <w:lastRenderedPageBreak/>
        <w:t>spomeniška</w:t>
      </w:r>
      <w:r w:rsidR="00361DBC">
        <w:rPr>
          <w:rFonts w:ascii="Arial" w:hAnsi="Arial" w:cs="Arial"/>
        </w:rPr>
        <w:t xml:space="preserve"> </w:t>
      </w:r>
      <w:r w:rsidRPr="00FE7657">
        <w:rPr>
          <w:rFonts w:ascii="Arial" w:hAnsi="Arial" w:cs="Arial"/>
        </w:rPr>
        <w:t>območja, vplivna območja kulturnih spomenikov, varstvena območja dediščine in registrirane</w:t>
      </w:r>
      <w:r w:rsidR="00361DBC">
        <w:rPr>
          <w:rFonts w:ascii="Arial" w:hAnsi="Arial" w:cs="Arial"/>
        </w:rPr>
        <w:t xml:space="preserve"> </w:t>
      </w:r>
      <w:r w:rsidRPr="00FE7657">
        <w:rPr>
          <w:rFonts w:ascii="Arial" w:hAnsi="Arial" w:cs="Arial"/>
        </w:rPr>
        <w:t>enote KD z vplivnim območje, ki so bile vpisane v register nepremične kulturne dediščine do</w:t>
      </w:r>
      <w:r w:rsidR="00361DBC">
        <w:rPr>
          <w:rFonts w:ascii="Arial" w:hAnsi="Arial" w:cs="Arial"/>
        </w:rPr>
        <w:t xml:space="preserve"> </w:t>
      </w:r>
      <w:r w:rsidRPr="00FE7657">
        <w:rPr>
          <w:rFonts w:ascii="Arial" w:hAnsi="Arial" w:cs="Arial"/>
        </w:rPr>
        <w:t>dne uveljavitve tega odloka. KD je razvidna iz prikaza stanja prostora in drugih uradnih evidenc.</w:t>
      </w:r>
    </w:p>
    <w:p w:rsidR="00FE7657" w:rsidRPr="00FE7657" w:rsidRDefault="00FE7657" w:rsidP="00FE7657">
      <w:pPr>
        <w:jc w:val="both"/>
        <w:rPr>
          <w:rFonts w:ascii="Arial" w:hAnsi="Arial" w:cs="Arial"/>
        </w:rPr>
      </w:pPr>
      <w:r w:rsidRPr="00FE7657">
        <w:rPr>
          <w:rFonts w:ascii="Arial" w:hAnsi="Arial" w:cs="Arial"/>
        </w:rPr>
        <w:t>(2) Na območjih KD veljajo pri gradnji in drugih posegih v prostor skupni pogoji glede celostnega</w:t>
      </w:r>
      <w:r w:rsidR="00361DBC">
        <w:rPr>
          <w:rFonts w:ascii="Arial" w:hAnsi="Arial" w:cs="Arial"/>
        </w:rPr>
        <w:t xml:space="preserve"> </w:t>
      </w:r>
      <w:r w:rsidRPr="00FE7657">
        <w:rPr>
          <w:rFonts w:ascii="Arial" w:hAnsi="Arial" w:cs="Arial"/>
        </w:rPr>
        <w:t>ohranjanja kulturne dediščine določeni v ZVKD–1.</w:t>
      </w:r>
    </w:p>
    <w:p w:rsidR="00FE7657" w:rsidRPr="00FE7657" w:rsidRDefault="00FE7657" w:rsidP="00FE7657">
      <w:pPr>
        <w:jc w:val="both"/>
        <w:rPr>
          <w:rFonts w:ascii="Arial" w:hAnsi="Arial" w:cs="Arial"/>
        </w:rPr>
      </w:pPr>
      <w:r w:rsidRPr="00FE7657">
        <w:rPr>
          <w:rFonts w:ascii="Arial" w:hAnsi="Arial" w:cs="Arial"/>
        </w:rPr>
        <w:t>(3) V primeru neskladja ostalih določb tega odloka s skupnimi pogoji glede celostnega</w:t>
      </w:r>
      <w:r w:rsidR="00361DBC">
        <w:rPr>
          <w:rFonts w:ascii="Arial" w:hAnsi="Arial" w:cs="Arial"/>
        </w:rPr>
        <w:t xml:space="preserve"> </w:t>
      </w:r>
      <w:r w:rsidRPr="00FE7657">
        <w:rPr>
          <w:rFonts w:ascii="Arial" w:hAnsi="Arial" w:cs="Arial"/>
        </w:rPr>
        <w:t>ohranjanja kulturne dediščine veljajo pogoji celostnega ohranjanja kulturne dediščine.</w:t>
      </w:r>
    </w:p>
    <w:p w:rsidR="00FE7657" w:rsidRPr="00FE7657" w:rsidRDefault="00FE7657" w:rsidP="00FE7657">
      <w:pPr>
        <w:jc w:val="both"/>
        <w:rPr>
          <w:rFonts w:ascii="Arial" w:hAnsi="Arial" w:cs="Arial"/>
        </w:rPr>
      </w:pPr>
      <w:r w:rsidRPr="00FE7657">
        <w:rPr>
          <w:rFonts w:ascii="Arial" w:hAnsi="Arial" w:cs="Arial"/>
        </w:rPr>
        <w:t>(4) Na objektih in območjih kulturne dediščine so dovoljeni posegi v prostor in prostorske</w:t>
      </w:r>
      <w:r w:rsidR="00361DBC">
        <w:rPr>
          <w:rFonts w:ascii="Arial" w:hAnsi="Arial" w:cs="Arial"/>
        </w:rPr>
        <w:t xml:space="preserve"> </w:t>
      </w:r>
      <w:r w:rsidRPr="00FE7657">
        <w:rPr>
          <w:rFonts w:ascii="Arial" w:hAnsi="Arial" w:cs="Arial"/>
        </w:rPr>
        <w:t>ureditve, ki prispevajo k trajni ohranitvi dediščine ali zvišanju njene vrednosti in dediščino</w:t>
      </w:r>
      <w:r w:rsidR="00361DBC">
        <w:rPr>
          <w:rFonts w:ascii="Arial" w:hAnsi="Arial" w:cs="Arial"/>
        </w:rPr>
        <w:t xml:space="preserve"> </w:t>
      </w:r>
      <w:r w:rsidRPr="00FE7657">
        <w:rPr>
          <w:rFonts w:ascii="Arial" w:hAnsi="Arial" w:cs="Arial"/>
        </w:rPr>
        <w:t>varujejo in ohranjajo na mestu samem.</w:t>
      </w:r>
    </w:p>
    <w:p w:rsidR="00FE7657" w:rsidRPr="00FE7657" w:rsidRDefault="00FE7657" w:rsidP="00FE7657">
      <w:pPr>
        <w:jc w:val="both"/>
        <w:rPr>
          <w:rFonts w:ascii="Arial" w:hAnsi="Arial" w:cs="Arial"/>
        </w:rPr>
      </w:pPr>
      <w:r w:rsidRPr="00FE7657">
        <w:rPr>
          <w:rFonts w:ascii="Arial" w:hAnsi="Arial" w:cs="Arial"/>
        </w:rPr>
        <w:t>(5) Objekte in območja kulturne dediščine je potrebno varovati pred poškodovanjem ali</w:t>
      </w:r>
      <w:r w:rsidR="00361DBC">
        <w:rPr>
          <w:rFonts w:ascii="Arial" w:hAnsi="Arial" w:cs="Arial"/>
        </w:rPr>
        <w:t xml:space="preserve"> </w:t>
      </w:r>
      <w:r w:rsidRPr="00FE7657">
        <w:rPr>
          <w:rFonts w:ascii="Arial" w:hAnsi="Arial" w:cs="Arial"/>
        </w:rPr>
        <w:t>uničenjem tudi med gradnjo – čez objekte in območja kulturne dediščine ne smejo potekati</w:t>
      </w:r>
      <w:r w:rsidR="00361DBC">
        <w:rPr>
          <w:rFonts w:ascii="Arial" w:hAnsi="Arial" w:cs="Arial"/>
        </w:rPr>
        <w:t xml:space="preserve"> </w:t>
      </w:r>
      <w:r w:rsidRPr="00FE7657">
        <w:rPr>
          <w:rFonts w:ascii="Arial" w:hAnsi="Arial" w:cs="Arial"/>
        </w:rPr>
        <w:t>obvozi, vanje ne smejo biti premaknjene potrebne ureditve vodotokov, namakalnih sistemov,</w:t>
      </w:r>
      <w:r w:rsidR="00361DBC">
        <w:rPr>
          <w:rFonts w:ascii="Arial" w:hAnsi="Arial" w:cs="Arial"/>
        </w:rPr>
        <w:t xml:space="preserve"> </w:t>
      </w:r>
      <w:r w:rsidRPr="00FE7657">
        <w:rPr>
          <w:rFonts w:ascii="Arial" w:hAnsi="Arial" w:cs="Arial"/>
        </w:rPr>
        <w:t>komunalna, energetska in telekomunikacijska infrastruktura, ne smejo se izkoriščati za deponije</w:t>
      </w:r>
      <w:r w:rsidR="00361DBC">
        <w:rPr>
          <w:rFonts w:ascii="Arial" w:hAnsi="Arial" w:cs="Arial"/>
        </w:rPr>
        <w:t xml:space="preserve"> </w:t>
      </w:r>
      <w:r w:rsidRPr="00FE7657">
        <w:rPr>
          <w:rFonts w:ascii="Arial" w:hAnsi="Arial" w:cs="Arial"/>
        </w:rPr>
        <w:t>viškov materialov ipd.</w:t>
      </w:r>
    </w:p>
    <w:p w:rsidR="00FE7657" w:rsidRPr="00FE7657" w:rsidRDefault="00FE7657" w:rsidP="00FE7657">
      <w:pPr>
        <w:jc w:val="both"/>
        <w:rPr>
          <w:rFonts w:ascii="Arial" w:hAnsi="Arial" w:cs="Arial"/>
        </w:rPr>
      </w:pPr>
      <w:r w:rsidRPr="00FE7657">
        <w:rPr>
          <w:rFonts w:ascii="Arial" w:hAnsi="Arial" w:cs="Arial"/>
        </w:rPr>
        <w:t>(6) Za posege, vključno z vzdrževalnimi deli, v kulturni spomenik, spomeniško območje, vplivno</w:t>
      </w:r>
      <w:r w:rsidR="00361DBC">
        <w:rPr>
          <w:rFonts w:ascii="Arial" w:hAnsi="Arial" w:cs="Arial"/>
        </w:rPr>
        <w:t xml:space="preserve"> </w:t>
      </w:r>
      <w:r w:rsidRPr="00FE7657">
        <w:rPr>
          <w:rFonts w:ascii="Arial" w:hAnsi="Arial" w:cs="Arial"/>
        </w:rPr>
        <w:t>območje kulturnega spomenika in spomeniškega območja, varstvena območja dediščine ali</w:t>
      </w:r>
      <w:r w:rsidR="00361DBC">
        <w:rPr>
          <w:rFonts w:ascii="Arial" w:hAnsi="Arial" w:cs="Arial"/>
        </w:rPr>
        <w:t xml:space="preserve"> </w:t>
      </w:r>
      <w:r w:rsidRPr="00FE7657">
        <w:rPr>
          <w:rFonts w:ascii="Arial" w:hAnsi="Arial" w:cs="Arial"/>
        </w:rPr>
        <w:t>registrirane enote dediščine z vplivnim območjem, ki je bila registrirana do dne uveljavitve tega</w:t>
      </w:r>
      <w:r w:rsidR="00361DBC">
        <w:rPr>
          <w:rFonts w:ascii="Arial" w:hAnsi="Arial" w:cs="Arial"/>
        </w:rPr>
        <w:t xml:space="preserve"> </w:t>
      </w:r>
      <w:r w:rsidRPr="00FE7657">
        <w:rPr>
          <w:rFonts w:ascii="Arial" w:hAnsi="Arial" w:cs="Arial"/>
        </w:rPr>
        <w:t xml:space="preserve">odloka, je potrebno pridobiti </w:t>
      </w:r>
      <w:proofErr w:type="spellStart"/>
      <w:r w:rsidRPr="00FE7657">
        <w:rPr>
          <w:rFonts w:ascii="Arial" w:hAnsi="Arial" w:cs="Arial"/>
        </w:rPr>
        <w:t>kulturnovarstvene</w:t>
      </w:r>
      <w:proofErr w:type="spellEnd"/>
      <w:r w:rsidRPr="00FE7657">
        <w:rPr>
          <w:rFonts w:ascii="Arial" w:hAnsi="Arial" w:cs="Arial"/>
        </w:rPr>
        <w:t xml:space="preserve"> pogoje in </w:t>
      </w:r>
      <w:proofErr w:type="spellStart"/>
      <w:r w:rsidRPr="00FE7657">
        <w:rPr>
          <w:rFonts w:ascii="Arial" w:hAnsi="Arial" w:cs="Arial"/>
        </w:rPr>
        <w:t>kulturnovarstveno</w:t>
      </w:r>
      <w:proofErr w:type="spellEnd"/>
      <w:r w:rsidRPr="00FE7657">
        <w:rPr>
          <w:rFonts w:ascii="Arial" w:hAnsi="Arial" w:cs="Arial"/>
        </w:rPr>
        <w:t xml:space="preserve"> soglasje za posege</w:t>
      </w:r>
      <w:r w:rsidR="00361DBC">
        <w:rPr>
          <w:rFonts w:ascii="Arial" w:hAnsi="Arial" w:cs="Arial"/>
        </w:rPr>
        <w:t xml:space="preserve"> </w:t>
      </w:r>
      <w:r w:rsidRPr="00FE7657">
        <w:rPr>
          <w:rFonts w:ascii="Arial" w:hAnsi="Arial" w:cs="Arial"/>
        </w:rPr>
        <w:t>skladno s predpisi s področja varstva kulturne dediščine. Za poseg v objekt ali območje</w:t>
      </w:r>
      <w:r w:rsidR="00361DBC">
        <w:rPr>
          <w:rFonts w:ascii="Arial" w:hAnsi="Arial" w:cs="Arial"/>
        </w:rPr>
        <w:t xml:space="preserve"> </w:t>
      </w:r>
      <w:r w:rsidRPr="00FE7657">
        <w:rPr>
          <w:rFonts w:ascii="Arial" w:hAnsi="Arial" w:cs="Arial"/>
        </w:rPr>
        <w:t>varovano po predpisih o varstvu kulturne dediščine se štejejo vsa dela, dejavnosti in ravnanja, ki</w:t>
      </w:r>
      <w:r w:rsidR="00361DBC">
        <w:rPr>
          <w:rFonts w:ascii="Arial" w:hAnsi="Arial" w:cs="Arial"/>
        </w:rPr>
        <w:t xml:space="preserve"> </w:t>
      </w:r>
      <w:r w:rsidRPr="00FE7657">
        <w:rPr>
          <w:rFonts w:ascii="Arial" w:hAnsi="Arial" w:cs="Arial"/>
        </w:rPr>
        <w:t>kakor koli spreminjajo videz, strukturo, notranja razmerja in uporabo dediščine ali ki dediščino</w:t>
      </w:r>
      <w:r w:rsidR="00361DBC">
        <w:rPr>
          <w:rFonts w:ascii="Arial" w:hAnsi="Arial" w:cs="Arial"/>
        </w:rPr>
        <w:t xml:space="preserve"> </w:t>
      </w:r>
      <w:r w:rsidRPr="00FE7657">
        <w:rPr>
          <w:rFonts w:ascii="Arial" w:hAnsi="Arial" w:cs="Arial"/>
        </w:rPr>
        <w:t>uničujejo, razgrajujejo ali spreminjajo njeno lokacijo kot določajo s predpisi s področja varstva</w:t>
      </w:r>
      <w:r w:rsidR="00361DBC">
        <w:rPr>
          <w:rFonts w:ascii="Arial" w:hAnsi="Arial" w:cs="Arial"/>
        </w:rPr>
        <w:t xml:space="preserve"> </w:t>
      </w:r>
      <w:r w:rsidRPr="00FE7657">
        <w:rPr>
          <w:rFonts w:ascii="Arial" w:hAnsi="Arial" w:cs="Arial"/>
        </w:rPr>
        <w:t>kulturne dediščine.</w:t>
      </w:r>
    </w:p>
    <w:p w:rsidR="00FE7657" w:rsidRPr="00FE7657" w:rsidRDefault="00FE7657" w:rsidP="00FE7657">
      <w:pPr>
        <w:jc w:val="both"/>
        <w:rPr>
          <w:rFonts w:ascii="Arial" w:hAnsi="Arial" w:cs="Arial"/>
        </w:rPr>
      </w:pPr>
      <w:r w:rsidRPr="00FE7657">
        <w:rPr>
          <w:rFonts w:ascii="Arial" w:hAnsi="Arial" w:cs="Arial"/>
        </w:rPr>
        <w:t>(7) Za izvedbo predhodnih arheoloških raziskav v območju kulturnega spomenika,</w:t>
      </w:r>
      <w:r w:rsidR="00361DBC">
        <w:rPr>
          <w:rFonts w:ascii="Arial" w:hAnsi="Arial" w:cs="Arial"/>
        </w:rPr>
        <w:t xml:space="preserve"> </w:t>
      </w:r>
      <w:r w:rsidRPr="00FE7657">
        <w:rPr>
          <w:rFonts w:ascii="Arial" w:hAnsi="Arial" w:cs="Arial"/>
        </w:rPr>
        <w:t>spomeniškega območja, registriranega arheološkega najdišča, stavbne dediščine ali</w:t>
      </w:r>
      <w:r w:rsidR="00361DBC">
        <w:rPr>
          <w:rFonts w:ascii="Arial" w:hAnsi="Arial" w:cs="Arial"/>
        </w:rPr>
        <w:t xml:space="preserve"> </w:t>
      </w:r>
      <w:r w:rsidRPr="00FE7657">
        <w:rPr>
          <w:rFonts w:ascii="Arial" w:hAnsi="Arial" w:cs="Arial"/>
        </w:rPr>
        <w:t>naselbinske dediščine je treba pridobiti soglasje za raziskavo in odstranitev arheološke ostaline</w:t>
      </w:r>
      <w:r w:rsidR="00361DBC">
        <w:rPr>
          <w:rFonts w:ascii="Arial" w:hAnsi="Arial" w:cs="Arial"/>
        </w:rPr>
        <w:t xml:space="preserve"> </w:t>
      </w:r>
      <w:r w:rsidRPr="00FE7657">
        <w:rPr>
          <w:rFonts w:ascii="Arial" w:hAnsi="Arial" w:cs="Arial"/>
        </w:rPr>
        <w:t>skladno s predpisi s področja varstva kulturne dediščine. Pred pridobitvijo soglasja za raziskavo</w:t>
      </w:r>
      <w:r w:rsidR="00361DBC">
        <w:rPr>
          <w:rFonts w:ascii="Arial" w:hAnsi="Arial" w:cs="Arial"/>
        </w:rPr>
        <w:t xml:space="preserve"> </w:t>
      </w:r>
      <w:r w:rsidRPr="00FE7657">
        <w:rPr>
          <w:rFonts w:ascii="Arial" w:hAnsi="Arial" w:cs="Arial"/>
        </w:rPr>
        <w:t>in odstranitev arheološke ostaline je pri</w:t>
      </w:r>
      <w:r w:rsidR="00361DBC">
        <w:rPr>
          <w:rFonts w:ascii="Arial" w:hAnsi="Arial" w:cs="Arial"/>
        </w:rPr>
        <w:t xml:space="preserve"> pristojni območni enoti Zavoda z</w:t>
      </w:r>
      <w:r w:rsidRPr="00FE7657">
        <w:rPr>
          <w:rFonts w:ascii="Arial" w:hAnsi="Arial" w:cs="Arial"/>
        </w:rPr>
        <w:t>a varstvo kulturne</w:t>
      </w:r>
      <w:r w:rsidR="00361DBC">
        <w:rPr>
          <w:rFonts w:ascii="Arial" w:hAnsi="Arial" w:cs="Arial"/>
        </w:rPr>
        <w:t xml:space="preserve"> </w:t>
      </w:r>
      <w:r w:rsidRPr="00FE7657">
        <w:rPr>
          <w:rFonts w:ascii="Arial" w:hAnsi="Arial" w:cs="Arial"/>
        </w:rPr>
        <w:t>dediščine Slovenije potrebno pridobiti podrobnejše podatke o potrebnih predhodnih arheoloških</w:t>
      </w:r>
      <w:r w:rsidR="00361DBC">
        <w:rPr>
          <w:rFonts w:ascii="Arial" w:hAnsi="Arial" w:cs="Arial"/>
        </w:rPr>
        <w:t xml:space="preserve"> </w:t>
      </w:r>
      <w:r w:rsidRPr="00FE7657">
        <w:rPr>
          <w:rFonts w:ascii="Arial" w:hAnsi="Arial" w:cs="Arial"/>
        </w:rPr>
        <w:t>raziskavah – obseg in čas predhodnih arheoloških raziskav določi pristojna javna služba.</w:t>
      </w:r>
    </w:p>
    <w:p w:rsidR="00FE7657" w:rsidRPr="00FE7657" w:rsidRDefault="00FE7657" w:rsidP="00FE7657">
      <w:pPr>
        <w:jc w:val="both"/>
        <w:rPr>
          <w:rFonts w:ascii="Arial" w:hAnsi="Arial" w:cs="Arial"/>
        </w:rPr>
      </w:pPr>
      <w:r w:rsidRPr="00FE7657">
        <w:rPr>
          <w:rFonts w:ascii="Arial" w:hAnsi="Arial" w:cs="Arial"/>
        </w:rPr>
        <w:t>(8) Za odstranitev objekta varovanega po predpisih s področja varstva kulturne dediščine je</w:t>
      </w:r>
      <w:r w:rsidR="00361DBC">
        <w:rPr>
          <w:rFonts w:ascii="Arial" w:hAnsi="Arial" w:cs="Arial"/>
        </w:rPr>
        <w:t xml:space="preserve"> </w:t>
      </w:r>
      <w:r w:rsidRPr="00FE7657">
        <w:rPr>
          <w:rFonts w:ascii="Arial" w:hAnsi="Arial" w:cs="Arial"/>
        </w:rPr>
        <w:t>treba pridobiti soglasje za raziskave in odstranitev dediščine po predpisih s področja varstva</w:t>
      </w:r>
      <w:r w:rsidR="00361DBC">
        <w:rPr>
          <w:rFonts w:ascii="Arial" w:hAnsi="Arial" w:cs="Arial"/>
        </w:rPr>
        <w:t xml:space="preserve"> </w:t>
      </w:r>
      <w:r w:rsidRPr="00FE7657">
        <w:rPr>
          <w:rFonts w:ascii="Arial" w:hAnsi="Arial" w:cs="Arial"/>
        </w:rPr>
        <w:t>kulturne dediščine.</w:t>
      </w:r>
    </w:p>
    <w:p w:rsidR="00FE7657" w:rsidRPr="00FE7657" w:rsidRDefault="00FE7657" w:rsidP="00FE7657">
      <w:pPr>
        <w:jc w:val="both"/>
        <w:rPr>
          <w:rFonts w:ascii="Arial" w:hAnsi="Arial" w:cs="Arial"/>
        </w:rPr>
      </w:pPr>
      <w:r w:rsidRPr="00FE7657">
        <w:rPr>
          <w:rFonts w:ascii="Arial" w:hAnsi="Arial" w:cs="Arial"/>
        </w:rPr>
        <w:t>(9) Za kulturne spomenike, spomeniška območja in njihova vplivna območja veljajo prostorski</w:t>
      </w:r>
      <w:r w:rsidR="00361DBC">
        <w:rPr>
          <w:rFonts w:ascii="Arial" w:hAnsi="Arial" w:cs="Arial"/>
        </w:rPr>
        <w:t xml:space="preserve"> </w:t>
      </w:r>
      <w:r w:rsidRPr="00FE7657">
        <w:rPr>
          <w:rFonts w:ascii="Arial" w:hAnsi="Arial" w:cs="Arial"/>
        </w:rPr>
        <w:t xml:space="preserve">izvedbeni pogoji kot jih opredeljuje konkreten </w:t>
      </w:r>
      <w:proofErr w:type="spellStart"/>
      <w:r w:rsidRPr="00FE7657">
        <w:rPr>
          <w:rFonts w:ascii="Arial" w:hAnsi="Arial" w:cs="Arial"/>
        </w:rPr>
        <w:t>razglasitveni</w:t>
      </w:r>
      <w:proofErr w:type="spellEnd"/>
      <w:r w:rsidRPr="00FE7657">
        <w:rPr>
          <w:rFonts w:ascii="Arial" w:hAnsi="Arial" w:cs="Arial"/>
        </w:rPr>
        <w:t xml:space="preserve"> akt. V primeru neskladja določb tega</w:t>
      </w:r>
      <w:r w:rsidR="00361DBC">
        <w:rPr>
          <w:rFonts w:ascii="Arial" w:hAnsi="Arial" w:cs="Arial"/>
        </w:rPr>
        <w:t xml:space="preserve"> </w:t>
      </w:r>
      <w:r w:rsidRPr="00FE7657">
        <w:rPr>
          <w:rFonts w:ascii="Arial" w:hAnsi="Arial" w:cs="Arial"/>
        </w:rPr>
        <w:t>odloka z varstvenimi režimi, ki veljajo za kulturni spomenik, spomeniško območje in njihovo</w:t>
      </w:r>
      <w:r w:rsidR="00361DBC">
        <w:rPr>
          <w:rFonts w:ascii="Arial" w:hAnsi="Arial" w:cs="Arial"/>
        </w:rPr>
        <w:t xml:space="preserve"> </w:t>
      </w:r>
      <w:r w:rsidRPr="00FE7657">
        <w:rPr>
          <w:rFonts w:ascii="Arial" w:hAnsi="Arial" w:cs="Arial"/>
        </w:rPr>
        <w:t>vplivno območje veljajo prostorski izvedbeni pogoji določeni z varstvenim režimom v</w:t>
      </w:r>
      <w:r w:rsidR="00361DBC">
        <w:rPr>
          <w:rFonts w:ascii="Arial" w:hAnsi="Arial" w:cs="Arial"/>
        </w:rPr>
        <w:t xml:space="preserve"> </w:t>
      </w:r>
      <w:proofErr w:type="spellStart"/>
      <w:r w:rsidRPr="00FE7657">
        <w:rPr>
          <w:rFonts w:ascii="Arial" w:hAnsi="Arial" w:cs="Arial"/>
        </w:rPr>
        <w:t>razglasitvenem</w:t>
      </w:r>
      <w:proofErr w:type="spellEnd"/>
      <w:r w:rsidRPr="00FE7657">
        <w:rPr>
          <w:rFonts w:ascii="Arial" w:hAnsi="Arial" w:cs="Arial"/>
        </w:rPr>
        <w:t xml:space="preserve"> aktu.</w:t>
      </w:r>
    </w:p>
    <w:p w:rsidR="00FE7657" w:rsidRPr="00FE7657" w:rsidRDefault="00FE7657" w:rsidP="00FE7657">
      <w:pPr>
        <w:jc w:val="both"/>
        <w:rPr>
          <w:rFonts w:ascii="Arial" w:hAnsi="Arial" w:cs="Arial"/>
        </w:rPr>
      </w:pPr>
      <w:r w:rsidRPr="00FE7657">
        <w:rPr>
          <w:rFonts w:ascii="Arial" w:hAnsi="Arial" w:cs="Arial"/>
        </w:rPr>
        <w:t>(10) Za varstvena območja dediščine veljajo prostorski izvedbeni pogoji kot jih opredeljuje</w:t>
      </w:r>
      <w:r w:rsidR="00361DBC">
        <w:rPr>
          <w:rFonts w:ascii="Arial" w:hAnsi="Arial" w:cs="Arial"/>
        </w:rPr>
        <w:t xml:space="preserve"> </w:t>
      </w:r>
      <w:r w:rsidRPr="00FE7657">
        <w:rPr>
          <w:rFonts w:ascii="Arial" w:hAnsi="Arial" w:cs="Arial"/>
        </w:rPr>
        <w:t>varstveni režim akta o določitvi varstvenih območij dediščine. V primeru neskladja določb tega</w:t>
      </w:r>
      <w:r w:rsidR="00361DBC">
        <w:rPr>
          <w:rFonts w:ascii="Arial" w:hAnsi="Arial" w:cs="Arial"/>
        </w:rPr>
        <w:t xml:space="preserve"> </w:t>
      </w:r>
      <w:r w:rsidRPr="00FE7657">
        <w:rPr>
          <w:rFonts w:ascii="Arial" w:hAnsi="Arial" w:cs="Arial"/>
        </w:rPr>
        <w:t>odloka z varstvenimi režimi, ki veljajo za varstvena območja dediščine, veljajo prostorski</w:t>
      </w:r>
    </w:p>
    <w:p w:rsidR="00FE7657" w:rsidRPr="00FE7657" w:rsidRDefault="00FE7657" w:rsidP="00FE7657">
      <w:pPr>
        <w:jc w:val="both"/>
        <w:rPr>
          <w:rFonts w:ascii="Arial" w:hAnsi="Arial" w:cs="Arial"/>
        </w:rPr>
      </w:pPr>
      <w:r w:rsidRPr="00FE7657">
        <w:rPr>
          <w:rFonts w:ascii="Arial" w:hAnsi="Arial" w:cs="Arial"/>
        </w:rPr>
        <w:lastRenderedPageBreak/>
        <w:t>izvedbeni pogoji določeni z varstvenim režimom v aktu o določitvi varstvenih območij dediščine.</w:t>
      </w:r>
    </w:p>
    <w:p w:rsidR="00FE7657" w:rsidRPr="00FE7657" w:rsidRDefault="00FE7657" w:rsidP="00FE7657">
      <w:pPr>
        <w:jc w:val="both"/>
        <w:rPr>
          <w:rFonts w:ascii="Arial" w:hAnsi="Arial" w:cs="Arial"/>
        </w:rPr>
      </w:pPr>
      <w:r w:rsidRPr="00FE7657">
        <w:rPr>
          <w:rFonts w:ascii="Arial" w:hAnsi="Arial" w:cs="Arial"/>
        </w:rPr>
        <w:t>(11) Za registrirane enote kulturne dediščine, ki ni razglašena za kulturni spomenik in ni</w:t>
      </w:r>
      <w:r w:rsidR="00361DBC">
        <w:rPr>
          <w:rFonts w:ascii="Arial" w:hAnsi="Arial" w:cs="Arial"/>
        </w:rPr>
        <w:t xml:space="preserve"> </w:t>
      </w:r>
      <w:r w:rsidRPr="00FE7657">
        <w:rPr>
          <w:rFonts w:ascii="Arial" w:hAnsi="Arial" w:cs="Arial"/>
        </w:rPr>
        <w:t>varstveno območje velja, da posegi v prostor ali načini izvajanja dejavnosti, ki bi prizadeli</w:t>
      </w:r>
      <w:r w:rsidR="00361DBC">
        <w:rPr>
          <w:rFonts w:ascii="Arial" w:hAnsi="Arial" w:cs="Arial"/>
        </w:rPr>
        <w:t xml:space="preserve"> </w:t>
      </w:r>
      <w:r w:rsidRPr="00FE7657">
        <w:rPr>
          <w:rFonts w:ascii="Arial" w:hAnsi="Arial" w:cs="Arial"/>
        </w:rPr>
        <w:t>varovane vrednote ter prepoznavne značilnosti in materialno substanco, ki so nosilci vrednot</w:t>
      </w:r>
      <w:r w:rsidR="00361DBC">
        <w:rPr>
          <w:rFonts w:ascii="Arial" w:hAnsi="Arial" w:cs="Arial"/>
        </w:rPr>
        <w:t xml:space="preserve"> </w:t>
      </w:r>
      <w:r w:rsidRPr="00FE7657">
        <w:rPr>
          <w:rFonts w:ascii="Arial" w:hAnsi="Arial" w:cs="Arial"/>
        </w:rPr>
        <w:t>registrirane kulturne dediščine, niso dovoljeni. V primeru neskladja določb tega odloka z</w:t>
      </w:r>
      <w:r w:rsidR="00361DBC">
        <w:rPr>
          <w:rFonts w:ascii="Arial" w:hAnsi="Arial" w:cs="Arial"/>
        </w:rPr>
        <w:t xml:space="preserve"> </w:t>
      </w:r>
      <w:r w:rsidRPr="00FE7657">
        <w:rPr>
          <w:rFonts w:ascii="Arial" w:hAnsi="Arial" w:cs="Arial"/>
        </w:rPr>
        <w:t>varstvenimi režimi, ki veljajo za registrirano kulturno dediščino, veljajo prostorski izvedbeni</w:t>
      </w:r>
      <w:r w:rsidR="00361DBC">
        <w:rPr>
          <w:rFonts w:ascii="Arial" w:hAnsi="Arial" w:cs="Arial"/>
        </w:rPr>
        <w:t xml:space="preserve"> </w:t>
      </w:r>
      <w:r w:rsidRPr="00FE7657">
        <w:rPr>
          <w:rFonts w:ascii="Arial" w:hAnsi="Arial" w:cs="Arial"/>
        </w:rPr>
        <w:t>pogoji določeni v tem členu. Za posamezne enote registrirane kulturne dediščine veljajo poleg</w:t>
      </w:r>
      <w:r w:rsidR="00361DBC">
        <w:rPr>
          <w:rFonts w:ascii="Arial" w:hAnsi="Arial" w:cs="Arial"/>
        </w:rPr>
        <w:t xml:space="preserve"> </w:t>
      </w:r>
      <w:r w:rsidRPr="00FE7657">
        <w:rPr>
          <w:rFonts w:ascii="Arial" w:hAnsi="Arial" w:cs="Arial"/>
        </w:rPr>
        <w:t>določb prejšnjega odstavka tega člena tudi dodatni prostorski izvedbeni pogoji kot jih določajo</w:t>
      </w:r>
      <w:r w:rsidR="00361DBC">
        <w:rPr>
          <w:rFonts w:ascii="Arial" w:hAnsi="Arial" w:cs="Arial"/>
        </w:rPr>
        <w:t xml:space="preserve"> </w:t>
      </w:r>
      <w:r w:rsidRPr="00FE7657">
        <w:rPr>
          <w:rFonts w:ascii="Arial" w:hAnsi="Arial" w:cs="Arial"/>
        </w:rPr>
        <w:t>varstveni režimi za posamezne podvrste dediščine in so določeni v 102. do 109. členu.</w:t>
      </w:r>
    </w:p>
    <w:p w:rsidR="00FE7657" w:rsidRDefault="00FE7657" w:rsidP="00361DBC">
      <w:pPr>
        <w:spacing w:after="0"/>
        <w:jc w:val="both"/>
        <w:rPr>
          <w:rFonts w:ascii="Arial" w:hAnsi="Arial" w:cs="Arial"/>
        </w:rPr>
      </w:pPr>
      <w:r w:rsidRPr="00FE7657">
        <w:rPr>
          <w:rFonts w:ascii="Arial" w:hAnsi="Arial" w:cs="Arial"/>
        </w:rPr>
        <w:t>(12) Pri načrtovanju objektov in zunanjih ureditev v neposredni bližini enot KD se mora</w:t>
      </w:r>
      <w:r w:rsidR="00361DBC">
        <w:rPr>
          <w:rFonts w:ascii="Arial" w:hAnsi="Arial" w:cs="Arial"/>
        </w:rPr>
        <w:t xml:space="preserve"> </w:t>
      </w:r>
      <w:r w:rsidRPr="00FE7657">
        <w:rPr>
          <w:rFonts w:ascii="Arial" w:hAnsi="Arial" w:cs="Arial"/>
        </w:rPr>
        <w:t>upoštevati krajinsko in arhitekturno tipologijo in morfologijo ter estetski vidik, prostorske prvine in</w:t>
      </w:r>
      <w:r w:rsidR="00361DBC">
        <w:rPr>
          <w:rFonts w:ascii="Arial" w:hAnsi="Arial" w:cs="Arial"/>
        </w:rPr>
        <w:t xml:space="preserve"> </w:t>
      </w:r>
      <w:r w:rsidRPr="00FE7657">
        <w:rPr>
          <w:rFonts w:ascii="Arial" w:hAnsi="Arial" w:cs="Arial"/>
        </w:rPr>
        <w:t>razmerja ter preprečevati posege s katerimi bi se utegnile spremeniti lastnosti, vsebina, oblike in</w:t>
      </w:r>
      <w:r w:rsidR="00361DBC">
        <w:rPr>
          <w:rFonts w:ascii="Arial" w:hAnsi="Arial" w:cs="Arial"/>
        </w:rPr>
        <w:t xml:space="preserve"> </w:t>
      </w:r>
      <w:r w:rsidRPr="00FE7657">
        <w:rPr>
          <w:rFonts w:ascii="Arial" w:hAnsi="Arial" w:cs="Arial"/>
        </w:rPr>
        <w:t>vrednosti kulturne dediščine.</w:t>
      </w:r>
    </w:p>
    <w:p w:rsidR="00361DBC" w:rsidRPr="00FE7657" w:rsidRDefault="00361DBC" w:rsidP="00361DBC">
      <w:pPr>
        <w:spacing w:after="0"/>
        <w:jc w:val="both"/>
        <w:rPr>
          <w:rFonts w:ascii="Arial" w:hAnsi="Arial" w:cs="Arial"/>
        </w:rPr>
      </w:pPr>
    </w:p>
    <w:p w:rsidR="00FE7657" w:rsidRPr="00361DBC" w:rsidRDefault="00FE7657" w:rsidP="00361DBC">
      <w:pPr>
        <w:pStyle w:val="Odstavekseznama"/>
        <w:numPr>
          <w:ilvl w:val="0"/>
          <w:numId w:val="1"/>
        </w:numPr>
        <w:spacing w:after="0"/>
        <w:jc w:val="center"/>
        <w:rPr>
          <w:rFonts w:ascii="Arial" w:hAnsi="Arial" w:cs="Arial"/>
        </w:rPr>
      </w:pPr>
      <w:r w:rsidRPr="00361DBC">
        <w:rPr>
          <w:rFonts w:ascii="Arial" w:hAnsi="Arial" w:cs="Arial"/>
        </w:rPr>
        <w:t>člen</w:t>
      </w:r>
    </w:p>
    <w:p w:rsidR="00FE7657" w:rsidRPr="00FE7657" w:rsidRDefault="00FE7657" w:rsidP="00361DBC">
      <w:pPr>
        <w:jc w:val="center"/>
        <w:rPr>
          <w:rFonts w:ascii="Arial" w:hAnsi="Arial" w:cs="Arial"/>
          <w:i/>
          <w:iCs/>
        </w:rPr>
      </w:pPr>
      <w:r w:rsidRPr="00FE7657">
        <w:rPr>
          <w:rFonts w:ascii="Arial" w:hAnsi="Arial" w:cs="Arial"/>
          <w:i/>
          <w:iCs/>
        </w:rPr>
        <w:t>(arheološka dediščina)</w:t>
      </w:r>
    </w:p>
    <w:p w:rsidR="00FE7657" w:rsidRPr="00FE7657" w:rsidRDefault="00FE7657" w:rsidP="00D456FC">
      <w:pPr>
        <w:spacing w:after="0"/>
        <w:jc w:val="both"/>
        <w:rPr>
          <w:rFonts w:ascii="Arial" w:hAnsi="Arial" w:cs="Arial"/>
        </w:rPr>
      </w:pPr>
      <w:r w:rsidRPr="00FE7657">
        <w:rPr>
          <w:rFonts w:ascii="Arial" w:hAnsi="Arial" w:cs="Arial"/>
        </w:rPr>
        <w:t>(1) Na območjih registriranih arheoloških najdišč ni dovoljeno posegati na način, ki bi lahko</w:t>
      </w:r>
      <w:r w:rsidR="00361DBC">
        <w:rPr>
          <w:rFonts w:ascii="Arial" w:hAnsi="Arial" w:cs="Arial"/>
        </w:rPr>
        <w:t xml:space="preserve"> </w:t>
      </w:r>
      <w:r w:rsidRPr="00FE7657">
        <w:rPr>
          <w:rFonts w:ascii="Arial" w:hAnsi="Arial" w:cs="Arial"/>
        </w:rPr>
        <w:t>poškodoval arheološke ostaline ali spremenil njihov vsebinski in prostorski kontekst.</w:t>
      </w:r>
      <w:r w:rsidR="00361DBC">
        <w:rPr>
          <w:rFonts w:ascii="Arial" w:hAnsi="Arial" w:cs="Arial"/>
        </w:rPr>
        <w:t xml:space="preserve"> </w:t>
      </w:r>
      <w:r w:rsidRPr="00FE7657">
        <w:rPr>
          <w:rFonts w:ascii="Arial" w:hAnsi="Arial" w:cs="Arial"/>
        </w:rPr>
        <w:t>Prepovedano je predvsem:</w:t>
      </w:r>
    </w:p>
    <w:p w:rsidR="00FE7657" w:rsidRPr="00D456FC" w:rsidRDefault="00FE7657" w:rsidP="002B194D">
      <w:pPr>
        <w:pStyle w:val="Odstavekseznama"/>
        <w:numPr>
          <w:ilvl w:val="0"/>
          <w:numId w:val="23"/>
        </w:numPr>
        <w:spacing w:after="0"/>
        <w:jc w:val="both"/>
        <w:rPr>
          <w:rFonts w:ascii="Arial" w:hAnsi="Arial" w:cs="Arial"/>
        </w:rPr>
      </w:pPr>
      <w:r w:rsidRPr="00D456FC">
        <w:rPr>
          <w:rFonts w:ascii="Arial" w:hAnsi="Arial" w:cs="Arial"/>
        </w:rPr>
        <w:t>odkopavati in zasipavati teren, globoko orati, rigolati, meliorirati kmetijska zemljišča (razen</w:t>
      </w:r>
      <w:r w:rsidR="00361DBC" w:rsidRPr="00D456FC">
        <w:rPr>
          <w:rFonts w:ascii="Arial" w:hAnsi="Arial" w:cs="Arial"/>
        </w:rPr>
        <w:t xml:space="preserve"> </w:t>
      </w:r>
      <w:r w:rsidRPr="00D456FC">
        <w:rPr>
          <w:rFonts w:ascii="Arial" w:hAnsi="Arial" w:cs="Arial"/>
        </w:rPr>
        <w:t>namakanje), graditi gozdne vlake,</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poglabljati dna vodotokov ter jezer,</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ribariti z globinsko vlečno mrežo in se sidrati,</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gospodarsko izkoriščati rudnine oziroma kamnine in</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postavljati ali graditi trajne ali začasne objekte, vključno z nadzemno in podzemno</w:t>
      </w:r>
      <w:r w:rsidR="00361DBC" w:rsidRPr="00D456FC">
        <w:rPr>
          <w:rFonts w:ascii="Arial" w:hAnsi="Arial" w:cs="Arial"/>
        </w:rPr>
        <w:t xml:space="preserve"> </w:t>
      </w:r>
      <w:r w:rsidRPr="00D456FC">
        <w:rPr>
          <w:rFonts w:ascii="Arial" w:hAnsi="Arial" w:cs="Arial"/>
        </w:rPr>
        <w:t>infrastrukturo ter nosilci reklam ali drugih oznak, razen kadar so ti nujni za učinkovito</w:t>
      </w:r>
      <w:r w:rsidR="00361DBC" w:rsidRPr="00D456FC">
        <w:rPr>
          <w:rFonts w:ascii="Arial" w:hAnsi="Arial" w:cs="Arial"/>
        </w:rPr>
        <w:t xml:space="preserve"> </w:t>
      </w:r>
      <w:r w:rsidRPr="00D456FC">
        <w:rPr>
          <w:rFonts w:ascii="Arial" w:hAnsi="Arial" w:cs="Arial"/>
        </w:rPr>
        <w:t>ohranjanje in prezentacijo arheološkega najdišča.</w:t>
      </w:r>
    </w:p>
    <w:p w:rsidR="00FE7657" w:rsidRPr="00FE7657" w:rsidRDefault="00FE7657" w:rsidP="00D456FC">
      <w:pPr>
        <w:spacing w:after="0"/>
        <w:jc w:val="both"/>
        <w:rPr>
          <w:rFonts w:ascii="Arial" w:hAnsi="Arial" w:cs="Arial"/>
        </w:rPr>
      </w:pPr>
      <w:r w:rsidRPr="00FE7657">
        <w:rPr>
          <w:rFonts w:ascii="Arial" w:hAnsi="Arial" w:cs="Arial"/>
        </w:rPr>
        <w:t>(2) V posamezna registrirana arheološka najdišča so izjemoma dovoljeni posegi kot jih</w:t>
      </w:r>
      <w:r w:rsidR="00D456FC">
        <w:rPr>
          <w:rFonts w:ascii="Arial" w:hAnsi="Arial" w:cs="Arial"/>
        </w:rPr>
        <w:t xml:space="preserve"> </w:t>
      </w:r>
      <w:r w:rsidRPr="00FE7657">
        <w:rPr>
          <w:rFonts w:ascii="Arial" w:hAnsi="Arial" w:cs="Arial"/>
        </w:rPr>
        <w:t>omogočajo ostale določbe prostorskega akta ob izpolnitvi naslednjih pogojev:</w:t>
      </w:r>
    </w:p>
    <w:p w:rsidR="00FE7657" w:rsidRPr="00D456FC" w:rsidRDefault="00FE7657" w:rsidP="002B194D">
      <w:pPr>
        <w:pStyle w:val="Odstavekseznama"/>
        <w:numPr>
          <w:ilvl w:val="0"/>
          <w:numId w:val="23"/>
        </w:numPr>
        <w:spacing w:after="0"/>
        <w:jc w:val="both"/>
        <w:rPr>
          <w:rFonts w:ascii="Arial" w:hAnsi="Arial" w:cs="Arial"/>
        </w:rPr>
      </w:pPr>
      <w:r w:rsidRPr="00D456FC">
        <w:rPr>
          <w:rFonts w:ascii="Arial" w:hAnsi="Arial" w:cs="Arial"/>
        </w:rPr>
        <w:t>če ni možno najti drugih rešitev in</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če se na podlagi rezultatov opravljenih predhodnih arheoloških raziskav izkaže, da je</w:t>
      </w:r>
      <w:r w:rsidR="00D456FC" w:rsidRPr="00D456FC">
        <w:rPr>
          <w:rFonts w:ascii="Arial" w:hAnsi="Arial" w:cs="Arial"/>
        </w:rPr>
        <w:t xml:space="preserve"> </w:t>
      </w:r>
      <w:r w:rsidRPr="00D456FC">
        <w:rPr>
          <w:rFonts w:ascii="Arial" w:hAnsi="Arial" w:cs="Arial"/>
        </w:rPr>
        <w:t>zemljišče možno sprostiti za gradnjo.</w:t>
      </w:r>
    </w:p>
    <w:p w:rsidR="00FE7657" w:rsidRPr="00FE7657" w:rsidRDefault="00FE7657" w:rsidP="00FE7657">
      <w:pPr>
        <w:jc w:val="both"/>
        <w:rPr>
          <w:rFonts w:ascii="Arial" w:hAnsi="Arial" w:cs="Arial"/>
        </w:rPr>
      </w:pPr>
      <w:r w:rsidRPr="00FE7657">
        <w:rPr>
          <w:rFonts w:ascii="Arial" w:hAnsi="Arial" w:cs="Arial"/>
        </w:rPr>
        <w:t>(3) Pri posegih večjih razsežnostih (območja izvedbenih prostorskih načrtov oz. območja, ki</w:t>
      </w:r>
      <w:r w:rsidR="00D456FC">
        <w:rPr>
          <w:rFonts w:ascii="Arial" w:hAnsi="Arial" w:cs="Arial"/>
        </w:rPr>
        <w:t xml:space="preserve"> </w:t>
      </w:r>
      <w:r w:rsidRPr="00FE7657">
        <w:rPr>
          <w:rFonts w:ascii="Arial" w:hAnsi="Arial" w:cs="Arial"/>
        </w:rPr>
        <w:t>predstavljajo območja poselitve), ki so v celoti, delno ali v neposredni bližini registriranega</w:t>
      </w:r>
      <w:r w:rsidR="00D456FC">
        <w:rPr>
          <w:rFonts w:ascii="Arial" w:hAnsi="Arial" w:cs="Arial"/>
        </w:rPr>
        <w:t xml:space="preserve"> </w:t>
      </w:r>
      <w:r w:rsidRPr="00FE7657">
        <w:rPr>
          <w:rFonts w:ascii="Arial" w:hAnsi="Arial" w:cs="Arial"/>
        </w:rPr>
        <w:t>arheološkega najdišča se zagotoviti arheološki pregled na celotnem območju predvidenega</w:t>
      </w:r>
      <w:r w:rsidR="00D456FC">
        <w:rPr>
          <w:rFonts w:ascii="Arial" w:hAnsi="Arial" w:cs="Arial"/>
        </w:rPr>
        <w:t xml:space="preserve"> </w:t>
      </w:r>
      <w:r w:rsidRPr="00FE7657">
        <w:rPr>
          <w:rFonts w:ascii="Arial" w:hAnsi="Arial" w:cs="Arial"/>
        </w:rPr>
        <w:t>posega in ne le na območju do sedaj prepoznane arheološke dediščine.</w:t>
      </w:r>
    </w:p>
    <w:p w:rsidR="00FE7657" w:rsidRPr="00FE7657" w:rsidRDefault="00FE7657" w:rsidP="00FE7657">
      <w:pPr>
        <w:jc w:val="both"/>
        <w:rPr>
          <w:rFonts w:ascii="Arial" w:hAnsi="Arial" w:cs="Arial"/>
        </w:rPr>
      </w:pPr>
      <w:r w:rsidRPr="00FE7657">
        <w:rPr>
          <w:rFonts w:ascii="Arial" w:hAnsi="Arial" w:cs="Arial"/>
        </w:rPr>
        <w:t xml:space="preserve">(4) Na </w:t>
      </w:r>
      <w:proofErr w:type="spellStart"/>
      <w:r w:rsidRPr="00FE7657">
        <w:rPr>
          <w:rFonts w:ascii="Arial" w:hAnsi="Arial" w:cs="Arial"/>
        </w:rPr>
        <w:t>vedutno</w:t>
      </w:r>
      <w:proofErr w:type="spellEnd"/>
      <w:r w:rsidRPr="00FE7657">
        <w:rPr>
          <w:rFonts w:ascii="Arial" w:hAnsi="Arial" w:cs="Arial"/>
        </w:rPr>
        <w:t xml:space="preserve"> izpostavljene enote arheološke kulturne dediščine se ohranja poglede iz okolice.</w:t>
      </w:r>
      <w:r w:rsidR="00D456FC">
        <w:rPr>
          <w:rFonts w:ascii="Arial" w:hAnsi="Arial" w:cs="Arial"/>
        </w:rPr>
        <w:t xml:space="preserve"> </w:t>
      </w:r>
    </w:p>
    <w:p w:rsidR="00FE7657" w:rsidRPr="00FE7657" w:rsidRDefault="00FE7657" w:rsidP="00FE7657">
      <w:pPr>
        <w:jc w:val="both"/>
        <w:rPr>
          <w:rFonts w:ascii="Arial" w:hAnsi="Arial" w:cs="Arial"/>
        </w:rPr>
      </w:pPr>
      <w:r w:rsidRPr="00FE7657">
        <w:rPr>
          <w:rFonts w:ascii="Arial" w:hAnsi="Arial" w:cs="Arial"/>
        </w:rPr>
        <w:t>(5) Na območjih, ki še niso bila predhodno arheološko raziskana in ocena arheološkega</w:t>
      </w:r>
      <w:r w:rsidR="00D456FC">
        <w:rPr>
          <w:rFonts w:ascii="Arial" w:hAnsi="Arial" w:cs="Arial"/>
        </w:rPr>
        <w:t xml:space="preserve"> </w:t>
      </w:r>
      <w:r w:rsidRPr="00FE7657">
        <w:rPr>
          <w:rFonts w:ascii="Arial" w:hAnsi="Arial" w:cs="Arial"/>
        </w:rPr>
        <w:t>potenciala zemljišča še ni znana, se priporoča izvedba predhodnih arheoloških raziskav pred</w:t>
      </w:r>
      <w:r w:rsidR="00D456FC">
        <w:rPr>
          <w:rFonts w:ascii="Arial" w:hAnsi="Arial" w:cs="Arial"/>
        </w:rPr>
        <w:t xml:space="preserve"> </w:t>
      </w:r>
      <w:r w:rsidRPr="00FE7657">
        <w:rPr>
          <w:rFonts w:ascii="Arial" w:hAnsi="Arial" w:cs="Arial"/>
        </w:rPr>
        <w:t>gradnjo.</w:t>
      </w:r>
    </w:p>
    <w:p w:rsidR="00FE7657" w:rsidRPr="00FE7657" w:rsidRDefault="00D456FC" w:rsidP="00FE7657">
      <w:pPr>
        <w:jc w:val="both"/>
        <w:rPr>
          <w:rFonts w:ascii="Arial" w:hAnsi="Arial" w:cs="Arial"/>
        </w:rPr>
      </w:pPr>
      <w:r>
        <w:rPr>
          <w:rFonts w:ascii="Arial" w:hAnsi="Arial" w:cs="Arial"/>
        </w:rPr>
        <w:t xml:space="preserve">(6) </w:t>
      </w:r>
      <w:r w:rsidR="00FE7657" w:rsidRPr="00FE7657">
        <w:rPr>
          <w:rFonts w:ascii="Arial" w:hAnsi="Arial" w:cs="Arial"/>
        </w:rPr>
        <w:t>Ne glede na določila tega odloka je potrebno v primeru odkritja nove kulturne dediščine o</w:t>
      </w:r>
      <w:r>
        <w:rPr>
          <w:rFonts w:ascii="Arial" w:hAnsi="Arial" w:cs="Arial"/>
        </w:rPr>
        <w:t xml:space="preserve"> </w:t>
      </w:r>
      <w:r w:rsidR="00FE7657" w:rsidRPr="00FE7657">
        <w:rPr>
          <w:rFonts w:ascii="Arial" w:hAnsi="Arial" w:cs="Arial"/>
        </w:rPr>
        <w:t>tem obvestiti strokovne službe. Ob vseh posegih v zemeljske plasti velja tudi splošni arheološki</w:t>
      </w:r>
      <w:r>
        <w:rPr>
          <w:rFonts w:ascii="Arial" w:hAnsi="Arial" w:cs="Arial"/>
        </w:rPr>
        <w:t xml:space="preserve"> </w:t>
      </w:r>
      <w:r w:rsidR="00FE7657" w:rsidRPr="00FE7657">
        <w:rPr>
          <w:rFonts w:ascii="Arial" w:hAnsi="Arial" w:cs="Arial"/>
        </w:rPr>
        <w:t xml:space="preserve">varstveni režim, ki najditelja/lastnika zemljišča/investitorja/odgovornega vodjo del </w:t>
      </w:r>
      <w:r w:rsidR="00FE7657" w:rsidRPr="00FE7657">
        <w:rPr>
          <w:rFonts w:ascii="Arial" w:hAnsi="Arial" w:cs="Arial"/>
        </w:rPr>
        <w:lastRenderedPageBreak/>
        <w:t>ob odkritju</w:t>
      </w:r>
      <w:r>
        <w:rPr>
          <w:rFonts w:ascii="Arial" w:hAnsi="Arial" w:cs="Arial"/>
        </w:rPr>
        <w:t xml:space="preserve"> </w:t>
      </w:r>
      <w:r w:rsidR="00FE7657" w:rsidRPr="00FE7657">
        <w:rPr>
          <w:rFonts w:ascii="Arial" w:hAnsi="Arial" w:cs="Arial"/>
        </w:rPr>
        <w:t>arheološke ostaline zavezuje, da najdbo zavaruje nepoškodovano na mestu odkritja in o najdbi</w:t>
      </w:r>
      <w:r>
        <w:rPr>
          <w:rFonts w:ascii="Arial" w:hAnsi="Arial" w:cs="Arial"/>
        </w:rPr>
        <w:t xml:space="preserve"> </w:t>
      </w:r>
      <w:r w:rsidR="00FE7657" w:rsidRPr="00FE7657">
        <w:rPr>
          <w:rFonts w:ascii="Arial" w:hAnsi="Arial" w:cs="Arial"/>
        </w:rPr>
        <w:t>takoj obvesti pristojno enoto Zavoda za varstvo kulturne dediščine Slovenije.</w:t>
      </w:r>
    </w:p>
    <w:p w:rsidR="00FE7657" w:rsidRDefault="00FE7657" w:rsidP="00D456FC">
      <w:pPr>
        <w:spacing w:after="0"/>
        <w:jc w:val="both"/>
        <w:rPr>
          <w:rFonts w:ascii="Arial" w:hAnsi="Arial" w:cs="Arial"/>
        </w:rPr>
      </w:pPr>
      <w:r w:rsidRPr="00FE7657">
        <w:rPr>
          <w:rFonts w:ascii="Arial" w:hAnsi="Arial" w:cs="Arial"/>
        </w:rPr>
        <w:t>(7) Zaradi varstva arheoloških ostalin je potrebno pristojni osebi Zavoda za varstvo kulturne</w:t>
      </w:r>
      <w:r w:rsidR="00D456FC">
        <w:rPr>
          <w:rFonts w:ascii="Arial" w:hAnsi="Arial" w:cs="Arial"/>
        </w:rPr>
        <w:t xml:space="preserve"> </w:t>
      </w:r>
      <w:r w:rsidRPr="00FE7657">
        <w:rPr>
          <w:rFonts w:ascii="Arial" w:hAnsi="Arial" w:cs="Arial"/>
        </w:rPr>
        <w:t>dediščine Slovenije omogočiti dostop do zemljišč, kjer se bodo izvajala zemeljska dela in</w:t>
      </w:r>
      <w:r w:rsidR="00D456FC">
        <w:rPr>
          <w:rFonts w:ascii="Arial" w:hAnsi="Arial" w:cs="Arial"/>
        </w:rPr>
        <w:t xml:space="preserve"> </w:t>
      </w:r>
      <w:r w:rsidRPr="00FE7657">
        <w:rPr>
          <w:rFonts w:ascii="Arial" w:hAnsi="Arial" w:cs="Arial"/>
        </w:rPr>
        <w:t>opravljanje strokovnega nadzora nad posegi.</w:t>
      </w:r>
    </w:p>
    <w:p w:rsidR="00D456FC" w:rsidRPr="00FE7657" w:rsidRDefault="00D456FC" w:rsidP="00D456FC">
      <w:pPr>
        <w:spacing w:after="0"/>
        <w:jc w:val="both"/>
        <w:rPr>
          <w:rFonts w:ascii="Arial" w:hAnsi="Arial" w:cs="Arial"/>
        </w:rPr>
      </w:pPr>
    </w:p>
    <w:p w:rsidR="00FE7657" w:rsidRPr="00D456FC" w:rsidRDefault="00FE7657" w:rsidP="00D456FC">
      <w:pPr>
        <w:pStyle w:val="Odstavekseznama"/>
        <w:numPr>
          <w:ilvl w:val="0"/>
          <w:numId w:val="1"/>
        </w:numPr>
        <w:spacing w:after="0"/>
        <w:jc w:val="center"/>
        <w:rPr>
          <w:rFonts w:ascii="Arial" w:hAnsi="Arial" w:cs="Arial"/>
        </w:rPr>
      </w:pPr>
      <w:r w:rsidRPr="00D456FC">
        <w:rPr>
          <w:rFonts w:ascii="Arial" w:hAnsi="Arial" w:cs="Arial"/>
        </w:rPr>
        <w:t>člen</w:t>
      </w:r>
    </w:p>
    <w:p w:rsidR="00FE7657" w:rsidRPr="00FE7657" w:rsidRDefault="00FE7657" w:rsidP="00D456FC">
      <w:pPr>
        <w:jc w:val="center"/>
        <w:rPr>
          <w:rFonts w:ascii="Arial" w:hAnsi="Arial" w:cs="Arial"/>
          <w:i/>
          <w:iCs/>
        </w:rPr>
      </w:pPr>
      <w:r w:rsidRPr="00FE7657">
        <w:rPr>
          <w:rFonts w:ascii="Arial" w:hAnsi="Arial" w:cs="Arial"/>
          <w:i/>
          <w:iCs/>
        </w:rPr>
        <w:t>(stavbna dediščina)</w:t>
      </w:r>
    </w:p>
    <w:p w:rsidR="00FE7657" w:rsidRPr="00FE7657" w:rsidRDefault="00FE7657" w:rsidP="00D456FC">
      <w:pPr>
        <w:spacing w:after="0"/>
        <w:jc w:val="both"/>
        <w:rPr>
          <w:rFonts w:ascii="Arial" w:hAnsi="Arial" w:cs="Arial"/>
        </w:rPr>
      </w:pPr>
      <w:r w:rsidRPr="00FE7657">
        <w:rPr>
          <w:rFonts w:ascii="Arial" w:hAnsi="Arial" w:cs="Arial"/>
        </w:rPr>
        <w:t>(1) Za registrirano stavbno dediščino velja varstveni režim, da se pri posegih ohranjajo varovane</w:t>
      </w:r>
      <w:r w:rsidR="00D456FC">
        <w:rPr>
          <w:rFonts w:ascii="Arial" w:hAnsi="Arial" w:cs="Arial"/>
        </w:rPr>
        <w:t xml:space="preserve"> </w:t>
      </w:r>
      <w:r w:rsidRPr="00FE7657">
        <w:rPr>
          <w:rFonts w:ascii="Arial" w:hAnsi="Arial" w:cs="Arial"/>
        </w:rPr>
        <w:t>vrednote, kot so:</w:t>
      </w:r>
    </w:p>
    <w:p w:rsidR="00FE7657" w:rsidRPr="00D456FC" w:rsidRDefault="00FE7657" w:rsidP="002B194D">
      <w:pPr>
        <w:pStyle w:val="Odstavekseznama"/>
        <w:numPr>
          <w:ilvl w:val="0"/>
          <w:numId w:val="23"/>
        </w:numPr>
        <w:spacing w:after="0"/>
        <w:jc w:val="both"/>
        <w:rPr>
          <w:rFonts w:ascii="Arial" w:hAnsi="Arial" w:cs="Arial"/>
        </w:rPr>
      </w:pPr>
      <w:r w:rsidRPr="00D456FC">
        <w:rPr>
          <w:rFonts w:ascii="Arial" w:hAnsi="Arial" w:cs="Arial"/>
        </w:rPr>
        <w:t>tlorisna in višinska zasnova (gabariti),</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gradivo (gradbeni material) in konstrukcijska zasnova,</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oblikovanost zunanjščine (členitev objekta in fasad, oblika in naklon strešin, kritina, stavbno</w:t>
      </w:r>
      <w:r w:rsidR="00D456FC" w:rsidRPr="00D456FC">
        <w:rPr>
          <w:rFonts w:ascii="Arial" w:hAnsi="Arial" w:cs="Arial"/>
        </w:rPr>
        <w:t xml:space="preserve"> </w:t>
      </w:r>
      <w:r w:rsidRPr="00D456FC">
        <w:rPr>
          <w:rFonts w:ascii="Arial" w:hAnsi="Arial" w:cs="Arial"/>
        </w:rPr>
        <w:t>pohištvo, barve fasad, fasadni detajli),</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funkcionalna zasnova notranjosti objektov in pripadajočega zunanjega prostora,</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komunikacijska in infrastrukturna navezava na okolico,</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pojavnost in vedute (predvsem pri prostorsko izpostavljenih objektih - cerkvah, gradovih,</w:t>
      </w:r>
      <w:r w:rsidR="00D456FC" w:rsidRPr="00D456FC">
        <w:rPr>
          <w:rFonts w:ascii="Arial" w:hAnsi="Arial" w:cs="Arial"/>
        </w:rPr>
        <w:t xml:space="preserve"> </w:t>
      </w:r>
      <w:r w:rsidRPr="00D456FC">
        <w:rPr>
          <w:rFonts w:ascii="Arial" w:hAnsi="Arial" w:cs="Arial"/>
        </w:rPr>
        <w:t>znamenjih itd),</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celovitost dediščine v prostoru (prilagoditev posegov v okolici značilnostim stavbne</w:t>
      </w:r>
      <w:r w:rsidR="00D456FC" w:rsidRPr="00D456FC">
        <w:rPr>
          <w:rFonts w:ascii="Arial" w:hAnsi="Arial" w:cs="Arial"/>
        </w:rPr>
        <w:t xml:space="preserve"> </w:t>
      </w:r>
      <w:r w:rsidRPr="00D456FC">
        <w:rPr>
          <w:rFonts w:ascii="Arial" w:hAnsi="Arial" w:cs="Arial"/>
        </w:rPr>
        <w:t>dediščine),</w:t>
      </w:r>
    </w:p>
    <w:p w:rsidR="00FE7657" w:rsidRPr="00D456FC" w:rsidRDefault="00FE7657" w:rsidP="002B194D">
      <w:pPr>
        <w:pStyle w:val="Odstavekseznama"/>
        <w:numPr>
          <w:ilvl w:val="0"/>
          <w:numId w:val="23"/>
        </w:numPr>
        <w:jc w:val="both"/>
        <w:rPr>
          <w:rFonts w:ascii="Arial" w:hAnsi="Arial" w:cs="Arial"/>
        </w:rPr>
      </w:pPr>
      <w:r w:rsidRPr="00D456FC">
        <w:rPr>
          <w:rFonts w:ascii="Arial" w:hAnsi="Arial" w:cs="Arial"/>
        </w:rPr>
        <w:t>zemeljske plasti z morebitnimi arheološkimi ostalinami.</w:t>
      </w:r>
    </w:p>
    <w:p w:rsidR="00FE7657" w:rsidRPr="00FE7657" w:rsidRDefault="00FE7657" w:rsidP="00FE7657">
      <w:pPr>
        <w:jc w:val="both"/>
        <w:rPr>
          <w:rFonts w:ascii="Arial" w:hAnsi="Arial" w:cs="Arial"/>
        </w:rPr>
      </w:pPr>
      <w:r w:rsidRPr="00FE7657">
        <w:rPr>
          <w:rFonts w:ascii="Arial" w:hAnsi="Arial" w:cs="Arial"/>
        </w:rPr>
        <w:t>(2) Varuje se primarna masa (oziroma materiali), primarni tlorisni in višinski gabariti in</w:t>
      </w:r>
      <w:r w:rsidR="00D456FC">
        <w:rPr>
          <w:rFonts w:ascii="Arial" w:hAnsi="Arial" w:cs="Arial"/>
        </w:rPr>
        <w:t xml:space="preserve"> </w:t>
      </w:r>
      <w:r w:rsidRPr="00FE7657">
        <w:rPr>
          <w:rFonts w:ascii="Arial" w:hAnsi="Arial" w:cs="Arial"/>
        </w:rPr>
        <w:t>konstrukcijska zasnova.</w:t>
      </w:r>
    </w:p>
    <w:p w:rsidR="00FE7657" w:rsidRPr="00FE7657" w:rsidRDefault="00FE7657" w:rsidP="00FE7657">
      <w:pPr>
        <w:jc w:val="both"/>
        <w:rPr>
          <w:rFonts w:ascii="Arial" w:hAnsi="Arial" w:cs="Arial"/>
        </w:rPr>
      </w:pPr>
      <w:r w:rsidRPr="00FE7657">
        <w:rPr>
          <w:rFonts w:ascii="Arial" w:hAnsi="Arial" w:cs="Arial"/>
        </w:rPr>
        <w:t>(3) Varuje se primarna podoba zunanjosti stavb, in sicer arhitekturna členitev, naklon in oblika</w:t>
      </w:r>
      <w:r w:rsidR="00D456FC">
        <w:rPr>
          <w:rFonts w:ascii="Arial" w:hAnsi="Arial" w:cs="Arial"/>
        </w:rPr>
        <w:t xml:space="preserve"> </w:t>
      </w:r>
      <w:r w:rsidRPr="00FE7657">
        <w:rPr>
          <w:rFonts w:ascii="Arial" w:hAnsi="Arial" w:cs="Arial"/>
        </w:rPr>
        <w:t>strešin, kritina, stavbno pohištvo, arhitekturne poslikave in freske, reliefi, originalni materiali,</w:t>
      </w:r>
      <w:r w:rsidR="00D456FC">
        <w:rPr>
          <w:rFonts w:ascii="Arial" w:hAnsi="Arial" w:cs="Arial"/>
        </w:rPr>
        <w:t xml:space="preserve"> </w:t>
      </w:r>
      <w:r w:rsidRPr="00FE7657">
        <w:rPr>
          <w:rFonts w:ascii="Arial" w:hAnsi="Arial" w:cs="Arial"/>
        </w:rPr>
        <w:t>barve, detajli itd.</w:t>
      </w:r>
    </w:p>
    <w:p w:rsidR="00FE7657" w:rsidRPr="00FE7657" w:rsidRDefault="00FE7657" w:rsidP="00FE7657">
      <w:pPr>
        <w:jc w:val="both"/>
        <w:rPr>
          <w:rFonts w:ascii="Arial" w:hAnsi="Arial" w:cs="Arial"/>
        </w:rPr>
      </w:pPr>
      <w:r w:rsidRPr="00FE7657">
        <w:rPr>
          <w:rFonts w:ascii="Arial" w:hAnsi="Arial" w:cs="Arial"/>
        </w:rPr>
        <w:t xml:space="preserve">(4) Stekleno-betonski in </w:t>
      </w:r>
      <w:proofErr w:type="spellStart"/>
      <w:r w:rsidRPr="00FE7657">
        <w:rPr>
          <w:rFonts w:ascii="Arial" w:hAnsi="Arial" w:cs="Arial"/>
        </w:rPr>
        <w:t>stiroporni</w:t>
      </w:r>
      <w:proofErr w:type="spellEnd"/>
      <w:r w:rsidRPr="00FE7657">
        <w:rPr>
          <w:rFonts w:ascii="Arial" w:hAnsi="Arial" w:cs="Arial"/>
        </w:rPr>
        <w:t xml:space="preserve"> nadomestki arhitekturnega okrasja ne morejo biti del stavbne</w:t>
      </w:r>
      <w:r w:rsidR="00D456FC">
        <w:rPr>
          <w:rFonts w:ascii="Arial" w:hAnsi="Arial" w:cs="Arial"/>
        </w:rPr>
        <w:t xml:space="preserve"> </w:t>
      </w:r>
      <w:r w:rsidRPr="00FE7657">
        <w:rPr>
          <w:rFonts w:ascii="Arial" w:hAnsi="Arial" w:cs="Arial"/>
        </w:rPr>
        <w:t>dediščine. Na fasadah ni dovoljeno pritrjevanje infrastrukturnih in komunalnih napeljav ter</w:t>
      </w:r>
      <w:r w:rsidR="00D456FC">
        <w:rPr>
          <w:rFonts w:ascii="Arial" w:hAnsi="Arial" w:cs="Arial"/>
        </w:rPr>
        <w:t xml:space="preserve"> </w:t>
      </w:r>
      <w:r w:rsidRPr="00FE7657">
        <w:rPr>
          <w:rFonts w:ascii="Arial" w:hAnsi="Arial" w:cs="Arial"/>
        </w:rPr>
        <w:t>naprav (v kolikor ni možno drugače, jih je potrebno locirati na sekundarne fasade ter oblikovno</w:t>
      </w:r>
      <w:r w:rsidR="00D456FC">
        <w:rPr>
          <w:rFonts w:ascii="Arial" w:hAnsi="Arial" w:cs="Arial"/>
        </w:rPr>
        <w:t xml:space="preserve"> </w:t>
      </w:r>
      <w:r w:rsidRPr="00FE7657">
        <w:rPr>
          <w:rFonts w:ascii="Arial" w:hAnsi="Arial" w:cs="Arial"/>
        </w:rPr>
        <w:t>vklopiti v objekt).</w:t>
      </w:r>
    </w:p>
    <w:p w:rsidR="00FE7657" w:rsidRPr="00FE7657" w:rsidRDefault="00FE7657" w:rsidP="00FE7657">
      <w:pPr>
        <w:jc w:val="both"/>
        <w:rPr>
          <w:rFonts w:ascii="Arial" w:hAnsi="Arial" w:cs="Arial"/>
        </w:rPr>
      </w:pPr>
      <w:r w:rsidRPr="00FE7657">
        <w:rPr>
          <w:rFonts w:ascii="Arial" w:hAnsi="Arial" w:cs="Arial"/>
        </w:rPr>
        <w:t>(5) Varuje se prvotni (osnovni) tlorisni koncept notranjosti, predvsem primarna dispozicija</w:t>
      </w:r>
      <w:r w:rsidR="00D456FC">
        <w:rPr>
          <w:rFonts w:ascii="Arial" w:hAnsi="Arial" w:cs="Arial"/>
        </w:rPr>
        <w:t xml:space="preserve"> </w:t>
      </w:r>
      <w:r w:rsidRPr="00FE7657">
        <w:rPr>
          <w:rFonts w:ascii="Arial" w:hAnsi="Arial" w:cs="Arial"/>
        </w:rPr>
        <w:t>komunikacij in funkcionalna zasnova.</w:t>
      </w:r>
    </w:p>
    <w:p w:rsidR="00FE7657" w:rsidRPr="00FE7657" w:rsidRDefault="00FE7657" w:rsidP="00FE7657">
      <w:pPr>
        <w:jc w:val="both"/>
        <w:rPr>
          <w:rFonts w:ascii="Arial" w:hAnsi="Arial" w:cs="Arial"/>
        </w:rPr>
      </w:pPr>
      <w:r w:rsidRPr="00FE7657">
        <w:rPr>
          <w:rFonts w:ascii="Arial" w:hAnsi="Arial" w:cs="Arial"/>
        </w:rPr>
        <w:t>(6) Varuje se objektu pripadajoča dvoriščno-vrtna parcela z niveleto in funkcijo površin ter lega,</w:t>
      </w:r>
      <w:r w:rsidR="00D456FC">
        <w:rPr>
          <w:rFonts w:ascii="Arial" w:hAnsi="Arial" w:cs="Arial"/>
        </w:rPr>
        <w:t xml:space="preserve"> </w:t>
      </w:r>
      <w:r w:rsidRPr="00FE7657">
        <w:rPr>
          <w:rFonts w:ascii="Arial" w:hAnsi="Arial" w:cs="Arial"/>
        </w:rPr>
        <w:t>namembnost in oblikovanje pripadajočih sekundarnih objektov.</w:t>
      </w:r>
    </w:p>
    <w:p w:rsidR="00FE7657" w:rsidRPr="00FE7657" w:rsidRDefault="00FE7657" w:rsidP="00FE7657">
      <w:pPr>
        <w:jc w:val="both"/>
        <w:rPr>
          <w:rFonts w:ascii="Arial" w:hAnsi="Arial" w:cs="Arial"/>
        </w:rPr>
      </w:pPr>
      <w:r w:rsidRPr="00FE7657">
        <w:rPr>
          <w:rFonts w:ascii="Arial" w:hAnsi="Arial" w:cs="Arial"/>
        </w:rPr>
        <w:t>(7) Nivo poti in cest ob objektih dediščine, ki je primarno nižji od praga vhoda, se mora ohranjati</w:t>
      </w:r>
      <w:r w:rsidR="00D456FC">
        <w:rPr>
          <w:rFonts w:ascii="Arial" w:hAnsi="Arial" w:cs="Arial"/>
        </w:rPr>
        <w:t xml:space="preserve"> </w:t>
      </w:r>
      <w:r w:rsidRPr="00FE7657">
        <w:rPr>
          <w:rFonts w:ascii="Arial" w:hAnsi="Arial" w:cs="Arial"/>
        </w:rPr>
        <w:t>oziroma ponovno vzpostaviti.</w:t>
      </w:r>
    </w:p>
    <w:p w:rsidR="00FE7657" w:rsidRPr="00FE7657" w:rsidRDefault="00FE7657" w:rsidP="00FE7657">
      <w:pPr>
        <w:jc w:val="both"/>
        <w:rPr>
          <w:rFonts w:ascii="Arial" w:hAnsi="Arial" w:cs="Arial"/>
        </w:rPr>
      </w:pPr>
      <w:r w:rsidRPr="00FE7657">
        <w:rPr>
          <w:rFonts w:ascii="Arial" w:hAnsi="Arial" w:cs="Arial"/>
        </w:rPr>
        <w:t>(8) V okolici objekta niso dovoljeni posegi, ki bi zmanjševali prostorsko kvaliteto ali funkcionalno</w:t>
      </w:r>
      <w:r w:rsidR="00D456FC">
        <w:rPr>
          <w:rFonts w:ascii="Arial" w:hAnsi="Arial" w:cs="Arial"/>
        </w:rPr>
        <w:t xml:space="preserve"> </w:t>
      </w:r>
      <w:r w:rsidRPr="00FE7657">
        <w:rPr>
          <w:rFonts w:ascii="Arial" w:hAnsi="Arial" w:cs="Arial"/>
        </w:rPr>
        <w:t>integriteto varovane stavbne dediščine.</w:t>
      </w:r>
    </w:p>
    <w:p w:rsidR="00FE7657" w:rsidRDefault="00FE7657" w:rsidP="00D456FC">
      <w:pPr>
        <w:spacing w:after="0"/>
        <w:jc w:val="both"/>
        <w:rPr>
          <w:rFonts w:ascii="Arial" w:hAnsi="Arial" w:cs="Arial"/>
        </w:rPr>
      </w:pPr>
      <w:r w:rsidRPr="00FE7657">
        <w:rPr>
          <w:rFonts w:ascii="Arial" w:hAnsi="Arial" w:cs="Arial"/>
        </w:rPr>
        <w:t>(9) Na objektih stavbne dediščine so dopustna takšna vzdrževanja in rekonstrukcije objektov s</w:t>
      </w:r>
      <w:r w:rsidR="00D456FC">
        <w:rPr>
          <w:rFonts w:ascii="Arial" w:hAnsi="Arial" w:cs="Arial"/>
        </w:rPr>
        <w:t xml:space="preserve"> </w:t>
      </w:r>
      <w:r w:rsidRPr="00FE7657">
        <w:rPr>
          <w:rFonts w:ascii="Arial" w:hAnsi="Arial" w:cs="Arial"/>
        </w:rPr>
        <w:t>katerimi ne bodo prizadeti varovani elementi in s tem soglaša pristojna strokovna javna služba.</w:t>
      </w:r>
      <w:r w:rsidR="00D456FC">
        <w:rPr>
          <w:rFonts w:ascii="Arial" w:hAnsi="Arial" w:cs="Arial"/>
        </w:rPr>
        <w:t xml:space="preserve"> D</w:t>
      </w:r>
      <w:r w:rsidRPr="00FE7657">
        <w:rPr>
          <w:rFonts w:ascii="Arial" w:hAnsi="Arial" w:cs="Arial"/>
        </w:rPr>
        <w:t>ozidave in nadzidave obstoječih objektov pa so možne le v primerih, kadar se s tem izboljša</w:t>
      </w:r>
      <w:r w:rsidR="00D456FC">
        <w:rPr>
          <w:rFonts w:ascii="Arial" w:hAnsi="Arial" w:cs="Arial"/>
        </w:rPr>
        <w:t xml:space="preserve"> </w:t>
      </w:r>
      <w:r w:rsidRPr="00FE7657">
        <w:rPr>
          <w:rFonts w:ascii="Arial" w:hAnsi="Arial" w:cs="Arial"/>
        </w:rPr>
        <w:t>stanje območja kulturne dediščine ali izjemoma, kadar ni mogoče zagotoviti primernejše lokacije</w:t>
      </w:r>
      <w:r w:rsidR="00D456FC">
        <w:rPr>
          <w:rFonts w:ascii="Arial" w:hAnsi="Arial" w:cs="Arial"/>
        </w:rPr>
        <w:t xml:space="preserve"> </w:t>
      </w:r>
      <w:r w:rsidRPr="00FE7657">
        <w:rPr>
          <w:rFonts w:ascii="Arial" w:hAnsi="Arial" w:cs="Arial"/>
        </w:rPr>
        <w:t>ali rešitve.</w:t>
      </w:r>
    </w:p>
    <w:p w:rsidR="00D456FC" w:rsidRPr="00FE7657" w:rsidRDefault="00D456FC" w:rsidP="00D456FC">
      <w:pPr>
        <w:spacing w:after="0"/>
        <w:jc w:val="both"/>
        <w:rPr>
          <w:rFonts w:ascii="Arial" w:hAnsi="Arial" w:cs="Arial"/>
        </w:rPr>
      </w:pPr>
    </w:p>
    <w:p w:rsidR="00FE7657" w:rsidRPr="00D456FC" w:rsidRDefault="00FE7657" w:rsidP="00D456FC">
      <w:pPr>
        <w:pStyle w:val="Odstavekseznama"/>
        <w:numPr>
          <w:ilvl w:val="0"/>
          <w:numId w:val="1"/>
        </w:numPr>
        <w:spacing w:after="0"/>
        <w:jc w:val="center"/>
        <w:rPr>
          <w:rFonts w:ascii="Arial" w:hAnsi="Arial" w:cs="Arial"/>
        </w:rPr>
      </w:pPr>
      <w:r w:rsidRPr="00D456FC">
        <w:rPr>
          <w:rFonts w:ascii="Arial" w:hAnsi="Arial" w:cs="Arial"/>
        </w:rPr>
        <w:lastRenderedPageBreak/>
        <w:t>člen</w:t>
      </w:r>
    </w:p>
    <w:p w:rsidR="00FE7657" w:rsidRPr="00FE7657" w:rsidRDefault="00FE7657" w:rsidP="00D456FC">
      <w:pPr>
        <w:jc w:val="center"/>
        <w:rPr>
          <w:rFonts w:ascii="Arial" w:hAnsi="Arial" w:cs="Arial"/>
          <w:i/>
          <w:iCs/>
        </w:rPr>
      </w:pPr>
      <w:r w:rsidRPr="00FE7657">
        <w:rPr>
          <w:rFonts w:ascii="Arial" w:hAnsi="Arial" w:cs="Arial"/>
          <w:i/>
          <w:iCs/>
        </w:rPr>
        <w:t>(naselbinska dediščina)</w:t>
      </w:r>
    </w:p>
    <w:p w:rsidR="00FE7657" w:rsidRPr="00FE7657" w:rsidRDefault="00FE7657" w:rsidP="00D456FC">
      <w:pPr>
        <w:spacing w:after="0"/>
        <w:jc w:val="both"/>
        <w:rPr>
          <w:rFonts w:ascii="Arial" w:hAnsi="Arial" w:cs="Arial"/>
        </w:rPr>
      </w:pPr>
      <w:r w:rsidRPr="00FE7657">
        <w:rPr>
          <w:rFonts w:ascii="Arial" w:hAnsi="Arial" w:cs="Arial"/>
        </w:rPr>
        <w:t>Za registrirano naselbinsko dediščino velja varstveni režim, da se pri posegih ohranjajo</w:t>
      </w:r>
      <w:r w:rsidR="00D456FC">
        <w:rPr>
          <w:rFonts w:ascii="Arial" w:hAnsi="Arial" w:cs="Arial"/>
        </w:rPr>
        <w:t xml:space="preserve"> </w:t>
      </w:r>
      <w:r w:rsidRPr="00FE7657">
        <w:rPr>
          <w:rFonts w:ascii="Arial" w:hAnsi="Arial" w:cs="Arial"/>
        </w:rPr>
        <w:t>varovane vrednote, kot so:</w:t>
      </w:r>
    </w:p>
    <w:p w:rsidR="00FE7657" w:rsidRPr="00D456FC" w:rsidRDefault="00FE7657" w:rsidP="002B194D">
      <w:pPr>
        <w:pStyle w:val="Odstavekseznama"/>
        <w:numPr>
          <w:ilvl w:val="0"/>
          <w:numId w:val="24"/>
        </w:numPr>
        <w:spacing w:after="0"/>
        <w:jc w:val="both"/>
        <w:rPr>
          <w:rFonts w:ascii="Arial" w:hAnsi="Arial" w:cs="Arial"/>
        </w:rPr>
      </w:pPr>
      <w:r w:rsidRPr="00D456FC">
        <w:rPr>
          <w:rFonts w:ascii="Arial" w:hAnsi="Arial" w:cs="Arial"/>
        </w:rPr>
        <w:t>naselbinska zasnova (parcelacija, komunikacijska mreža, razporeditev odprtih prostorov</w:t>
      </w:r>
      <w:r w:rsidR="00D456FC" w:rsidRPr="00D456FC">
        <w:rPr>
          <w:rFonts w:ascii="Arial" w:hAnsi="Arial" w:cs="Arial"/>
        </w:rPr>
        <w:t xml:space="preserve"> </w:t>
      </w:r>
      <w:r w:rsidRPr="00D456FC">
        <w:rPr>
          <w:rFonts w:ascii="Arial" w:hAnsi="Arial" w:cs="Arial"/>
        </w:rPr>
        <w:t>naselja),</w:t>
      </w:r>
    </w:p>
    <w:p w:rsidR="00FE7657" w:rsidRPr="00D456FC" w:rsidRDefault="00FE7657" w:rsidP="002B194D">
      <w:pPr>
        <w:pStyle w:val="Odstavekseznama"/>
        <w:numPr>
          <w:ilvl w:val="0"/>
          <w:numId w:val="24"/>
        </w:numPr>
        <w:jc w:val="both"/>
        <w:rPr>
          <w:rFonts w:ascii="Arial" w:hAnsi="Arial" w:cs="Arial"/>
        </w:rPr>
      </w:pPr>
      <w:r w:rsidRPr="00D456FC">
        <w:rPr>
          <w:rFonts w:ascii="Arial" w:hAnsi="Arial" w:cs="Arial"/>
        </w:rPr>
        <w:t>odnosi med posameznimi stavbami ter odnos med stavbami in odprtim prostorom (lega,</w:t>
      </w:r>
      <w:r w:rsidR="00D456FC" w:rsidRPr="00D456FC">
        <w:rPr>
          <w:rFonts w:ascii="Arial" w:hAnsi="Arial" w:cs="Arial"/>
        </w:rPr>
        <w:t xml:space="preserve"> </w:t>
      </w:r>
      <w:r w:rsidRPr="00D456FC">
        <w:rPr>
          <w:rFonts w:ascii="Arial" w:hAnsi="Arial" w:cs="Arial"/>
        </w:rPr>
        <w:t>gostota objektov, razmerje med pozidanim in nepozidanim prostorom, gradbene linije,</w:t>
      </w:r>
      <w:r w:rsidR="00D456FC" w:rsidRPr="00D456FC">
        <w:rPr>
          <w:rFonts w:ascii="Arial" w:hAnsi="Arial" w:cs="Arial"/>
        </w:rPr>
        <w:t xml:space="preserve"> </w:t>
      </w:r>
      <w:r w:rsidRPr="00D456FC">
        <w:rPr>
          <w:rFonts w:ascii="Arial" w:hAnsi="Arial" w:cs="Arial"/>
        </w:rPr>
        <w:t>značilne funkcionalne celote),</w:t>
      </w:r>
    </w:p>
    <w:p w:rsidR="00FE7657" w:rsidRPr="00D456FC" w:rsidRDefault="00FE7657" w:rsidP="002B194D">
      <w:pPr>
        <w:pStyle w:val="Odstavekseznama"/>
        <w:numPr>
          <w:ilvl w:val="0"/>
          <w:numId w:val="24"/>
        </w:numPr>
        <w:jc w:val="both"/>
        <w:rPr>
          <w:rFonts w:ascii="Arial" w:hAnsi="Arial" w:cs="Arial"/>
        </w:rPr>
      </w:pPr>
      <w:r w:rsidRPr="00D456FC">
        <w:rPr>
          <w:rFonts w:ascii="Arial" w:hAnsi="Arial" w:cs="Arial"/>
        </w:rPr>
        <w:t>prostorsko pomembnejše naravne prvine znotraj naselja (drevesa, vodotoki itd.),</w:t>
      </w:r>
    </w:p>
    <w:p w:rsidR="00FE7657" w:rsidRPr="00D456FC" w:rsidRDefault="00FE7657" w:rsidP="002B194D">
      <w:pPr>
        <w:pStyle w:val="Odstavekseznama"/>
        <w:numPr>
          <w:ilvl w:val="0"/>
          <w:numId w:val="24"/>
        </w:numPr>
        <w:jc w:val="both"/>
        <w:rPr>
          <w:rFonts w:ascii="Arial" w:hAnsi="Arial" w:cs="Arial"/>
        </w:rPr>
      </w:pPr>
      <w:r w:rsidRPr="00D456FC">
        <w:rPr>
          <w:rFonts w:ascii="Arial" w:hAnsi="Arial" w:cs="Arial"/>
        </w:rPr>
        <w:t>prepoznavna lega v prostoru oziroma krajini (glede na reliefne značilnosti, poti itd.),</w:t>
      </w:r>
    </w:p>
    <w:p w:rsidR="00FE7657" w:rsidRPr="00D456FC" w:rsidRDefault="00FE7657" w:rsidP="002B194D">
      <w:pPr>
        <w:pStyle w:val="Odstavekseznama"/>
        <w:numPr>
          <w:ilvl w:val="0"/>
          <w:numId w:val="24"/>
        </w:numPr>
        <w:jc w:val="both"/>
        <w:rPr>
          <w:rFonts w:ascii="Arial" w:hAnsi="Arial" w:cs="Arial"/>
        </w:rPr>
      </w:pPr>
      <w:r w:rsidRPr="00D456FC">
        <w:rPr>
          <w:rFonts w:ascii="Arial" w:hAnsi="Arial" w:cs="Arial"/>
        </w:rPr>
        <w:t>naravne in druge meje rasti ter robovi naselja,</w:t>
      </w:r>
    </w:p>
    <w:p w:rsidR="00FE7657" w:rsidRPr="00D456FC" w:rsidRDefault="00FE7657" w:rsidP="002B194D">
      <w:pPr>
        <w:pStyle w:val="Odstavekseznama"/>
        <w:numPr>
          <w:ilvl w:val="0"/>
          <w:numId w:val="24"/>
        </w:numPr>
        <w:jc w:val="both"/>
        <w:rPr>
          <w:rFonts w:ascii="Arial" w:hAnsi="Arial" w:cs="Arial"/>
        </w:rPr>
      </w:pPr>
      <w:r w:rsidRPr="00D456FC">
        <w:rPr>
          <w:rFonts w:ascii="Arial" w:hAnsi="Arial" w:cs="Arial"/>
        </w:rPr>
        <w:t>podoba naselja v prostoru (stavbne mase, gabariti, oblike strešin, kritina),</w:t>
      </w:r>
    </w:p>
    <w:p w:rsidR="00FE7657" w:rsidRPr="00D456FC" w:rsidRDefault="00FE7657" w:rsidP="002B194D">
      <w:pPr>
        <w:pStyle w:val="Odstavekseznama"/>
        <w:numPr>
          <w:ilvl w:val="0"/>
          <w:numId w:val="24"/>
        </w:numPr>
        <w:jc w:val="both"/>
        <w:rPr>
          <w:rFonts w:ascii="Arial" w:hAnsi="Arial" w:cs="Arial"/>
        </w:rPr>
      </w:pPr>
      <w:r w:rsidRPr="00D456FC">
        <w:rPr>
          <w:rFonts w:ascii="Arial" w:hAnsi="Arial" w:cs="Arial"/>
        </w:rPr>
        <w:t>odnosi med naseljem in okolico (vedute na naselje in pogledi iz njega),</w:t>
      </w:r>
    </w:p>
    <w:p w:rsidR="00FE7657" w:rsidRPr="00D456FC" w:rsidRDefault="00FE7657" w:rsidP="002B194D">
      <w:pPr>
        <w:pStyle w:val="Odstavekseznama"/>
        <w:numPr>
          <w:ilvl w:val="0"/>
          <w:numId w:val="24"/>
        </w:numPr>
        <w:jc w:val="both"/>
        <w:rPr>
          <w:rFonts w:ascii="Arial" w:hAnsi="Arial" w:cs="Arial"/>
        </w:rPr>
      </w:pPr>
      <w:r w:rsidRPr="00D456FC">
        <w:rPr>
          <w:rFonts w:ascii="Arial" w:hAnsi="Arial" w:cs="Arial"/>
        </w:rPr>
        <w:t>stavbno tkivo (prevladujoč stavbni tip, javna oprema, ulične fasade itd.),</w:t>
      </w:r>
    </w:p>
    <w:p w:rsidR="00FE7657" w:rsidRDefault="00FE7657" w:rsidP="002B194D">
      <w:pPr>
        <w:pStyle w:val="Odstavekseznama"/>
        <w:numPr>
          <w:ilvl w:val="0"/>
          <w:numId w:val="24"/>
        </w:numPr>
        <w:jc w:val="both"/>
        <w:rPr>
          <w:rFonts w:ascii="Arial" w:hAnsi="Arial" w:cs="Arial"/>
        </w:rPr>
      </w:pPr>
      <w:r w:rsidRPr="00D456FC">
        <w:rPr>
          <w:rFonts w:ascii="Arial" w:hAnsi="Arial" w:cs="Arial"/>
        </w:rPr>
        <w:t>zemeljske plasti z morebitnimi arheološkimi ostalinami.</w:t>
      </w:r>
    </w:p>
    <w:p w:rsidR="00D456FC" w:rsidRPr="00D456FC" w:rsidRDefault="00D456FC" w:rsidP="00D456FC">
      <w:pPr>
        <w:pStyle w:val="Odstavekseznama"/>
        <w:jc w:val="both"/>
        <w:rPr>
          <w:rFonts w:ascii="Arial" w:hAnsi="Arial" w:cs="Arial"/>
        </w:rPr>
      </w:pPr>
    </w:p>
    <w:p w:rsidR="00FE7657" w:rsidRPr="00D456FC" w:rsidRDefault="00FE7657" w:rsidP="00D456FC">
      <w:pPr>
        <w:pStyle w:val="Odstavekseznama"/>
        <w:numPr>
          <w:ilvl w:val="0"/>
          <w:numId w:val="1"/>
        </w:numPr>
        <w:spacing w:after="0"/>
        <w:jc w:val="center"/>
        <w:rPr>
          <w:rFonts w:ascii="Arial" w:hAnsi="Arial" w:cs="Arial"/>
        </w:rPr>
      </w:pPr>
      <w:r w:rsidRPr="00D456FC">
        <w:rPr>
          <w:rFonts w:ascii="Arial" w:hAnsi="Arial" w:cs="Arial"/>
        </w:rPr>
        <w:t>člen</w:t>
      </w:r>
    </w:p>
    <w:p w:rsidR="00FE7657" w:rsidRPr="00FE7657" w:rsidRDefault="00D456FC" w:rsidP="00D456FC">
      <w:pPr>
        <w:jc w:val="center"/>
        <w:rPr>
          <w:rFonts w:ascii="Arial" w:hAnsi="Arial" w:cs="Arial"/>
          <w:i/>
          <w:iCs/>
        </w:rPr>
      </w:pPr>
      <w:r>
        <w:rPr>
          <w:rFonts w:ascii="Arial" w:hAnsi="Arial" w:cs="Arial"/>
          <w:i/>
          <w:iCs/>
        </w:rPr>
        <w:t xml:space="preserve">        </w:t>
      </w:r>
      <w:r w:rsidR="00FE7657" w:rsidRPr="00FE7657">
        <w:rPr>
          <w:rFonts w:ascii="Arial" w:hAnsi="Arial" w:cs="Arial"/>
          <w:i/>
          <w:iCs/>
        </w:rPr>
        <w:t>(kulturna krajina)</w:t>
      </w:r>
    </w:p>
    <w:p w:rsidR="00FE7657" w:rsidRPr="00FE7657" w:rsidRDefault="00FE7657" w:rsidP="00D456FC">
      <w:pPr>
        <w:spacing w:after="0"/>
        <w:jc w:val="both"/>
        <w:rPr>
          <w:rFonts w:ascii="Arial" w:hAnsi="Arial" w:cs="Arial"/>
        </w:rPr>
      </w:pPr>
      <w:r w:rsidRPr="00FE7657">
        <w:rPr>
          <w:rFonts w:ascii="Arial" w:hAnsi="Arial" w:cs="Arial"/>
        </w:rPr>
        <w:t>Za registrirano kulturno krajino velja varstveni režim, da se pri posegih ohranjajo varovane</w:t>
      </w:r>
      <w:r w:rsidR="00D456FC">
        <w:rPr>
          <w:rFonts w:ascii="Arial" w:hAnsi="Arial" w:cs="Arial"/>
        </w:rPr>
        <w:t xml:space="preserve"> </w:t>
      </w:r>
      <w:r w:rsidRPr="00FE7657">
        <w:rPr>
          <w:rFonts w:ascii="Arial" w:hAnsi="Arial" w:cs="Arial"/>
        </w:rPr>
        <w:t>vrednote kot so:</w:t>
      </w:r>
    </w:p>
    <w:p w:rsidR="00FE7657" w:rsidRPr="00D456FC" w:rsidRDefault="00FE7657" w:rsidP="002B194D">
      <w:pPr>
        <w:pStyle w:val="Odstavekseznama"/>
        <w:numPr>
          <w:ilvl w:val="0"/>
          <w:numId w:val="24"/>
        </w:numPr>
        <w:spacing w:after="0"/>
        <w:jc w:val="both"/>
        <w:rPr>
          <w:rFonts w:ascii="Arial" w:hAnsi="Arial" w:cs="Arial"/>
        </w:rPr>
      </w:pPr>
      <w:r w:rsidRPr="00D456FC">
        <w:rPr>
          <w:rFonts w:ascii="Arial" w:hAnsi="Arial" w:cs="Arial"/>
        </w:rPr>
        <w:t>krajinska zgradba in prepoznavna prostorska podoba (naravne in grajene ali oblikovane</w:t>
      </w:r>
      <w:r w:rsidR="00D456FC" w:rsidRPr="00D456FC">
        <w:rPr>
          <w:rFonts w:ascii="Arial" w:hAnsi="Arial" w:cs="Arial"/>
        </w:rPr>
        <w:t xml:space="preserve"> </w:t>
      </w:r>
      <w:r w:rsidRPr="00D456FC">
        <w:rPr>
          <w:rFonts w:ascii="Arial" w:hAnsi="Arial" w:cs="Arial"/>
        </w:rPr>
        <w:t>sestavine),</w:t>
      </w:r>
    </w:p>
    <w:p w:rsidR="00FE7657" w:rsidRPr="00D456FC" w:rsidRDefault="00FE7657" w:rsidP="002B194D">
      <w:pPr>
        <w:pStyle w:val="Odstavekseznama"/>
        <w:numPr>
          <w:ilvl w:val="0"/>
          <w:numId w:val="24"/>
        </w:numPr>
        <w:jc w:val="both"/>
        <w:rPr>
          <w:rFonts w:ascii="Arial" w:hAnsi="Arial" w:cs="Arial"/>
        </w:rPr>
      </w:pPr>
      <w:r w:rsidRPr="00D456FC">
        <w:rPr>
          <w:rFonts w:ascii="Arial" w:hAnsi="Arial" w:cs="Arial"/>
        </w:rPr>
        <w:t xml:space="preserve">značilna obstoječa parcelna struktura, velikost in oblika parcel ter členitve (živice, vodotoki </w:t>
      </w:r>
      <w:r w:rsidR="00D456FC" w:rsidRPr="00D456FC">
        <w:rPr>
          <w:rFonts w:ascii="Arial" w:hAnsi="Arial" w:cs="Arial"/>
        </w:rPr>
        <w:t xml:space="preserve"> z </w:t>
      </w:r>
      <w:r w:rsidRPr="00D456FC">
        <w:rPr>
          <w:rFonts w:ascii="Arial" w:hAnsi="Arial" w:cs="Arial"/>
        </w:rPr>
        <w:t>obrežno vegetacijo, osamela drevesa),</w:t>
      </w:r>
    </w:p>
    <w:p w:rsidR="00FE7657" w:rsidRPr="00D456FC" w:rsidRDefault="00FE7657" w:rsidP="002B194D">
      <w:pPr>
        <w:pStyle w:val="Odstavekseznama"/>
        <w:numPr>
          <w:ilvl w:val="0"/>
          <w:numId w:val="24"/>
        </w:numPr>
        <w:jc w:val="both"/>
        <w:rPr>
          <w:rFonts w:ascii="Arial" w:hAnsi="Arial" w:cs="Arial"/>
        </w:rPr>
      </w:pPr>
      <w:r w:rsidRPr="00D456FC">
        <w:rPr>
          <w:rFonts w:ascii="Arial" w:hAnsi="Arial" w:cs="Arial"/>
        </w:rPr>
        <w:t>tradicionalna raba zemljišč (sonaravno gospodarjenje v kulturni krajini),</w:t>
      </w:r>
    </w:p>
    <w:p w:rsidR="00FE7657" w:rsidRPr="00D456FC" w:rsidRDefault="00FE7657" w:rsidP="002B194D">
      <w:pPr>
        <w:pStyle w:val="Odstavekseznama"/>
        <w:numPr>
          <w:ilvl w:val="0"/>
          <w:numId w:val="24"/>
        </w:numPr>
        <w:jc w:val="both"/>
        <w:rPr>
          <w:rFonts w:ascii="Arial" w:hAnsi="Arial" w:cs="Arial"/>
        </w:rPr>
      </w:pPr>
      <w:r w:rsidRPr="00D456FC">
        <w:rPr>
          <w:rFonts w:ascii="Arial" w:hAnsi="Arial" w:cs="Arial"/>
        </w:rPr>
        <w:t>tipologija krajinskih prvin in tradicionalnega stavbarstva (kozolci, zn</w:t>
      </w:r>
      <w:r w:rsidR="00D456FC">
        <w:rPr>
          <w:rFonts w:ascii="Arial" w:hAnsi="Arial" w:cs="Arial"/>
        </w:rPr>
        <w:t>amenja</w:t>
      </w:r>
      <w:r w:rsidRPr="00D456FC">
        <w:rPr>
          <w:rFonts w:ascii="Arial" w:hAnsi="Arial" w:cs="Arial"/>
        </w:rPr>
        <w:t>,</w:t>
      </w:r>
      <w:r w:rsidR="00D456FC">
        <w:rPr>
          <w:rFonts w:ascii="Arial" w:hAnsi="Arial" w:cs="Arial"/>
        </w:rPr>
        <w:t xml:space="preserve"> </w:t>
      </w:r>
      <w:r w:rsidRPr="00D456FC">
        <w:rPr>
          <w:rFonts w:ascii="Arial" w:hAnsi="Arial" w:cs="Arial"/>
        </w:rPr>
        <w:t>zidanice,…),</w:t>
      </w:r>
    </w:p>
    <w:p w:rsidR="00FE7657" w:rsidRDefault="00FE7657" w:rsidP="002B194D">
      <w:pPr>
        <w:pStyle w:val="Odstavekseznama"/>
        <w:numPr>
          <w:ilvl w:val="0"/>
          <w:numId w:val="24"/>
        </w:numPr>
        <w:spacing w:after="0"/>
        <w:jc w:val="both"/>
        <w:rPr>
          <w:rFonts w:ascii="Arial" w:hAnsi="Arial" w:cs="Arial"/>
        </w:rPr>
      </w:pPr>
      <w:r w:rsidRPr="00D456FC">
        <w:rPr>
          <w:rFonts w:ascii="Arial" w:hAnsi="Arial" w:cs="Arial"/>
        </w:rPr>
        <w:t>odnos med krajinsko zgradbo oziroma prostorsko podob in stavbno oziroma naselbinsko</w:t>
      </w:r>
      <w:r w:rsidR="00D456FC" w:rsidRPr="00D456FC">
        <w:rPr>
          <w:rFonts w:ascii="Arial" w:hAnsi="Arial" w:cs="Arial"/>
        </w:rPr>
        <w:t xml:space="preserve"> </w:t>
      </w:r>
      <w:r w:rsidRPr="00D456FC">
        <w:rPr>
          <w:rFonts w:ascii="Arial" w:hAnsi="Arial" w:cs="Arial"/>
        </w:rPr>
        <w:t>dediščino.</w:t>
      </w:r>
    </w:p>
    <w:p w:rsidR="00D456FC" w:rsidRPr="00D456FC" w:rsidRDefault="00D456FC" w:rsidP="00D456FC">
      <w:pPr>
        <w:pStyle w:val="Odstavekseznama"/>
        <w:spacing w:after="0"/>
        <w:jc w:val="both"/>
        <w:rPr>
          <w:rFonts w:ascii="Arial" w:hAnsi="Arial" w:cs="Arial"/>
        </w:rPr>
      </w:pPr>
    </w:p>
    <w:p w:rsidR="00FE7657" w:rsidRPr="00D456FC" w:rsidRDefault="00FE7657" w:rsidP="00D456FC">
      <w:pPr>
        <w:pStyle w:val="Odstavekseznama"/>
        <w:numPr>
          <w:ilvl w:val="0"/>
          <w:numId w:val="1"/>
        </w:numPr>
        <w:spacing w:after="0"/>
        <w:jc w:val="center"/>
        <w:rPr>
          <w:rFonts w:ascii="Arial" w:hAnsi="Arial" w:cs="Arial"/>
        </w:rPr>
      </w:pPr>
      <w:r w:rsidRPr="00D456FC">
        <w:rPr>
          <w:rFonts w:ascii="Arial" w:hAnsi="Arial" w:cs="Arial"/>
        </w:rPr>
        <w:t>člen</w:t>
      </w:r>
    </w:p>
    <w:p w:rsidR="00FE7657" w:rsidRPr="00FE7657" w:rsidRDefault="00FE7657" w:rsidP="00D456FC">
      <w:pPr>
        <w:jc w:val="center"/>
        <w:rPr>
          <w:rFonts w:ascii="Arial" w:hAnsi="Arial" w:cs="Arial"/>
          <w:i/>
          <w:iCs/>
        </w:rPr>
      </w:pPr>
      <w:r w:rsidRPr="00FE7657">
        <w:rPr>
          <w:rFonts w:ascii="Arial" w:hAnsi="Arial" w:cs="Arial"/>
          <w:i/>
          <w:iCs/>
        </w:rPr>
        <w:t>(</w:t>
      </w:r>
      <w:proofErr w:type="spellStart"/>
      <w:r w:rsidRPr="00FE7657">
        <w:rPr>
          <w:rFonts w:ascii="Arial" w:hAnsi="Arial" w:cs="Arial"/>
          <w:i/>
          <w:iCs/>
        </w:rPr>
        <w:t>memorialna</w:t>
      </w:r>
      <w:proofErr w:type="spellEnd"/>
      <w:r w:rsidRPr="00FE7657">
        <w:rPr>
          <w:rFonts w:ascii="Arial" w:hAnsi="Arial" w:cs="Arial"/>
          <w:i/>
          <w:iCs/>
        </w:rPr>
        <w:t xml:space="preserve"> dediščina)</w:t>
      </w:r>
    </w:p>
    <w:p w:rsidR="00FE7657" w:rsidRPr="00FE7657" w:rsidRDefault="00FE7657" w:rsidP="00D456FC">
      <w:pPr>
        <w:jc w:val="both"/>
        <w:rPr>
          <w:rFonts w:ascii="Arial" w:hAnsi="Arial" w:cs="Arial"/>
        </w:rPr>
      </w:pPr>
      <w:r w:rsidRPr="00FE7657">
        <w:rPr>
          <w:rFonts w:ascii="Arial" w:hAnsi="Arial" w:cs="Arial"/>
        </w:rPr>
        <w:t>(1) Varuje se avtentična lokacija, materialna substanca in fizična pojavnost enote dediščine.</w:t>
      </w:r>
    </w:p>
    <w:p w:rsidR="00FE7657" w:rsidRPr="00FE7657" w:rsidRDefault="00FE7657" w:rsidP="00FE7657">
      <w:pPr>
        <w:jc w:val="both"/>
        <w:rPr>
          <w:rFonts w:ascii="Arial" w:hAnsi="Arial" w:cs="Arial"/>
        </w:rPr>
      </w:pPr>
      <w:r w:rsidRPr="00FE7657">
        <w:rPr>
          <w:rFonts w:ascii="Arial" w:hAnsi="Arial" w:cs="Arial"/>
        </w:rPr>
        <w:t>(2) Varuje se vsebinski in prostorski kontekst območja dediščine z okolico (vedute na enoto</w:t>
      </w:r>
      <w:r w:rsidR="00D456FC">
        <w:rPr>
          <w:rFonts w:ascii="Arial" w:hAnsi="Arial" w:cs="Arial"/>
        </w:rPr>
        <w:t xml:space="preserve"> </w:t>
      </w:r>
      <w:r w:rsidRPr="00FE7657">
        <w:rPr>
          <w:rFonts w:ascii="Arial" w:hAnsi="Arial" w:cs="Arial"/>
        </w:rPr>
        <w:t>dediščine).</w:t>
      </w:r>
    </w:p>
    <w:p w:rsidR="00FE7657" w:rsidRPr="00FE7657" w:rsidRDefault="00FE7657" w:rsidP="00FE7657">
      <w:pPr>
        <w:jc w:val="both"/>
        <w:rPr>
          <w:rFonts w:ascii="Arial" w:hAnsi="Arial" w:cs="Arial"/>
        </w:rPr>
      </w:pPr>
      <w:r w:rsidRPr="00FE7657">
        <w:rPr>
          <w:rFonts w:ascii="Arial" w:hAnsi="Arial" w:cs="Arial"/>
        </w:rPr>
        <w:t xml:space="preserve">(3) Na območja enot </w:t>
      </w:r>
      <w:proofErr w:type="spellStart"/>
      <w:r w:rsidRPr="00FE7657">
        <w:rPr>
          <w:rFonts w:ascii="Arial" w:hAnsi="Arial" w:cs="Arial"/>
        </w:rPr>
        <w:t>memorialne</w:t>
      </w:r>
      <w:proofErr w:type="spellEnd"/>
      <w:r w:rsidRPr="00FE7657">
        <w:rPr>
          <w:rFonts w:ascii="Arial" w:hAnsi="Arial" w:cs="Arial"/>
        </w:rPr>
        <w:t xml:space="preserve"> dediščine ni dovoljena gradnja ali postavljanje enostavnih</w:t>
      </w:r>
      <w:r w:rsidR="00D456FC">
        <w:rPr>
          <w:rFonts w:ascii="Arial" w:hAnsi="Arial" w:cs="Arial"/>
        </w:rPr>
        <w:t xml:space="preserve"> </w:t>
      </w:r>
      <w:r w:rsidRPr="00FE7657">
        <w:rPr>
          <w:rFonts w:ascii="Arial" w:hAnsi="Arial" w:cs="Arial"/>
        </w:rPr>
        <w:t>objektov in infrastrukturnih elementov (elektro in telefonske omarice, hidranti...), razen objektov,</w:t>
      </w:r>
      <w:r w:rsidR="00D456FC">
        <w:rPr>
          <w:rFonts w:ascii="Arial" w:hAnsi="Arial" w:cs="Arial"/>
        </w:rPr>
        <w:t xml:space="preserve"> </w:t>
      </w:r>
      <w:r w:rsidRPr="00FE7657">
        <w:rPr>
          <w:rFonts w:ascii="Arial" w:hAnsi="Arial" w:cs="Arial"/>
        </w:rPr>
        <w:t>ki so namenjeni potrebam in prezentaciji dediščine.</w:t>
      </w:r>
    </w:p>
    <w:p w:rsidR="00FE7657" w:rsidRPr="00FE7657" w:rsidRDefault="00FE7657" w:rsidP="00FE7657">
      <w:pPr>
        <w:jc w:val="both"/>
        <w:rPr>
          <w:rFonts w:ascii="Arial" w:hAnsi="Arial" w:cs="Arial"/>
        </w:rPr>
      </w:pPr>
      <w:r w:rsidRPr="00FE7657">
        <w:rPr>
          <w:rFonts w:ascii="Arial" w:hAnsi="Arial" w:cs="Arial"/>
        </w:rPr>
        <w:t xml:space="preserve">(4) Komunalni in drugi infrastrukturni vodi naj se izogibajo območij </w:t>
      </w:r>
      <w:proofErr w:type="spellStart"/>
      <w:r w:rsidRPr="00FE7657">
        <w:rPr>
          <w:rFonts w:ascii="Arial" w:hAnsi="Arial" w:cs="Arial"/>
        </w:rPr>
        <w:t>memorialne</w:t>
      </w:r>
      <w:proofErr w:type="spellEnd"/>
      <w:r w:rsidRPr="00FE7657">
        <w:rPr>
          <w:rFonts w:ascii="Arial" w:hAnsi="Arial" w:cs="Arial"/>
        </w:rPr>
        <w:t xml:space="preserve"> dediščine.</w:t>
      </w:r>
    </w:p>
    <w:p w:rsidR="00FE7657" w:rsidRDefault="00FE7657" w:rsidP="00D456FC">
      <w:pPr>
        <w:spacing w:after="0"/>
        <w:jc w:val="both"/>
        <w:rPr>
          <w:rFonts w:ascii="Arial" w:hAnsi="Arial" w:cs="Arial"/>
        </w:rPr>
      </w:pPr>
      <w:r w:rsidRPr="00FE7657">
        <w:rPr>
          <w:rFonts w:ascii="Arial" w:hAnsi="Arial" w:cs="Arial"/>
        </w:rPr>
        <w:t xml:space="preserve">(5) V </w:t>
      </w:r>
      <w:proofErr w:type="spellStart"/>
      <w:r w:rsidRPr="00FE7657">
        <w:rPr>
          <w:rFonts w:ascii="Arial" w:hAnsi="Arial" w:cs="Arial"/>
        </w:rPr>
        <w:t>memorialno</w:t>
      </w:r>
      <w:proofErr w:type="spellEnd"/>
      <w:r w:rsidRPr="00FE7657">
        <w:rPr>
          <w:rFonts w:ascii="Arial" w:hAnsi="Arial" w:cs="Arial"/>
        </w:rPr>
        <w:t xml:space="preserve"> dediščino se lahko posega z vzdrževalnimi, sanacijskimi in obnovitvenimi deli.</w:t>
      </w:r>
    </w:p>
    <w:p w:rsidR="00D456FC" w:rsidRPr="00FE7657" w:rsidRDefault="00D456FC" w:rsidP="00D456FC">
      <w:pPr>
        <w:spacing w:after="0"/>
        <w:jc w:val="both"/>
        <w:rPr>
          <w:rFonts w:ascii="Arial" w:hAnsi="Arial" w:cs="Arial"/>
        </w:rPr>
      </w:pPr>
    </w:p>
    <w:p w:rsidR="00FE7657" w:rsidRPr="00D456FC" w:rsidRDefault="00FE7657" w:rsidP="00D456FC">
      <w:pPr>
        <w:pStyle w:val="Odstavekseznama"/>
        <w:numPr>
          <w:ilvl w:val="0"/>
          <w:numId w:val="1"/>
        </w:numPr>
        <w:spacing w:after="0"/>
        <w:jc w:val="center"/>
        <w:rPr>
          <w:rFonts w:ascii="Arial" w:hAnsi="Arial" w:cs="Arial"/>
        </w:rPr>
      </w:pPr>
      <w:r w:rsidRPr="00D456FC">
        <w:rPr>
          <w:rFonts w:ascii="Arial" w:hAnsi="Arial" w:cs="Arial"/>
        </w:rPr>
        <w:t>člen</w:t>
      </w:r>
    </w:p>
    <w:p w:rsidR="00FE7657" w:rsidRPr="00FE7657" w:rsidRDefault="00FE7657" w:rsidP="00D456FC">
      <w:pPr>
        <w:jc w:val="center"/>
        <w:rPr>
          <w:rFonts w:ascii="Arial" w:hAnsi="Arial" w:cs="Arial"/>
          <w:i/>
          <w:iCs/>
        </w:rPr>
      </w:pPr>
      <w:r w:rsidRPr="00FE7657">
        <w:rPr>
          <w:rFonts w:ascii="Arial" w:hAnsi="Arial" w:cs="Arial"/>
          <w:i/>
          <w:iCs/>
        </w:rPr>
        <w:t>(območje druge KD)</w:t>
      </w:r>
    </w:p>
    <w:p w:rsidR="00FE7657" w:rsidRPr="00FE7657" w:rsidRDefault="00FE7657" w:rsidP="00D456FC">
      <w:pPr>
        <w:spacing w:after="0"/>
        <w:jc w:val="both"/>
        <w:rPr>
          <w:rFonts w:ascii="Arial" w:hAnsi="Arial" w:cs="Arial"/>
        </w:rPr>
      </w:pPr>
      <w:r w:rsidRPr="00FE7657">
        <w:rPr>
          <w:rFonts w:ascii="Arial" w:hAnsi="Arial" w:cs="Arial"/>
        </w:rPr>
        <w:lastRenderedPageBreak/>
        <w:t>Za območja druge dediščine velja varstveni režim, da se pri posegih ohranjajo varovane</w:t>
      </w:r>
      <w:r w:rsidR="00D456FC">
        <w:rPr>
          <w:rFonts w:ascii="Arial" w:hAnsi="Arial" w:cs="Arial"/>
        </w:rPr>
        <w:t xml:space="preserve"> </w:t>
      </w:r>
      <w:r w:rsidRPr="00FE7657">
        <w:rPr>
          <w:rFonts w:ascii="Arial" w:hAnsi="Arial" w:cs="Arial"/>
        </w:rPr>
        <w:t>vrednote kot so:</w:t>
      </w:r>
    </w:p>
    <w:p w:rsidR="00FE7657" w:rsidRPr="00D456FC" w:rsidRDefault="00FE7657" w:rsidP="002B194D">
      <w:pPr>
        <w:pStyle w:val="Odstavekseznama"/>
        <w:numPr>
          <w:ilvl w:val="0"/>
          <w:numId w:val="24"/>
        </w:numPr>
        <w:spacing w:after="0"/>
        <w:jc w:val="both"/>
        <w:rPr>
          <w:rFonts w:ascii="Arial" w:hAnsi="Arial" w:cs="Arial"/>
        </w:rPr>
      </w:pPr>
      <w:r w:rsidRPr="00D456FC">
        <w:rPr>
          <w:rFonts w:ascii="Arial" w:hAnsi="Arial" w:cs="Arial"/>
        </w:rPr>
        <w:t>materialna substanca, ki je še ohranjena,</w:t>
      </w:r>
    </w:p>
    <w:p w:rsidR="00FE7657" w:rsidRPr="00D456FC" w:rsidRDefault="00FE7657" w:rsidP="002B194D">
      <w:pPr>
        <w:pStyle w:val="Odstavekseznama"/>
        <w:numPr>
          <w:ilvl w:val="0"/>
          <w:numId w:val="24"/>
        </w:numPr>
        <w:jc w:val="both"/>
        <w:rPr>
          <w:rFonts w:ascii="Arial" w:hAnsi="Arial" w:cs="Arial"/>
        </w:rPr>
      </w:pPr>
      <w:r w:rsidRPr="00D456FC">
        <w:rPr>
          <w:rFonts w:ascii="Arial" w:hAnsi="Arial" w:cs="Arial"/>
        </w:rPr>
        <w:t>lokacija in prostorska pojavnost,</w:t>
      </w:r>
    </w:p>
    <w:p w:rsidR="00FE7657" w:rsidRDefault="00FE7657" w:rsidP="002B194D">
      <w:pPr>
        <w:pStyle w:val="Odstavekseznama"/>
        <w:numPr>
          <w:ilvl w:val="0"/>
          <w:numId w:val="24"/>
        </w:numPr>
        <w:spacing w:after="0"/>
        <w:jc w:val="both"/>
        <w:rPr>
          <w:rFonts w:ascii="Arial" w:hAnsi="Arial" w:cs="Arial"/>
        </w:rPr>
      </w:pPr>
      <w:r w:rsidRPr="00D456FC">
        <w:rPr>
          <w:rFonts w:ascii="Arial" w:hAnsi="Arial" w:cs="Arial"/>
        </w:rPr>
        <w:t>vsebinski in prostorski odnos med dediščino in okolico.</w:t>
      </w:r>
    </w:p>
    <w:p w:rsidR="00353C02" w:rsidRPr="00D456FC" w:rsidRDefault="00353C02" w:rsidP="00353C02">
      <w:pPr>
        <w:pStyle w:val="Odstavekseznama"/>
        <w:spacing w:after="0"/>
        <w:jc w:val="both"/>
        <w:rPr>
          <w:rFonts w:ascii="Arial" w:hAnsi="Arial" w:cs="Arial"/>
        </w:rPr>
      </w:pPr>
    </w:p>
    <w:p w:rsidR="00FE7657" w:rsidRPr="00353C02" w:rsidRDefault="00FE7657" w:rsidP="00353C02">
      <w:pPr>
        <w:pStyle w:val="Odstavekseznama"/>
        <w:numPr>
          <w:ilvl w:val="0"/>
          <w:numId w:val="1"/>
        </w:numPr>
        <w:spacing w:after="0"/>
        <w:jc w:val="center"/>
        <w:rPr>
          <w:rFonts w:ascii="Arial" w:hAnsi="Arial" w:cs="Arial"/>
        </w:rPr>
      </w:pPr>
      <w:r w:rsidRPr="00353C02">
        <w:rPr>
          <w:rFonts w:ascii="Arial" w:hAnsi="Arial" w:cs="Arial"/>
        </w:rPr>
        <w:t>člen</w:t>
      </w:r>
    </w:p>
    <w:p w:rsidR="00FE7657" w:rsidRPr="00FE7657" w:rsidRDefault="00FE7657" w:rsidP="00353C02">
      <w:pPr>
        <w:jc w:val="center"/>
        <w:rPr>
          <w:rFonts w:ascii="Arial" w:hAnsi="Arial" w:cs="Arial"/>
          <w:i/>
          <w:iCs/>
        </w:rPr>
      </w:pPr>
      <w:r w:rsidRPr="00FE7657">
        <w:rPr>
          <w:rFonts w:ascii="Arial" w:hAnsi="Arial" w:cs="Arial"/>
          <w:i/>
          <w:iCs/>
        </w:rPr>
        <w:t>(vplivna območja KD)</w:t>
      </w:r>
    </w:p>
    <w:p w:rsidR="00FE7657" w:rsidRPr="00FE7657" w:rsidRDefault="00FE7657" w:rsidP="00353C02">
      <w:pPr>
        <w:spacing w:after="0"/>
        <w:jc w:val="both"/>
        <w:rPr>
          <w:rFonts w:ascii="Arial" w:hAnsi="Arial" w:cs="Arial"/>
        </w:rPr>
      </w:pPr>
      <w:r w:rsidRPr="00FE7657">
        <w:rPr>
          <w:rFonts w:ascii="Arial" w:hAnsi="Arial" w:cs="Arial"/>
        </w:rPr>
        <w:t>Vplivna območja so območja varstva, v katerih je ob posegih potrebno upoštevati sledeče</w:t>
      </w:r>
      <w:r w:rsidR="00353C02">
        <w:rPr>
          <w:rFonts w:ascii="Arial" w:hAnsi="Arial" w:cs="Arial"/>
        </w:rPr>
        <w:t xml:space="preserve"> </w:t>
      </w:r>
      <w:r w:rsidRPr="00FE7657">
        <w:rPr>
          <w:rFonts w:ascii="Arial" w:hAnsi="Arial" w:cs="Arial"/>
        </w:rPr>
        <w:t>usmeritve:</w:t>
      </w:r>
    </w:p>
    <w:p w:rsidR="00FE7657" w:rsidRPr="00353C02" w:rsidRDefault="00FE7657" w:rsidP="002B194D">
      <w:pPr>
        <w:pStyle w:val="Odstavekseznama"/>
        <w:numPr>
          <w:ilvl w:val="0"/>
          <w:numId w:val="25"/>
        </w:numPr>
        <w:spacing w:after="0"/>
        <w:jc w:val="both"/>
        <w:rPr>
          <w:rFonts w:ascii="Arial" w:hAnsi="Arial" w:cs="Arial"/>
        </w:rPr>
      </w:pPr>
      <w:r w:rsidRPr="00353C02">
        <w:rPr>
          <w:rFonts w:ascii="Arial" w:hAnsi="Arial" w:cs="Arial"/>
        </w:rPr>
        <w:t>ohranjati značilno naselbinsko, krajinsko in arhitekturno tipologijo in morfologijo,</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ohranjati kvalitetne poglede na prostorske dominante,</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ohranjati večja in pomembnejša drevesa ob znamenjih in sredi kmetijskih površin,</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ob kulturni dediščini upoštevati tudi druge kakovostne starejše grajene ali kako drugače</w:t>
      </w:r>
      <w:r w:rsidR="00353C02" w:rsidRPr="00353C02">
        <w:rPr>
          <w:rFonts w:ascii="Arial" w:hAnsi="Arial" w:cs="Arial"/>
        </w:rPr>
        <w:t xml:space="preserve"> </w:t>
      </w:r>
      <w:r w:rsidRPr="00353C02">
        <w:rPr>
          <w:rFonts w:ascii="Arial" w:hAnsi="Arial" w:cs="Arial"/>
        </w:rPr>
        <w:t>ustvarjene prostorske prvine,</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usmerjati izvajanje dejavnosti tako, da ustvarjajo ali ohranjajo kvalitetna razmerja in strukture</w:t>
      </w:r>
      <w:r w:rsidR="00353C02" w:rsidRPr="00353C02">
        <w:rPr>
          <w:rFonts w:ascii="Arial" w:hAnsi="Arial" w:cs="Arial"/>
        </w:rPr>
        <w:t xml:space="preserve"> </w:t>
      </w:r>
      <w:r w:rsidRPr="00353C02">
        <w:rPr>
          <w:rFonts w:ascii="Arial" w:hAnsi="Arial" w:cs="Arial"/>
        </w:rPr>
        <w:t>v krajini ter predstavljajo prostorsko ter časovno kontinuiteto,</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pospeševati izvajanje dejavnosti, ki pripomorejo k ohranitvi vrednot kulturne krajine ter</w:t>
      </w:r>
      <w:r w:rsidR="00353C02" w:rsidRPr="00353C02">
        <w:rPr>
          <w:rFonts w:ascii="Arial" w:hAnsi="Arial" w:cs="Arial"/>
        </w:rPr>
        <w:t xml:space="preserve"> </w:t>
      </w:r>
      <w:r w:rsidRPr="00353C02">
        <w:rPr>
          <w:rFonts w:ascii="Arial" w:hAnsi="Arial" w:cs="Arial"/>
        </w:rPr>
        <w:t>omejevati ali preprečevati tiste, ki jih načenjajo,</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usmerjati dejavnost v vplivnem območju tako, da ne povzročijo degradacije ali uničenja</w:t>
      </w:r>
      <w:r w:rsidR="00353C02" w:rsidRPr="00353C02">
        <w:rPr>
          <w:rFonts w:ascii="Arial" w:hAnsi="Arial" w:cs="Arial"/>
        </w:rPr>
        <w:t xml:space="preserve"> </w:t>
      </w:r>
      <w:r w:rsidRPr="00353C02">
        <w:rPr>
          <w:rFonts w:ascii="Arial" w:hAnsi="Arial" w:cs="Arial"/>
        </w:rPr>
        <w:t>površinskih vodotokov,</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preprečiti spremembe vodnega režima na pretežno naravno ohranjenih vodotokih,</w:t>
      </w:r>
    </w:p>
    <w:p w:rsidR="00FE7657" w:rsidRDefault="00FE7657" w:rsidP="002B194D">
      <w:pPr>
        <w:pStyle w:val="Odstavekseznama"/>
        <w:numPr>
          <w:ilvl w:val="0"/>
          <w:numId w:val="25"/>
        </w:numPr>
        <w:spacing w:after="0"/>
        <w:jc w:val="both"/>
        <w:rPr>
          <w:rFonts w:ascii="Arial" w:hAnsi="Arial" w:cs="Arial"/>
        </w:rPr>
      </w:pPr>
      <w:r w:rsidRPr="00353C02">
        <w:rPr>
          <w:rFonts w:ascii="Arial" w:hAnsi="Arial" w:cs="Arial"/>
        </w:rPr>
        <w:t xml:space="preserve">pred pridobitvijo </w:t>
      </w:r>
      <w:proofErr w:type="spellStart"/>
      <w:r w:rsidRPr="00353C02">
        <w:rPr>
          <w:rFonts w:ascii="Arial" w:hAnsi="Arial" w:cs="Arial"/>
        </w:rPr>
        <w:t>kulturnovarstvenih</w:t>
      </w:r>
      <w:proofErr w:type="spellEnd"/>
      <w:r w:rsidRPr="00353C02">
        <w:rPr>
          <w:rFonts w:ascii="Arial" w:hAnsi="Arial" w:cs="Arial"/>
        </w:rPr>
        <w:t xml:space="preserve"> pogojev ni dopustno spreminjati nivelete (kote in oblike)</w:t>
      </w:r>
      <w:r w:rsidR="00353C02" w:rsidRPr="00353C02">
        <w:rPr>
          <w:rFonts w:ascii="Arial" w:hAnsi="Arial" w:cs="Arial"/>
        </w:rPr>
        <w:t xml:space="preserve"> </w:t>
      </w:r>
      <w:r w:rsidRPr="00353C02">
        <w:rPr>
          <w:rFonts w:ascii="Arial" w:hAnsi="Arial" w:cs="Arial"/>
        </w:rPr>
        <w:t>terena.</w:t>
      </w:r>
    </w:p>
    <w:p w:rsidR="00353C02" w:rsidRPr="00353C02" w:rsidRDefault="00353C02" w:rsidP="00353C02">
      <w:pPr>
        <w:pStyle w:val="Odstavekseznama"/>
        <w:spacing w:after="0"/>
        <w:jc w:val="both"/>
        <w:rPr>
          <w:rFonts w:ascii="Arial" w:hAnsi="Arial" w:cs="Arial"/>
        </w:rPr>
      </w:pPr>
    </w:p>
    <w:p w:rsidR="00FE7657" w:rsidRPr="00353C02" w:rsidRDefault="00FE7657" w:rsidP="00353C02">
      <w:pPr>
        <w:pStyle w:val="Odstavekseznama"/>
        <w:numPr>
          <w:ilvl w:val="0"/>
          <w:numId w:val="1"/>
        </w:numPr>
        <w:spacing w:after="0"/>
        <w:jc w:val="center"/>
        <w:rPr>
          <w:rFonts w:ascii="Arial" w:hAnsi="Arial" w:cs="Arial"/>
        </w:rPr>
      </w:pPr>
      <w:r w:rsidRPr="00353C02">
        <w:rPr>
          <w:rFonts w:ascii="Arial" w:hAnsi="Arial" w:cs="Arial"/>
        </w:rPr>
        <w:t>člen</w:t>
      </w:r>
    </w:p>
    <w:p w:rsidR="00FE7657" w:rsidRPr="00FE7657" w:rsidRDefault="00FE7657" w:rsidP="00353C02">
      <w:pPr>
        <w:jc w:val="center"/>
        <w:rPr>
          <w:rFonts w:ascii="Arial" w:hAnsi="Arial" w:cs="Arial"/>
          <w:i/>
          <w:iCs/>
        </w:rPr>
      </w:pPr>
      <w:r w:rsidRPr="00FE7657">
        <w:rPr>
          <w:rFonts w:ascii="Arial" w:hAnsi="Arial" w:cs="Arial"/>
          <w:i/>
          <w:iCs/>
        </w:rPr>
        <w:t>(ohranjanje narave)</w:t>
      </w:r>
    </w:p>
    <w:p w:rsidR="00FE7657" w:rsidRPr="00FE7657" w:rsidRDefault="00FE7657" w:rsidP="00353C02">
      <w:pPr>
        <w:jc w:val="both"/>
        <w:rPr>
          <w:rFonts w:ascii="Arial" w:hAnsi="Arial" w:cs="Arial"/>
        </w:rPr>
      </w:pPr>
      <w:r w:rsidRPr="00FE7657">
        <w:rPr>
          <w:rFonts w:ascii="Arial" w:hAnsi="Arial" w:cs="Arial"/>
        </w:rPr>
        <w:t>(1) Prostorski izvedbeni pogoji navedeni v tem členu imajo prednost pred ostalimi pogoji v</w:t>
      </w:r>
      <w:r w:rsidR="00353C02">
        <w:rPr>
          <w:rFonts w:ascii="Arial" w:hAnsi="Arial" w:cs="Arial"/>
        </w:rPr>
        <w:t xml:space="preserve"> </w:t>
      </w:r>
      <w:r w:rsidRPr="00FE7657">
        <w:rPr>
          <w:rFonts w:ascii="Arial" w:hAnsi="Arial" w:cs="Arial"/>
        </w:rPr>
        <w:t>ostalih členih. V kolikor je v tem členu podan pogoj za isto vsebino kot v drugih členih, se</w:t>
      </w:r>
      <w:r w:rsidR="00353C02">
        <w:rPr>
          <w:rFonts w:ascii="Arial" w:hAnsi="Arial" w:cs="Arial"/>
        </w:rPr>
        <w:t xml:space="preserve"> </w:t>
      </w:r>
      <w:r w:rsidRPr="00FE7657">
        <w:rPr>
          <w:rFonts w:ascii="Arial" w:hAnsi="Arial" w:cs="Arial"/>
        </w:rPr>
        <w:t>upošteva pogoj iz tega člena.</w:t>
      </w:r>
    </w:p>
    <w:p w:rsidR="00FE7657" w:rsidRPr="00FE7657" w:rsidRDefault="00FE7657" w:rsidP="00FE7657">
      <w:pPr>
        <w:jc w:val="both"/>
        <w:rPr>
          <w:rFonts w:ascii="Arial" w:hAnsi="Arial" w:cs="Arial"/>
        </w:rPr>
      </w:pPr>
      <w:r w:rsidRPr="00FE7657">
        <w:rPr>
          <w:rFonts w:ascii="Arial" w:hAnsi="Arial" w:cs="Arial"/>
        </w:rPr>
        <w:t>(2) Narava se varuje v skladu z veljavnimi predpisi ob upoštevanju usmeritev iz planskih aktov</w:t>
      </w:r>
      <w:r w:rsidR="00353C02">
        <w:rPr>
          <w:rFonts w:ascii="Arial" w:hAnsi="Arial" w:cs="Arial"/>
        </w:rPr>
        <w:t xml:space="preserve"> </w:t>
      </w:r>
      <w:r w:rsidRPr="00FE7657">
        <w:rPr>
          <w:rFonts w:ascii="Arial" w:hAnsi="Arial" w:cs="Arial"/>
        </w:rPr>
        <w:t>ter določili sprejetih odlokov o razglasitvah spomenikov in dediščine.</w:t>
      </w:r>
    </w:p>
    <w:p w:rsidR="00FE7657" w:rsidRPr="00FE7657" w:rsidRDefault="00FE7657" w:rsidP="00FE7657">
      <w:pPr>
        <w:jc w:val="both"/>
        <w:rPr>
          <w:rFonts w:ascii="Arial" w:hAnsi="Arial" w:cs="Arial"/>
        </w:rPr>
      </w:pPr>
      <w:r w:rsidRPr="00FE7657">
        <w:rPr>
          <w:rFonts w:ascii="Arial" w:hAnsi="Arial" w:cs="Arial"/>
        </w:rPr>
        <w:t>(3) Na območjih in objektih naravne dediščine, ki so razglašeni za naravne znamenitosti so</w:t>
      </w:r>
      <w:r w:rsidR="00353C02">
        <w:rPr>
          <w:rFonts w:ascii="Arial" w:hAnsi="Arial" w:cs="Arial"/>
        </w:rPr>
        <w:t xml:space="preserve"> </w:t>
      </w:r>
      <w:r w:rsidRPr="00FE7657">
        <w:rPr>
          <w:rFonts w:ascii="Arial" w:hAnsi="Arial" w:cs="Arial"/>
        </w:rPr>
        <w:t xml:space="preserve">posegi in oblikovanje dovoljeni v skladu z zakonskimi določili oziroma določili </w:t>
      </w:r>
      <w:proofErr w:type="spellStart"/>
      <w:r w:rsidRPr="00FE7657">
        <w:rPr>
          <w:rFonts w:ascii="Arial" w:hAnsi="Arial" w:cs="Arial"/>
        </w:rPr>
        <w:t>razglasitvenega</w:t>
      </w:r>
      <w:proofErr w:type="spellEnd"/>
      <w:r w:rsidR="00353C02">
        <w:rPr>
          <w:rFonts w:ascii="Arial" w:hAnsi="Arial" w:cs="Arial"/>
        </w:rPr>
        <w:t xml:space="preserve"> </w:t>
      </w:r>
      <w:r w:rsidRPr="00FE7657">
        <w:rPr>
          <w:rFonts w:ascii="Arial" w:hAnsi="Arial" w:cs="Arial"/>
        </w:rPr>
        <w:t>dokumenta.</w:t>
      </w:r>
    </w:p>
    <w:p w:rsidR="00FE7657" w:rsidRPr="00FE7657" w:rsidRDefault="00FE7657" w:rsidP="00FE7657">
      <w:pPr>
        <w:jc w:val="both"/>
        <w:rPr>
          <w:rFonts w:ascii="Arial" w:hAnsi="Arial" w:cs="Arial"/>
        </w:rPr>
      </w:pPr>
      <w:r w:rsidRPr="00FE7657">
        <w:rPr>
          <w:rFonts w:ascii="Arial" w:hAnsi="Arial" w:cs="Arial"/>
        </w:rPr>
        <w:t>(4) Območja in objekti naravne dediščine so predstavljeni v prikazu stanja prostora. Podatki se</w:t>
      </w:r>
      <w:r w:rsidR="00353C02">
        <w:rPr>
          <w:rFonts w:ascii="Arial" w:hAnsi="Arial" w:cs="Arial"/>
        </w:rPr>
        <w:t xml:space="preserve"> </w:t>
      </w:r>
      <w:r w:rsidRPr="00FE7657">
        <w:rPr>
          <w:rFonts w:ascii="Arial" w:hAnsi="Arial" w:cs="Arial"/>
        </w:rPr>
        <w:t>stalno obnavljajo. Pred izvedbo posegov se preveri aktualno stanje v prostorsko informacijskem</w:t>
      </w:r>
      <w:r w:rsidR="00353C02">
        <w:rPr>
          <w:rFonts w:ascii="Arial" w:hAnsi="Arial" w:cs="Arial"/>
        </w:rPr>
        <w:t xml:space="preserve"> </w:t>
      </w:r>
      <w:r w:rsidRPr="00FE7657">
        <w:rPr>
          <w:rFonts w:ascii="Arial" w:hAnsi="Arial" w:cs="Arial"/>
        </w:rPr>
        <w:t>sistemu.</w:t>
      </w:r>
    </w:p>
    <w:p w:rsidR="00FE7657" w:rsidRPr="00FE7657" w:rsidRDefault="00FE7657" w:rsidP="00FE7657">
      <w:pPr>
        <w:jc w:val="both"/>
        <w:rPr>
          <w:rFonts w:ascii="Arial" w:hAnsi="Arial" w:cs="Arial"/>
        </w:rPr>
      </w:pPr>
      <w:r w:rsidRPr="00FE7657">
        <w:rPr>
          <w:rFonts w:ascii="Arial" w:hAnsi="Arial" w:cs="Arial"/>
        </w:rPr>
        <w:t>(5) Ob načrtovanju rekonstrukcij ali investicijsko vzdrževalnih del na odsekih cest, kjer se</w:t>
      </w:r>
      <w:r w:rsidR="00353C02">
        <w:rPr>
          <w:rFonts w:ascii="Arial" w:hAnsi="Arial" w:cs="Arial"/>
        </w:rPr>
        <w:t xml:space="preserve"> </w:t>
      </w:r>
      <w:r w:rsidRPr="00FE7657">
        <w:rPr>
          <w:rFonts w:ascii="Arial" w:hAnsi="Arial" w:cs="Arial"/>
        </w:rPr>
        <w:t>nahajajo evidentirani prehodi dvoživk naj se načrtujejo prehodi in zaščitne ograje za neovirano</w:t>
      </w:r>
      <w:r w:rsidR="00353C02">
        <w:rPr>
          <w:rFonts w:ascii="Arial" w:hAnsi="Arial" w:cs="Arial"/>
        </w:rPr>
        <w:t xml:space="preserve"> </w:t>
      </w:r>
      <w:r w:rsidRPr="00FE7657">
        <w:rPr>
          <w:rFonts w:ascii="Arial" w:hAnsi="Arial" w:cs="Arial"/>
        </w:rPr>
        <w:t>prehajanje dvoživk.</w:t>
      </w:r>
    </w:p>
    <w:p w:rsidR="00FE7657" w:rsidRPr="00FE7657" w:rsidRDefault="00FE7657" w:rsidP="00FE7657">
      <w:pPr>
        <w:jc w:val="both"/>
        <w:rPr>
          <w:rFonts w:ascii="Arial" w:hAnsi="Arial" w:cs="Arial"/>
        </w:rPr>
      </w:pPr>
      <w:r w:rsidRPr="00FE7657">
        <w:rPr>
          <w:rFonts w:ascii="Arial" w:hAnsi="Arial" w:cs="Arial"/>
        </w:rPr>
        <w:t>(6) V cerkvah in ostalih starejših objektih naj se obnovitvena ali urejevalna dela prilagodijo</w:t>
      </w:r>
      <w:r w:rsidR="00353C02">
        <w:rPr>
          <w:rFonts w:ascii="Arial" w:hAnsi="Arial" w:cs="Arial"/>
        </w:rPr>
        <w:t xml:space="preserve"> </w:t>
      </w:r>
      <w:r w:rsidRPr="00FE7657">
        <w:rPr>
          <w:rFonts w:ascii="Arial" w:hAnsi="Arial" w:cs="Arial"/>
        </w:rPr>
        <w:t>življenjskemu ciklusu netopirjev. Pri urejanju okolice teh objektov se ohranja drevesa, sklenjene</w:t>
      </w:r>
      <w:r w:rsidR="00353C02">
        <w:rPr>
          <w:rFonts w:ascii="Arial" w:hAnsi="Arial" w:cs="Arial"/>
        </w:rPr>
        <w:t xml:space="preserve"> </w:t>
      </w:r>
      <w:r w:rsidRPr="00FE7657">
        <w:rPr>
          <w:rFonts w:ascii="Arial" w:hAnsi="Arial" w:cs="Arial"/>
        </w:rPr>
        <w:t>mejice, grmovje in gozd.</w:t>
      </w:r>
    </w:p>
    <w:p w:rsidR="00FE7657" w:rsidRPr="00FE7657" w:rsidRDefault="00FE7657" w:rsidP="00FE7657">
      <w:pPr>
        <w:jc w:val="both"/>
        <w:rPr>
          <w:rFonts w:ascii="Arial" w:hAnsi="Arial" w:cs="Arial"/>
        </w:rPr>
      </w:pPr>
      <w:r w:rsidRPr="00FE7657">
        <w:rPr>
          <w:rFonts w:ascii="Arial" w:hAnsi="Arial" w:cs="Arial"/>
        </w:rPr>
        <w:t>(7) V EUP VG369 je ohraniti ali oblikovati vodne površine. Območje je pogozditi s hrastom in</w:t>
      </w:r>
      <w:r w:rsidR="00353C02">
        <w:rPr>
          <w:rFonts w:ascii="Arial" w:hAnsi="Arial" w:cs="Arial"/>
        </w:rPr>
        <w:t xml:space="preserve"> </w:t>
      </w:r>
      <w:r w:rsidRPr="00FE7657">
        <w:rPr>
          <w:rFonts w:ascii="Arial" w:hAnsi="Arial" w:cs="Arial"/>
        </w:rPr>
        <w:t>belim gabrom in preprečiti razrast tujerodnim vrstam.</w:t>
      </w:r>
    </w:p>
    <w:p w:rsidR="00FE7657" w:rsidRDefault="00FE7657" w:rsidP="00353C02">
      <w:pPr>
        <w:spacing w:after="0"/>
        <w:jc w:val="both"/>
        <w:rPr>
          <w:rFonts w:ascii="Arial" w:hAnsi="Arial" w:cs="Arial"/>
        </w:rPr>
      </w:pPr>
      <w:r w:rsidRPr="00FE7657">
        <w:rPr>
          <w:rFonts w:ascii="Arial" w:hAnsi="Arial" w:cs="Arial"/>
        </w:rPr>
        <w:lastRenderedPageBreak/>
        <w:t>(8) V EUP RE232 je ohraniti vodne površine, obsežne sestoje trstja, močvirne predele z</w:t>
      </w:r>
      <w:r w:rsidR="00353C02">
        <w:rPr>
          <w:rFonts w:ascii="Arial" w:hAnsi="Arial" w:cs="Arial"/>
        </w:rPr>
        <w:t xml:space="preserve"> </w:t>
      </w:r>
      <w:r w:rsidRPr="00FE7657">
        <w:rPr>
          <w:rFonts w:ascii="Arial" w:hAnsi="Arial" w:cs="Arial"/>
        </w:rPr>
        <w:t>grmovjem in travniške površine.</w:t>
      </w:r>
    </w:p>
    <w:p w:rsidR="00353C02" w:rsidRPr="00FE7657" w:rsidRDefault="00353C02" w:rsidP="00353C02">
      <w:pPr>
        <w:spacing w:after="0"/>
        <w:jc w:val="both"/>
        <w:rPr>
          <w:rFonts w:ascii="Arial" w:hAnsi="Arial" w:cs="Arial"/>
        </w:rPr>
      </w:pPr>
    </w:p>
    <w:p w:rsidR="00FE7657" w:rsidRPr="00353C02" w:rsidRDefault="00FE7657" w:rsidP="00353C02">
      <w:pPr>
        <w:pStyle w:val="Odstavekseznama"/>
        <w:numPr>
          <w:ilvl w:val="0"/>
          <w:numId w:val="1"/>
        </w:numPr>
        <w:spacing w:after="0"/>
        <w:jc w:val="center"/>
        <w:rPr>
          <w:rFonts w:ascii="Arial" w:hAnsi="Arial" w:cs="Arial"/>
        </w:rPr>
      </w:pPr>
      <w:r w:rsidRPr="00353C02">
        <w:rPr>
          <w:rFonts w:ascii="Arial" w:hAnsi="Arial" w:cs="Arial"/>
        </w:rPr>
        <w:t>člen</w:t>
      </w:r>
    </w:p>
    <w:p w:rsidR="00FE7657" w:rsidRPr="00FE7657" w:rsidRDefault="00FE7657" w:rsidP="00353C02">
      <w:pPr>
        <w:jc w:val="center"/>
        <w:rPr>
          <w:rFonts w:ascii="Arial" w:hAnsi="Arial" w:cs="Arial"/>
          <w:i/>
          <w:iCs/>
        </w:rPr>
      </w:pPr>
      <w:r w:rsidRPr="00FE7657">
        <w:rPr>
          <w:rFonts w:ascii="Arial" w:hAnsi="Arial" w:cs="Arial"/>
          <w:i/>
          <w:iCs/>
        </w:rPr>
        <w:t>(varstvo okolja in naravnih dobrin)</w:t>
      </w:r>
    </w:p>
    <w:p w:rsidR="00FE7657" w:rsidRPr="00FE7657" w:rsidRDefault="00FE7657" w:rsidP="00FE7657">
      <w:pPr>
        <w:jc w:val="both"/>
        <w:rPr>
          <w:rFonts w:ascii="Arial" w:hAnsi="Arial" w:cs="Arial"/>
        </w:rPr>
      </w:pPr>
      <w:r w:rsidRPr="00FE7657">
        <w:rPr>
          <w:rFonts w:ascii="Arial" w:hAnsi="Arial" w:cs="Arial"/>
        </w:rPr>
        <w:t>(1) Pred posegom v prostor, ki ima lahko vpliv na okolje, mora investitor izpolnjevati zahteve</w:t>
      </w:r>
      <w:r w:rsidR="00353C02">
        <w:rPr>
          <w:rFonts w:ascii="Arial" w:hAnsi="Arial" w:cs="Arial"/>
        </w:rPr>
        <w:t xml:space="preserve"> </w:t>
      </w:r>
      <w:r w:rsidRPr="00FE7657">
        <w:rPr>
          <w:rFonts w:ascii="Arial" w:hAnsi="Arial" w:cs="Arial"/>
        </w:rPr>
        <w:t>zakona o varstvu okolja.</w:t>
      </w:r>
    </w:p>
    <w:p w:rsidR="00FE7657" w:rsidRPr="00FE7657" w:rsidRDefault="00FE7657" w:rsidP="00353C02">
      <w:pPr>
        <w:spacing w:after="0"/>
        <w:jc w:val="both"/>
        <w:rPr>
          <w:rFonts w:ascii="Arial" w:hAnsi="Arial" w:cs="Arial"/>
        </w:rPr>
      </w:pPr>
      <w:r w:rsidRPr="00FE7657">
        <w:rPr>
          <w:rFonts w:ascii="Arial" w:hAnsi="Arial" w:cs="Arial"/>
        </w:rPr>
        <w:t>(2) Za varstvo zraka se:</w:t>
      </w:r>
    </w:p>
    <w:p w:rsidR="00FE7657" w:rsidRPr="00353C02" w:rsidRDefault="00FE7657" w:rsidP="002B194D">
      <w:pPr>
        <w:pStyle w:val="Odstavekseznama"/>
        <w:numPr>
          <w:ilvl w:val="0"/>
          <w:numId w:val="25"/>
        </w:numPr>
        <w:spacing w:after="0"/>
        <w:jc w:val="both"/>
        <w:rPr>
          <w:rFonts w:ascii="Arial" w:hAnsi="Arial" w:cs="Arial"/>
        </w:rPr>
      </w:pPr>
      <w:r w:rsidRPr="00353C02">
        <w:rPr>
          <w:rFonts w:ascii="Arial" w:hAnsi="Arial" w:cs="Arial"/>
        </w:rPr>
        <w:t>pri načrtovanju in gradnji novih objektov upošteva vse predpise za varstvo zraka in zagotovi,</w:t>
      </w:r>
      <w:r w:rsidR="00353C02" w:rsidRPr="00353C02">
        <w:rPr>
          <w:rFonts w:ascii="Arial" w:hAnsi="Arial" w:cs="Arial"/>
        </w:rPr>
        <w:t xml:space="preserve"> </w:t>
      </w:r>
      <w:r w:rsidRPr="00353C02">
        <w:rPr>
          <w:rFonts w:ascii="Arial" w:hAnsi="Arial" w:cs="Arial"/>
        </w:rPr>
        <w:t>da pri obratovanju ne bodo prekoračene dovoljene emisije;</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proizvodne, obrtne, stanovanjske in druge objekte kolikor mogoče priključuje na ekološko</w:t>
      </w:r>
      <w:r w:rsidR="00353C02" w:rsidRPr="00353C02">
        <w:rPr>
          <w:rFonts w:ascii="Arial" w:hAnsi="Arial" w:cs="Arial"/>
        </w:rPr>
        <w:t xml:space="preserve"> </w:t>
      </w:r>
      <w:r w:rsidRPr="00353C02">
        <w:rPr>
          <w:rFonts w:ascii="Arial" w:hAnsi="Arial" w:cs="Arial"/>
        </w:rPr>
        <w:t>čiste vire energije;</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zagotovi racionalno rabo energije in izboljšanje toplotne izolacije objektov;</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uredi večje zelene površine in zasadi visoko vegetacijo.</w:t>
      </w:r>
    </w:p>
    <w:p w:rsidR="00FE7657" w:rsidRPr="00FE7657" w:rsidRDefault="00FE7657" w:rsidP="00353C02">
      <w:pPr>
        <w:spacing w:after="0"/>
        <w:jc w:val="both"/>
        <w:rPr>
          <w:rFonts w:ascii="Arial" w:hAnsi="Arial" w:cs="Arial"/>
        </w:rPr>
      </w:pPr>
      <w:r w:rsidRPr="00FE7657">
        <w:rPr>
          <w:rFonts w:ascii="Arial" w:hAnsi="Arial" w:cs="Arial"/>
        </w:rPr>
        <w:t>(3) Varstvo tal:</w:t>
      </w:r>
    </w:p>
    <w:p w:rsidR="00FE7657" w:rsidRPr="00353C02" w:rsidRDefault="00FE7657" w:rsidP="002B194D">
      <w:pPr>
        <w:pStyle w:val="Odstavekseznama"/>
        <w:numPr>
          <w:ilvl w:val="0"/>
          <w:numId w:val="25"/>
        </w:numPr>
        <w:spacing w:after="0"/>
        <w:jc w:val="both"/>
        <w:rPr>
          <w:rFonts w:ascii="Arial" w:hAnsi="Arial" w:cs="Arial"/>
        </w:rPr>
      </w:pPr>
      <w:r w:rsidRPr="00353C02">
        <w:rPr>
          <w:rFonts w:ascii="Arial" w:hAnsi="Arial" w:cs="Arial"/>
        </w:rPr>
        <w:t>na območjih, kjer to narekujejo inženirsko geološke raziskave terena in poročila o</w:t>
      </w:r>
      <w:r w:rsidR="00353C02" w:rsidRPr="00353C02">
        <w:rPr>
          <w:rFonts w:ascii="Arial" w:hAnsi="Arial" w:cs="Arial"/>
        </w:rPr>
        <w:t xml:space="preserve"> </w:t>
      </w:r>
      <w:r w:rsidRPr="00353C02">
        <w:rPr>
          <w:rFonts w:ascii="Arial" w:hAnsi="Arial" w:cs="Arial"/>
        </w:rPr>
        <w:t>stabilnostnih razmerah, se za vsak poseg pridobi predhodno strokovno mnenje za konkretno</w:t>
      </w:r>
      <w:r w:rsidR="00353C02" w:rsidRPr="00353C02">
        <w:rPr>
          <w:rFonts w:ascii="Arial" w:hAnsi="Arial" w:cs="Arial"/>
        </w:rPr>
        <w:t xml:space="preserve"> </w:t>
      </w:r>
      <w:r w:rsidRPr="00353C02">
        <w:rPr>
          <w:rFonts w:ascii="Arial" w:hAnsi="Arial" w:cs="Arial"/>
        </w:rPr>
        <w:t>lokacijo; investitor upošteva vse predpisane ukrepe v zvezi s sanacijo terena ob gradnji;</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na območjih skladišč tekočih goriv in naftnih derivatov se izvedejo dela na način, ki</w:t>
      </w:r>
      <w:r w:rsidR="00353C02" w:rsidRPr="00353C02">
        <w:rPr>
          <w:rFonts w:ascii="Arial" w:hAnsi="Arial" w:cs="Arial"/>
        </w:rPr>
        <w:t xml:space="preserve"> </w:t>
      </w:r>
      <w:r w:rsidRPr="00353C02">
        <w:rPr>
          <w:rFonts w:ascii="Arial" w:hAnsi="Arial" w:cs="Arial"/>
        </w:rPr>
        <w:t>onemogoča izliv v vodotoke ali direktno v podtalnico ali v kanalizacijo.</w:t>
      </w:r>
    </w:p>
    <w:p w:rsidR="00FE7657" w:rsidRPr="00FE7657" w:rsidRDefault="00FE7657" w:rsidP="00353C02">
      <w:pPr>
        <w:spacing w:after="0"/>
        <w:jc w:val="both"/>
        <w:rPr>
          <w:rFonts w:ascii="Arial" w:hAnsi="Arial" w:cs="Arial"/>
        </w:rPr>
      </w:pPr>
      <w:r w:rsidRPr="00FE7657">
        <w:rPr>
          <w:rFonts w:ascii="Arial" w:hAnsi="Arial" w:cs="Arial"/>
        </w:rPr>
        <w:t>(4) Varovanje krajinskih značilnosti:</w:t>
      </w:r>
    </w:p>
    <w:p w:rsidR="00FE7657" w:rsidRPr="00353C02" w:rsidRDefault="00FE7657" w:rsidP="002B194D">
      <w:pPr>
        <w:pStyle w:val="Odstavekseznama"/>
        <w:numPr>
          <w:ilvl w:val="0"/>
          <w:numId w:val="25"/>
        </w:numPr>
        <w:spacing w:after="0"/>
        <w:jc w:val="both"/>
        <w:rPr>
          <w:rFonts w:ascii="Arial" w:hAnsi="Arial" w:cs="Arial"/>
        </w:rPr>
      </w:pPr>
      <w:r w:rsidRPr="00353C02">
        <w:rPr>
          <w:rFonts w:ascii="Arial" w:hAnsi="Arial" w:cs="Arial"/>
        </w:rPr>
        <w:t>pri hidromelioraciji kmetijskih zemljišč in regulaciji vodotokov se ohranja značilne krajinske</w:t>
      </w:r>
      <w:r w:rsidR="00353C02" w:rsidRPr="00353C02">
        <w:rPr>
          <w:rFonts w:ascii="Arial" w:hAnsi="Arial" w:cs="Arial"/>
        </w:rPr>
        <w:t xml:space="preserve"> </w:t>
      </w:r>
      <w:r w:rsidRPr="00353C02">
        <w:rPr>
          <w:rFonts w:ascii="Arial" w:hAnsi="Arial" w:cs="Arial"/>
        </w:rPr>
        <w:t>podobe, kvalitetne obvodne vegetacije, naravno urejanje in utrjevanje brežin struge, obstoječi</w:t>
      </w:r>
      <w:r w:rsidR="00353C02" w:rsidRPr="00353C02">
        <w:rPr>
          <w:rFonts w:ascii="Arial" w:hAnsi="Arial" w:cs="Arial"/>
        </w:rPr>
        <w:t xml:space="preserve"> </w:t>
      </w:r>
      <w:r w:rsidRPr="00353C02">
        <w:rPr>
          <w:rFonts w:ascii="Arial" w:hAnsi="Arial" w:cs="Arial"/>
        </w:rPr>
        <w:t>potencial vodotokov oziroma se upošteva značaj poteka obstoječih strug (</w:t>
      </w:r>
      <w:proofErr w:type="spellStart"/>
      <w:r w:rsidRPr="00353C02">
        <w:rPr>
          <w:rFonts w:ascii="Arial" w:hAnsi="Arial" w:cs="Arial"/>
        </w:rPr>
        <w:t>meandriranje</w:t>
      </w:r>
      <w:proofErr w:type="spellEnd"/>
      <w:r w:rsidRPr="00353C02">
        <w:rPr>
          <w:rFonts w:ascii="Arial" w:hAnsi="Arial" w:cs="Arial"/>
        </w:rPr>
        <w:t>);</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na vseh območjih se v čim večji možni meri ohrani značilno parcelacijo zemljišč,</w:t>
      </w:r>
      <w:r w:rsidR="00353C02" w:rsidRPr="00353C02">
        <w:rPr>
          <w:rFonts w:ascii="Arial" w:hAnsi="Arial" w:cs="Arial"/>
        </w:rPr>
        <w:t xml:space="preserve"> </w:t>
      </w:r>
      <w:r w:rsidRPr="00353C02">
        <w:rPr>
          <w:rFonts w:ascii="Arial" w:hAnsi="Arial" w:cs="Arial"/>
        </w:rPr>
        <w:t>najznačilnejšo vegetacijo ter v okviru možnosti tudi obstoječo kmetijsko kulturo;</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v primeru posega v gozd oziroma gozdni prostor se predhodno zagotovi pogoje za sonaravno</w:t>
      </w:r>
      <w:r w:rsidR="00353C02" w:rsidRPr="00353C02">
        <w:rPr>
          <w:rFonts w:ascii="Arial" w:hAnsi="Arial" w:cs="Arial"/>
        </w:rPr>
        <w:t xml:space="preserve"> </w:t>
      </w:r>
      <w:r w:rsidRPr="00353C02">
        <w:rPr>
          <w:rFonts w:ascii="Arial" w:hAnsi="Arial" w:cs="Arial"/>
        </w:rPr>
        <w:t>gospodarjenje z gozdom in določi dela s katerimi se zagotovi ohranitev gozdnega ekosistema</w:t>
      </w:r>
      <w:r w:rsidR="00353C02" w:rsidRPr="00353C02">
        <w:rPr>
          <w:rFonts w:ascii="Arial" w:hAnsi="Arial" w:cs="Arial"/>
        </w:rPr>
        <w:t xml:space="preserve"> </w:t>
      </w:r>
      <w:r w:rsidRPr="00353C02">
        <w:rPr>
          <w:rFonts w:ascii="Arial" w:hAnsi="Arial" w:cs="Arial"/>
        </w:rPr>
        <w:t>in prvobitne podobe krajine ter vzpostavi biotsko ravnovesje;</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posebno pozornost se posveti oblikovanju gozdnega roba in določi se potrebna dela za</w:t>
      </w:r>
      <w:r w:rsidR="00353C02" w:rsidRPr="00353C02">
        <w:rPr>
          <w:rFonts w:ascii="Arial" w:hAnsi="Arial" w:cs="Arial"/>
        </w:rPr>
        <w:t xml:space="preserve"> </w:t>
      </w:r>
      <w:r w:rsidRPr="00353C02">
        <w:rPr>
          <w:rFonts w:ascii="Arial" w:hAnsi="Arial" w:cs="Arial"/>
        </w:rPr>
        <w:t>oblikovanje in nego novega roba ter za ohranitev krajinske tipike; pri tem se posveti posebno</w:t>
      </w:r>
      <w:r w:rsidR="00353C02" w:rsidRPr="00353C02">
        <w:rPr>
          <w:rFonts w:ascii="Arial" w:hAnsi="Arial" w:cs="Arial"/>
        </w:rPr>
        <w:t xml:space="preserve"> </w:t>
      </w:r>
      <w:r w:rsidRPr="00353C02">
        <w:rPr>
          <w:rFonts w:ascii="Arial" w:hAnsi="Arial" w:cs="Arial"/>
        </w:rPr>
        <w:t>pozornost ohranitvi biotskega ravnovesja v prostoru, ohranitvi varovalne in zaščitne funkcije</w:t>
      </w:r>
      <w:r w:rsidR="00353C02" w:rsidRPr="00353C02">
        <w:rPr>
          <w:rFonts w:ascii="Arial" w:hAnsi="Arial" w:cs="Arial"/>
        </w:rPr>
        <w:t xml:space="preserve"> </w:t>
      </w:r>
      <w:r w:rsidRPr="00353C02">
        <w:rPr>
          <w:rFonts w:ascii="Arial" w:hAnsi="Arial" w:cs="Arial"/>
        </w:rPr>
        <w:t>gozda (veter, erozija), krajinsko-estetski oziroma oblikovni vlogi ter vplivu na mikroklimo ipd.</w:t>
      </w:r>
      <w:r w:rsidR="00353C02" w:rsidRPr="00353C02">
        <w:rPr>
          <w:rFonts w:ascii="Arial" w:hAnsi="Arial" w:cs="Arial"/>
        </w:rPr>
        <w:t xml:space="preserve"> </w:t>
      </w:r>
      <w:r w:rsidRPr="00353C02">
        <w:rPr>
          <w:rFonts w:ascii="Arial" w:hAnsi="Arial" w:cs="Arial"/>
        </w:rPr>
        <w:t>in ohrani dostop do gozdnega zaledja lastnikom in drugim uporabnikom gozda;</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 xml:space="preserve">na območjih ohranjanja značilne kulturne krajine ni dovoljeno </w:t>
      </w:r>
      <w:proofErr w:type="spellStart"/>
      <w:r w:rsidRPr="00353C02">
        <w:rPr>
          <w:rFonts w:ascii="Arial" w:hAnsi="Arial" w:cs="Arial"/>
        </w:rPr>
        <w:t>razgoljevanje</w:t>
      </w:r>
      <w:proofErr w:type="spellEnd"/>
      <w:r w:rsidRPr="00353C02">
        <w:rPr>
          <w:rFonts w:ascii="Arial" w:hAnsi="Arial" w:cs="Arial"/>
        </w:rPr>
        <w:t xml:space="preserve"> tal (kamnolomi,</w:t>
      </w:r>
      <w:r w:rsidR="00353C02" w:rsidRPr="00353C02">
        <w:rPr>
          <w:rFonts w:ascii="Arial" w:hAnsi="Arial" w:cs="Arial"/>
        </w:rPr>
        <w:t xml:space="preserve"> </w:t>
      </w:r>
      <w:r w:rsidRPr="00353C02">
        <w:rPr>
          <w:rFonts w:ascii="Arial" w:hAnsi="Arial" w:cs="Arial"/>
        </w:rPr>
        <w:t>peskokopi, useki, goloseki ipd.);</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v območjih značilnih pogledov na posebno vredne krajinske elemente ali elemente grajene</w:t>
      </w:r>
      <w:r w:rsidR="00353C02" w:rsidRPr="00353C02">
        <w:rPr>
          <w:rFonts w:ascii="Arial" w:hAnsi="Arial" w:cs="Arial"/>
        </w:rPr>
        <w:t xml:space="preserve"> </w:t>
      </w:r>
      <w:r w:rsidRPr="00353C02">
        <w:rPr>
          <w:rFonts w:ascii="Arial" w:hAnsi="Arial" w:cs="Arial"/>
        </w:rPr>
        <w:t>strukture niso dopustni posegi, ki bi motili njihovo vrednost v prostoru.</w:t>
      </w:r>
    </w:p>
    <w:p w:rsidR="00FE7657" w:rsidRPr="00FE7657" w:rsidRDefault="00FE7657" w:rsidP="00FE7657">
      <w:pPr>
        <w:jc w:val="both"/>
        <w:rPr>
          <w:rFonts w:ascii="Arial" w:hAnsi="Arial" w:cs="Arial"/>
        </w:rPr>
      </w:pPr>
      <w:r w:rsidRPr="00FE7657">
        <w:rPr>
          <w:rFonts w:ascii="Arial" w:hAnsi="Arial" w:cs="Arial"/>
        </w:rPr>
        <w:t>(5) Goloseki v območjih gozdnih zemljišč so prepovedani.</w:t>
      </w:r>
    </w:p>
    <w:p w:rsidR="00FE7657" w:rsidRPr="00FE7657" w:rsidRDefault="00FE7657" w:rsidP="00FE7657">
      <w:pPr>
        <w:jc w:val="both"/>
        <w:rPr>
          <w:rFonts w:ascii="Arial" w:hAnsi="Arial" w:cs="Arial"/>
        </w:rPr>
      </w:pPr>
      <w:r w:rsidRPr="00FE7657">
        <w:rPr>
          <w:rFonts w:ascii="Arial" w:hAnsi="Arial" w:cs="Arial"/>
        </w:rPr>
        <w:t>(6) Prepovedano je osvetljevanje nočnega neba s svetlobnimi reflektorji usmerjeni v nebo</w:t>
      </w:r>
      <w:r w:rsidR="00353C02">
        <w:rPr>
          <w:rFonts w:ascii="Arial" w:hAnsi="Arial" w:cs="Arial"/>
        </w:rPr>
        <w:t xml:space="preserve"> </w:t>
      </w:r>
      <w:r w:rsidRPr="00FE7657">
        <w:rPr>
          <w:rFonts w:ascii="Arial" w:hAnsi="Arial" w:cs="Arial"/>
        </w:rPr>
        <w:t>oziroma usmerjenimi tako, da del svetlobnega snopa osvetljuje nebo.</w:t>
      </w:r>
    </w:p>
    <w:p w:rsidR="00FE7657" w:rsidRDefault="00FE7657" w:rsidP="00353C02">
      <w:pPr>
        <w:spacing w:after="0"/>
        <w:jc w:val="both"/>
        <w:rPr>
          <w:rFonts w:ascii="Arial" w:hAnsi="Arial" w:cs="Arial"/>
        </w:rPr>
      </w:pPr>
      <w:r w:rsidRPr="00FE7657">
        <w:rPr>
          <w:rFonts w:ascii="Arial" w:hAnsi="Arial" w:cs="Arial"/>
        </w:rPr>
        <w:t>(7) Dovoljena je vgradnja izključno takšnih svetilk zunanje razsvetljave, ki imajo snop svetlobe</w:t>
      </w:r>
      <w:r w:rsidR="00353C02">
        <w:rPr>
          <w:rFonts w:ascii="Arial" w:hAnsi="Arial" w:cs="Arial"/>
        </w:rPr>
        <w:t xml:space="preserve"> </w:t>
      </w:r>
      <w:r w:rsidRPr="00FE7657">
        <w:rPr>
          <w:rFonts w:ascii="Arial" w:hAnsi="Arial" w:cs="Arial"/>
        </w:rPr>
        <w:t>usmerjen izključno na talno površino oziroma površino objektov, tako da svetloba iz vgrajene</w:t>
      </w:r>
      <w:r w:rsidR="00353C02">
        <w:rPr>
          <w:rFonts w:ascii="Arial" w:hAnsi="Arial" w:cs="Arial"/>
        </w:rPr>
        <w:t xml:space="preserve"> </w:t>
      </w:r>
      <w:r w:rsidRPr="00FE7657">
        <w:rPr>
          <w:rFonts w:ascii="Arial" w:hAnsi="Arial" w:cs="Arial"/>
        </w:rPr>
        <w:t xml:space="preserve">svetilke neposredno ne osvetljuje neba. To določilo ne velja za svetilke z LED </w:t>
      </w:r>
      <w:r w:rsidRPr="00FE7657">
        <w:rPr>
          <w:rFonts w:ascii="Arial" w:hAnsi="Arial" w:cs="Arial"/>
        </w:rPr>
        <w:lastRenderedPageBreak/>
        <w:t>diodami, ki se</w:t>
      </w:r>
      <w:r w:rsidR="00353C02">
        <w:rPr>
          <w:rFonts w:ascii="Arial" w:hAnsi="Arial" w:cs="Arial"/>
        </w:rPr>
        <w:t xml:space="preserve"> </w:t>
      </w:r>
      <w:r w:rsidRPr="00FE7657">
        <w:rPr>
          <w:rFonts w:ascii="Arial" w:hAnsi="Arial" w:cs="Arial"/>
        </w:rPr>
        <w:t xml:space="preserve">napajajo s </w:t>
      </w:r>
      <w:proofErr w:type="spellStart"/>
      <w:r w:rsidRPr="00FE7657">
        <w:rPr>
          <w:rFonts w:ascii="Arial" w:hAnsi="Arial" w:cs="Arial"/>
        </w:rPr>
        <w:t>fotovoltaičnimi</w:t>
      </w:r>
      <w:proofErr w:type="spellEnd"/>
      <w:r w:rsidRPr="00FE7657">
        <w:rPr>
          <w:rFonts w:ascii="Arial" w:hAnsi="Arial" w:cs="Arial"/>
        </w:rPr>
        <w:t xml:space="preserve"> celicami vgrajenimi v svetilko, moči do 1 W na svetilko.</w:t>
      </w:r>
    </w:p>
    <w:p w:rsidR="00353C02" w:rsidRPr="00FE7657" w:rsidRDefault="00353C02" w:rsidP="00353C02">
      <w:pPr>
        <w:spacing w:after="0"/>
        <w:jc w:val="both"/>
        <w:rPr>
          <w:rFonts w:ascii="Arial" w:hAnsi="Arial" w:cs="Arial"/>
        </w:rPr>
      </w:pPr>
    </w:p>
    <w:p w:rsidR="00FE7657" w:rsidRPr="00353C02" w:rsidRDefault="00FE7657" w:rsidP="00353C02">
      <w:pPr>
        <w:pStyle w:val="Odstavekseznama"/>
        <w:numPr>
          <w:ilvl w:val="0"/>
          <w:numId w:val="1"/>
        </w:numPr>
        <w:spacing w:after="0"/>
        <w:jc w:val="center"/>
        <w:rPr>
          <w:rFonts w:ascii="Arial" w:hAnsi="Arial" w:cs="Arial"/>
        </w:rPr>
      </w:pPr>
      <w:r w:rsidRPr="00353C02">
        <w:rPr>
          <w:rFonts w:ascii="Arial" w:hAnsi="Arial" w:cs="Arial"/>
        </w:rPr>
        <w:t>člen</w:t>
      </w:r>
    </w:p>
    <w:p w:rsidR="00FE7657" w:rsidRPr="00FE7657" w:rsidRDefault="00FE7657" w:rsidP="00353C02">
      <w:pPr>
        <w:jc w:val="center"/>
        <w:rPr>
          <w:rFonts w:ascii="Arial" w:hAnsi="Arial" w:cs="Arial"/>
          <w:i/>
          <w:iCs/>
        </w:rPr>
      </w:pPr>
      <w:r w:rsidRPr="00FE7657">
        <w:rPr>
          <w:rFonts w:ascii="Arial" w:hAnsi="Arial" w:cs="Arial"/>
          <w:i/>
          <w:iCs/>
        </w:rPr>
        <w:t>(varstvo voda)</w:t>
      </w:r>
    </w:p>
    <w:p w:rsidR="00FE7657" w:rsidRPr="00FE7657" w:rsidRDefault="00FE7657" w:rsidP="00353C02">
      <w:pPr>
        <w:jc w:val="both"/>
        <w:rPr>
          <w:rFonts w:ascii="Arial" w:hAnsi="Arial" w:cs="Arial"/>
        </w:rPr>
      </w:pPr>
      <w:r w:rsidRPr="00FE7657">
        <w:rPr>
          <w:rFonts w:ascii="Arial" w:hAnsi="Arial" w:cs="Arial"/>
        </w:rPr>
        <w:t>(1) Na vodovarstvenih območjih so dovoljeni samo posegi, ki so skladni z določbami občinskih</w:t>
      </w:r>
      <w:r w:rsidR="00A870C6">
        <w:rPr>
          <w:rFonts w:ascii="Arial" w:hAnsi="Arial" w:cs="Arial"/>
        </w:rPr>
        <w:t xml:space="preserve"> </w:t>
      </w:r>
      <w:r w:rsidRPr="00FE7657">
        <w:rPr>
          <w:rFonts w:ascii="Arial" w:hAnsi="Arial" w:cs="Arial"/>
        </w:rPr>
        <w:t>odlokov, ki določajo vodovarstvena območja in z ostalimi predpisi s področja upravljanja voda.</w:t>
      </w:r>
    </w:p>
    <w:p w:rsidR="00FE7657" w:rsidRPr="00FE7657" w:rsidRDefault="00FE7657" w:rsidP="00FE7657">
      <w:pPr>
        <w:jc w:val="both"/>
        <w:rPr>
          <w:rFonts w:ascii="Arial" w:hAnsi="Arial" w:cs="Arial"/>
        </w:rPr>
      </w:pPr>
      <w:r w:rsidRPr="00FE7657">
        <w:rPr>
          <w:rFonts w:ascii="Arial" w:hAnsi="Arial" w:cs="Arial"/>
        </w:rPr>
        <w:t>(2) Pri posegih znotraj vodovarstvenega območja je potrebno izvajati vse potrebne ukrepe, s</w:t>
      </w:r>
      <w:r w:rsidR="00A870C6">
        <w:rPr>
          <w:rFonts w:ascii="Arial" w:hAnsi="Arial" w:cs="Arial"/>
        </w:rPr>
        <w:t xml:space="preserve"> </w:t>
      </w:r>
      <w:r w:rsidRPr="00FE7657">
        <w:rPr>
          <w:rFonts w:ascii="Arial" w:hAnsi="Arial" w:cs="Arial"/>
        </w:rPr>
        <w:t>katerimi se preprečuje ali zmanjša morebiten negativni vpliv na vir pitne vode. V najožjem</w:t>
      </w:r>
      <w:r w:rsidR="00A870C6">
        <w:rPr>
          <w:rFonts w:ascii="Arial" w:hAnsi="Arial" w:cs="Arial"/>
        </w:rPr>
        <w:t xml:space="preserve"> </w:t>
      </w:r>
      <w:r w:rsidRPr="00FE7657">
        <w:rPr>
          <w:rFonts w:ascii="Arial" w:hAnsi="Arial" w:cs="Arial"/>
        </w:rPr>
        <w:t>vodovarstvenem pasu gradnja novih objektov ni mogoča.</w:t>
      </w:r>
    </w:p>
    <w:p w:rsidR="00FE7657" w:rsidRPr="00FE7657" w:rsidRDefault="00FE7657" w:rsidP="00FE7657">
      <w:pPr>
        <w:jc w:val="both"/>
        <w:rPr>
          <w:rFonts w:ascii="Arial" w:hAnsi="Arial" w:cs="Arial"/>
        </w:rPr>
      </w:pPr>
      <w:r w:rsidRPr="00FE7657">
        <w:rPr>
          <w:rFonts w:ascii="Arial" w:hAnsi="Arial" w:cs="Arial"/>
        </w:rPr>
        <w:t xml:space="preserve">(3) Poseg v prostor, ki bi lahko trajno ali začasno vplival na vodni režim ali stanje voda, se </w:t>
      </w:r>
      <w:r w:rsidR="00A870C6">
        <w:rPr>
          <w:rFonts w:ascii="Arial" w:hAnsi="Arial" w:cs="Arial"/>
        </w:rPr>
        <w:t>l</w:t>
      </w:r>
      <w:r w:rsidRPr="00FE7657">
        <w:rPr>
          <w:rFonts w:ascii="Arial" w:hAnsi="Arial" w:cs="Arial"/>
        </w:rPr>
        <w:t>ahko</w:t>
      </w:r>
      <w:r w:rsidR="00A870C6">
        <w:rPr>
          <w:rFonts w:ascii="Arial" w:hAnsi="Arial" w:cs="Arial"/>
        </w:rPr>
        <w:t xml:space="preserve"> </w:t>
      </w:r>
      <w:r w:rsidRPr="00FE7657">
        <w:rPr>
          <w:rFonts w:ascii="Arial" w:hAnsi="Arial" w:cs="Arial"/>
        </w:rPr>
        <w:t>izvede samo na podlagi vodnega soglasja.</w:t>
      </w:r>
    </w:p>
    <w:p w:rsidR="00FE7657" w:rsidRPr="00FE7657" w:rsidRDefault="00FE7657" w:rsidP="00353C02">
      <w:pPr>
        <w:spacing w:after="0"/>
        <w:jc w:val="both"/>
        <w:rPr>
          <w:rFonts w:ascii="Arial" w:hAnsi="Arial" w:cs="Arial"/>
        </w:rPr>
      </w:pPr>
      <w:r w:rsidRPr="00FE7657">
        <w:rPr>
          <w:rFonts w:ascii="Arial" w:hAnsi="Arial" w:cs="Arial"/>
        </w:rPr>
        <w:t>(4) Za varstvo voda vodnih virov, podtalnice in obvodnih površin se:</w:t>
      </w:r>
    </w:p>
    <w:p w:rsidR="00FE7657" w:rsidRPr="00353C02" w:rsidRDefault="00FE7657" w:rsidP="002B194D">
      <w:pPr>
        <w:pStyle w:val="Odstavekseznama"/>
        <w:numPr>
          <w:ilvl w:val="0"/>
          <w:numId w:val="25"/>
        </w:numPr>
        <w:spacing w:after="0"/>
        <w:jc w:val="both"/>
        <w:rPr>
          <w:rFonts w:ascii="Arial" w:hAnsi="Arial" w:cs="Arial"/>
        </w:rPr>
      </w:pPr>
      <w:r w:rsidRPr="00353C02">
        <w:rPr>
          <w:rFonts w:ascii="Arial" w:hAnsi="Arial" w:cs="Arial"/>
        </w:rPr>
        <w:t>sanira obstoječe vire onesnaženja,</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upošteva predpise za zaščito pred onesnaženjem površinskih voda,</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zagotovi merilna mesta za avtomatsko vzorčenje odpadnih voda,</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zagotovi ponikanje padavinske vode,</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zagotovi združevanje iztokov odpadnih voda ter</w:t>
      </w:r>
    </w:p>
    <w:p w:rsidR="00FE7657" w:rsidRPr="00353C02" w:rsidRDefault="00FE7657" w:rsidP="002B194D">
      <w:pPr>
        <w:pStyle w:val="Odstavekseznama"/>
        <w:numPr>
          <w:ilvl w:val="0"/>
          <w:numId w:val="25"/>
        </w:numPr>
        <w:jc w:val="both"/>
        <w:rPr>
          <w:rFonts w:ascii="Arial" w:hAnsi="Arial" w:cs="Arial"/>
        </w:rPr>
      </w:pPr>
      <w:r w:rsidRPr="00353C02">
        <w:rPr>
          <w:rFonts w:ascii="Arial" w:hAnsi="Arial" w:cs="Arial"/>
        </w:rPr>
        <w:t>zagotovi izgradnjo kanalizacije in čistilnih naprav.</w:t>
      </w:r>
    </w:p>
    <w:p w:rsidR="00FE7657" w:rsidRPr="00FE7657" w:rsidRDefault="00FE7657" w:rsidP="00FE7657">
      <w:pPr>
        <w:jc w:val="both"/>
        <w:rPr>
          <w:rFonts w:ascii="Arial" w:hAnsi="Arial" w:cs="Arial"/>
        </w:rPr>
      </w:pPr>
      <w:r w:rsidRPr="00FE7657">
        <w:rPr>
          <w:rFonts w:ascii="Arial" w:hAnsi="Arial" w:cs="Arial"/>
        </w:rPr>
        <w:t xml:space="preserve">(5) Preprečuje se negativne vplive na </w:t>
      </w:r>
      <w:proofErr w:type="spellStart"/>
      <w:r w:rsidRPr="00FE7657">
        <w:rPr>
          <w:rFonts w:ascii="Arial" w:hAnsi="Arial" w:cs="Arial"/>
        </w:rPr>
        <w:t>mikroklimatsko</w:t>
      </w:r>
      <w:proofErr w:type="spellEnd"/>
      <w:r w:rsidRPr="00FE7657">
        <w:rPr>
          <w:rFonts w:ascii="Arial" w:hAnsi="Arial" w:cs="Arial"/>
        </w:rPr>
        <w:t xml:space="preserve">, </w:t>
      </w:r>
      <w:proofErr w:type="spellStart"/>
      <w:r w:rsidRPr="00FE7657">
        <w:rPr>
          <w:rFonts w:ascii="Arial" w:hAnsi="Arial" w:cs="Arial"/>
        </w:rPr>
        <w:t>bioekološko</w:t>
      </w:r>
      <w:proofErr w:type="spellEnd"/>
      <w:r w:rsidRPr="00FE7657">
        <w:rPr>
          <w:rFonts w:ascii="Arial" w:hAnsi="Arial" w:cs="Arial"/>
        </w:rPr>
        <w:t>, rekreacijsko in krajinsko</w:t>
      </w:r>
      <w:r w:rsidR="00353C02">
        <w:rPr>
          <w:rFonts w:ascii="Arial" w:hAnsi="Arial" w:cs="Arial"/>
        </w:rPr>
        <w:t xml:space="preserve"> </w:t>
      </w:r>
      <w:r w:rsidRPr="00FE7657">
        <w:rPr>
          <w:rFonts w:ascii="Arial" w:hAnsi="Arial" w:cs="Arial"/>
        </w:rPr>
        <w:t>funkcijo vodotokov, kot so onesnaženja s trdimi ali tekočimi odpadki, zasipavanji, neustreznimi</w:t>
      </w:r>
      <w:r w:rsidR="00353C02">
        <w:rPr>
          <w:rFonts w:ascii="Arial" w:hAnsi="Arial" w:cs="Arial"/>
        </w:rPr>
        <w:t xml:space="preserve"> </w:t>
      </w:r>
      <w:r w:rsidRPr="00FE7657">
        <w:rPr>
          <w:rFonts w:ascii="Arial" w:hAnsi="Arial" w:cs="Arial"/>
        </w:rPr>
        <w:t>regulacijami, prekoračitvijo biološkega minimuma pretoka vode.</w:t>
      </w:r>
    </w:p>
    <w:p w:rsidR="00FE7657" w:rsidRPr="00FE7657" w:rsidRDefault="00FE7657" w:rsidP="00FE7657">
      <w:pPr>
        <w:jc w:val="both"/>
        <w:rPr>
          <w:rFonts w:ascii="Arial" w:hAnsi="Arial" w:cs="Arial"/>
        </w:rPr>
      </w:pPr>
      <w:r w:rsidRPr="00FE7657">
        <w:rPr>
          <w:rFonts w:ascii="Arial" w:hAnsi="Arial" w:cs="Arial"/>
        </w:rPr>
        <w:t>(6) Pri vsakem posegu v vodni svet se ohranjajo značilna krajinska ekološko vredna vegetacija</w:t>
      </w:r>
      <w:r w:rsidR="00353C02">
        <w:rPr>
          <w:rFonts w:ascii="Arial" w:hAnsi="Arial" w:cs="Arial"/>
        </w:rPr>
        <w:t xml:space="preserve"> </w:t>
      </w:r>
      <w:r w:rsidRPr="00FE7657">
        <w:rPr>
          <w:rFonts w:ascii="Arial" w:hAnsi="Arial" w:cs="Arial"/>
        </w:rPr>
        <w:t>ter posebno redki rastlinski in živalski primerki. Obvezna je ohranitev obvodnih in vodnih</w:t>
      </w:r>
      <w:r w:rsidR="00353C02">
        <w:rPr>
          <w:rFonts w:ascii="Arial" w:hAnsi="Arial" w:cs="Arial"/>
        </w:rPr>
        <w:t xml:space="preserve"> </w:t>
      </w:r>
      <w:r w:rsidRPr="00FE7657">
        <w:rPr>
          <w:rFonts w:ascii="Arial" w:hAnsi="Arial" w:cs="Arial"/>
        </w:rPr>
        <w:t>ekosistemov.</w:t>
      </w:r>
    </w:p>
    <w:p w:rsidR="00FE7657" w:rsidRPr="00FE7657" w:rsidRDefault="00FE7657" w:rsidP="00FE7657">
      <w:pPr>
        <w:jc w:val="both"/>
        <w:rPr>
          <w:rFonts w:ascii="Arial" w:hAnsi="Arial" w:cs="Arial"/>
        </w:rPr>
      </w:pPr>
      <w:r w:rsidRPr="00FE7657">
        <w:rPr>
          <w:rFonts w:ascii="Arial" w:hAnsi="Arial" w:cs="Arial"/>
        </w:rPr>
        <w:t>(7) Vsi posegi v vodni ali obvodni svet naj se izvajajo v času, ko za ribe in druge obvodne živali</w:t>
      </w:r>
      <w:r w:rsidR="00353C02">
        <w:rPr>
          <w:rFonts w:ascii="Arial" w:hAnsi="Arial" w:cs="Arial"/>
        </w:rPr>
        <w:t xml:space="preserve"> </w:t>
      </w:r>
      <w:r w:rsidRPr="00FE7657">
        <w:rPr>
          <w:rFonts w:ascii="Arial" w:hAnsi="Arial" w:cs="Arial"/>
        </w:rPr>
        <w:t>niso predpisane varstvene dobe.</w:t>
      </w:r>
    </w:p>
    <w:p w:rsidR="00FE7657" w:rsidRPr="00FE7657" w:rsidRDefault="00FE7657" w:rsidP="00FE7657">
      <w:pPr>
        <w:jc w:val="both"/>
        <w:rPr>
          <w:rFonts w:ascii="Arial" w:hAnsi="Arial" w:cs="Arial"/>
        </w:rPr>
      </w:pPr>
      <w:r w:rsidRPr="00FE7657">
        <w:rPr>
          <w:rFonts w:ascii="Arial" w:hAnsi="Arial" w:cs="Arial"/>
        </w:rPr>
        <w:t>(8) Odvajanje odpadnih voda in oddajanje toplote v površinske in podzemne vode in odvzem</w:t>
      </w:r>
      <w:r w:rsidR="00353C02">
        <w:rPr>
          <w:rFonts w:ascii="Arial" w:hAnsi="Arial" w:cs="Arial"/>
        </w:rPr>
        <w:t xml:space="preserve"> </w:t>
      </w:r>
      <w:r w:rsidRPr="00FE7657">
        <w:rPr>
          <w:rFonts w:ascii="Arial" w:hAnsi="Arial" w:cs="Arial"/>
        </w:rPr>
        <w:t>toplote iz površinskih in podzemnih voda je dovoljeno samo na način in pod pogoji, ki jih določa</w:t>
      </w:r>
      <w:r w:rsidR="00353C02">
        <w:rPr>
          <w:rFonts w:ascii="Arial" w:hAnsi="Arial" w:cs="Arial"/>
        </w:rPr>
        <w:t xml:space="preserve"> </w:t>
      </w:r>
      <w:r w:rsidRPr="00FE7657">
        <w:rPr>
          <w:rFonts w:ascii="Arial" w:hAnsi="Arial" w:cs="Arial"/>
        </w:rPr>
        <w:t>zakon in predpisi na področju varstva okolja. Neposredno odvajanje odpadnih voda v podzemne</w:t>
      </w:r>
      <w:r w:rsidR="00353C02">
        <w:rPr>
          <w:rFonts w:ascii="Arial" w:hAnsi="Arial" w:cs="Arial"/>
        </w:rPr>
        <w:t xml:space="preserve"> </w:t>
      </w:r>
      <w:r w:rsidRPr="00FE7657">
        <w:rPr>
          <w:rFonts w:ascii="Arial" w:hAnsi="Arial" w:cs="Arial"/>
        </w:rPr>
        <w:t>vode je prepovedano.</w:t>
      </w:r>
    </w:p>
    <w:p w:rsidR="00FE7657" w:rsidRPr="00FE7657" w:rsidRDefault="00FE7657" w:rsidP="00FE7657">
      <w:pPr>
        <w:jc w:val="both"/>
        <w:rPr>
          <w:rFonts w:ascii="Arial" w:hAnsi="Arial" w:cs="Arial"/>
        </w:rPr>
      </w:pPr>
      <w:r w:rsidRPr="00FE7657">
        <w:rPr>
          <w:rFonts w:ascii="Arial" w:hAnsi="Arial" w:cs="Arial"/>
        </w:rPr>
        <w:t>(9) Odvajanje odpadnih voda v naravna jezera, ribnike, mlake in druge naravne vodne</w:t>
      </w:r>
      <w:r w:rsidR="00353C02">
        <w:rPr>
          <w:rFonts w:ascii="Arial" w:hAnsi="Arial" w:cs="Arial"/>
        </w:rPr>
        <w:t xml:space="preserve"> </w:t>
      </w:r>
      <w:r w:rsidRPr="00FE7657">
        <w:rPr>
          <w:rFonts w:ascii="Arial" w:hAnsi="Arial" w:cs="Arial"/>
        </w:rPr>
        <w:t>zbiralnike, ki imajo stalen ali občasen pritok ali odtok celinskih ali podzemnih voda, in v vodne</w:t>
      </w:r>
      <w:r w:rsidR="00353C02">
        <w:rPr>
          <w:rFonts w:ascii="Arial" w:hAnsi="Arial" w:cs="Arial"/>
        </w:rPr>
        <w:t xml:space="preserve"> </w:t>
      </w:r>
      <w:r w:rsidRPr="00FE7657">
        <w:rPr>
          <w:rFonts w:ascii="Arial" w:hAnsi="Arial" w:cs="Arial"/>
        </w:rPr>
        <w:t>zbiralnike, ki so nastali zaradi odvzema ali izkoriščanja mineralnih surovin ali drugih podobnih</w:t>
      </w:r>
      <w:r w:rsidR="00353C02">
        <w:rPr>
          <w:rFonts w:ascii="Arial" w:hAnsi="Arial" w:cs="Arial"/>
        </w:rPr>
        <w:t xml:space="preserve"> </w:t>
      </w:r>
      <w:r w:rsidRPr="00FE7657">
        <w:rPr>
          <w:rFonts w:ascii="Arial" w:hAnsi="Arial" w:cs="Arial"/>
        </w:rPr>
        <w:t>posegov, in so v stiku s podzemno vodo je prepovedano.</w:t>
      </w:r>
    </w:p>
    <w:p w:rsidR="00FE7657" w:rsidRPr="00FE7657" w:rsidRDefault="00FE7657" w:rsidP="00FE7657">
      <w:pPr>
        <w:jc w:val="both"/>
        <w:rPr>
          <w:rFonts w:ascii="Arial" w:hAnsi="Arial" w:cs="Arial"/>
        </w:rPr>
      </w:pPr>
      <w:r w:rsidRPr="00FE7657">
        <w:rPr>
          <w:rFonts w:ascii="Arial" w:hAnsi="Arial" w:cs="Arial"/>
        </w:rPr>
        <w:t>(10) Odvzemanje naplavin je dovoljeno le v obsegu in na način, ki bistveno ne spreminja</w:t>
      </w:r>
      <w:r w:rsidR="00353C02">
        <w:rPr>
          <w:rFonts w:ascii="Arial" w:hAnsi="Arial" w:cs="Arial"/>
        </w:rPr>
        <w:t xml:space="preserve"> </w:t>
      </w:r>
      <w:r w:rsidRPr="00FE7657">
        <w:rPr>
          <w:rFonts w:ascii="Arial" w:hAnsi="Arial" w:cs="Arial"/>
        </w:rPr>
        <w:t>naravnih procesov, ne ruši naravnega ravnovesja vodnih in obvodnih ekosistemov ali ne</w:t>
      </w:r>
      <w:r w:rsidR="00353C02">
        <w:rPr>
          <w:rFonts w:ascii="Arial" w:hAnsi="Arial" w:cs="Arial"/>
        </w:rPr>
        <w:t xml:space="preserve"> </w:t>
      </w:r>
      <w:r w:rsidRPr="00FE7657">
        <w:rPr>
          <w:rFonts w:ascii="Arial" w:hAnsi="Arial" w:cs="Arial"/>
        </w:rPr>
        <w:t>pospešuje škodljivega delovanja voda. Pri odvzemanju naplavin se upoštevajo predpisi o</w:t>
      </w:r>
      <w:r w:rsidR="00353C02">
        <w:rPr>
          <w:rFonts w:ascii="Arial" w:hAnsi="Arial" w:cs="Arial"/>
        </w:rPr>
        <w:t xml:space="preserve"> </w:t>
      </w:r>
      <w:r w:rsidRPr="00FE7657">
        <w:rPr>
          <w:rFonts w:ascii="Arial" w:hAnsi="Arial" w:cs="Arial"/>
        </w:rPr>
        <w:t>vodah.</w:t>
      </w:r>
    </w:p>
    <w:p w:rsidR="00FE7657" w:rsidRPr="00FE7657" w:rsidRDefault="00FE7657" w:rsidP="00FE7657">
      <w:pPr>
        <w:jc w:val="both"/>
        <w:rPr>
          <w:rFonts w:ascii="Arial" w:hAnsi="Arial" w:cs="Arial"/>
        </w:rPr>
      </w:pPr>
      <w:r w:rsidRPr="00FE7657">
        <w:rPr>
          <w:rFonts w:ascii="Arial" w:hAnsi="Arial" w:cs="Arial"/>
        </w:rPr>
        <w:t>(11) Priobalno zemljišče reke Vipave je široko 15 metrov, zunaj območij naselij pa 40 metrov od</w:t>
      </w:r>
      <w:r w:rsidR="00353C02">
        <w:rPr>
          <w:rFonts w:ascii="Arial" w:hAnsi="Arial" w:cs="Arial"/>
        </w:rPr>
        <w:t xml:space="preserve"> </w:t>
      </w:r>
      <w:r w:rsidRPr="00FE7657">
        <w:rPr>
          <w:rFonts w:ascii="Arial" w:hAnsi="Arial" w:cs="Arial"/>
        </w:rPr>
        <w:t>meje vodnega zemljišča. Priobalno zemljišče ostalih vodotokov, potokov, hudournikov, stoječih</w:t>
      </w:r>
      <w:r w:rsidR="00353C02">
        <w:rPr>
          <w:rFonts w:ascii="Arial" w:hAnsi="Arial" w:cs="Arial"/>
        </w:rPr>
        <w:t xml:space="preserve"> </w:t>
      </w:r>
      <w:r w:rsidRPr="00FE7657">
        <w:rPr>
          <w:rFonts w:ascii="Arial" w:hAnsi="Arial" w:cs="Arial"/>
        </w:rPr>
        <w:t>vod in suhih strug je 5 metrov od meje vodnega zemljišča. Priobalno zemljišče je lahko tudi</w:t>
      </w:r>
      <w:r w:rsidR="00353C02">
        <w:rPr>
          <w:rFonts w:ascii="Arial" w:hAnsi="Arial" w:cs="Arial"/>
        </w:rPr>
        <w:t xml:space="preserve"> </w:t>
      </w:r>
      <w:r w:rsidRPr="00FE7657">
        <w:rPr>
          <w:rFonts w:ascii="Arial" w:hAnsi="Arial" w:cs="Arial"/>
        </w:rPr>
        <w:t>drugačno, če tako določi vlada.</w:t>
      </w:r>
    </w:p>
    <w:p w:rsidR="00FE7657" w:rsidRPr="00FE7657" w:rsidRDefault="00FE7657" w:rsidP="00FE7657">
      <w:pPr>
        <w:jc w:val="both"/>
        <w:rPr>
          <w:rFonts w:ascii="Arial" w:hAnsi="Arial" w:cs="Arial"/>
        </w:rPr>
      </w:pPr>
      <w:r w:rsidRPr="00FE7657">
        <w:rPr>
          <w:rFonts w:ascii="Arial" w:hAnsi="Arial" w:cs="Arial"/>
        </w:rPr>
        <w:lastRenderedPageBreak/>
        <w:t>(12) V priobalnem pasu vodotoka se omogoči dostop in vzdrževanje vodotoka.</w:t>
      </w:r>
    </w:p>
    <w:p w:rsidR="00FE7657" w:rsidRPr="00FE7657" w:rsidRDefault="00FE7657" w:rsidP="00FE7657">
      <w:pPr>
        <w:jc w:val="both"/>
        <w:rPr>
          <w:rFonts w:ascii="Arial" w:hAnsi="Arial" w:cs="Arial"/>
        </w:rPr>
      </w:pPr>
      <w:r w:rsidRPr="00FE7657">
        <w:rPr>
          <w:rFonts w:ascii="Arial" w:hAnsi="Arial" w:cs="Arial"/>
        </w:rPr>
        <w:t>(13) Na vodnem in priobalnem zemljišču je prepovedano odlaganje vsakršnega materiala in</w:t>
      </w:r>
      <w:r w:rsidR="00353C02">
        <w:rPr>
          <w:rFonts w:ascii="Arial" w:hAnsi="Arial" w:cs="Arial"/>
        </w:rPr>
        <w:t xml:space="preserve"> </w:t>
      </w:r>
      <w:r w:rsidRPr="00FE7657">
        <w:rPr>
          <w:rFonts w:ascii="Arial" w:hAnsi="Arial" w:cs="Arial"/>
        </w:rPr>
        <w:t>nasipavanje površin.</w:t>
      </w:r>
    </w:p>
    <w:p w:rsidR="00FE7657" w:rsidRPr="00FE7657" w:rsidRDefault="00FE7657" w:rsidP="00FE7657">
      <w:pPr>
        <w:jc w:val="both"/>
        <w:rPr>
          <w:rFonts w:ascii="Arial" w:hAnsi="Arial" w:cs="Arial"/>
        </w:rPr>
      </w:pPr>
      <w:r w:rsidRPr="00FE7657">
        <w:rPr>
          <w:rFonts w:ascii="Arial" w:hAnsi="Arial" w:cs="Arial"/>
        </w:rPr>
        <w:t>(14) Odtoke meteornih vod z nepropustnih utrjenih površin se opremi z ustreznimi lovilci olj in se</w:t>
      </w:r>
      <w:r w:rsidR="00353C02">
        <w:rPr>
          <w:rFonts w:ascii="Arial" w:hAnsi="Arial" w:cs="Arial"/>
        </w:rPr>
        <w:t xml:space="preserve"> </w:t>
      </w:r>
      <w:r w:rsidRPr="00FE7657">
        <w:rPr>
          <w:rFonts w:ascii="Arial" w:hAnsi="Arial" w:cs="Arial"/>
        </w:rPr>
        <w:t>jih spelje v ponikalnico ali ustrezne odvodne kanale.</w:t>
      </w:r>
    </w:p>
    <w:p w:rsidR="00FE7657" w:rsidRPr="00FE7657" w:rsidRDefault="00FE7657" w:rsidP="00FE7657">
      <w:pPr>
        <w:jc w:val="both"/>
        <w:rPr>
          <w:rFonts w:ascii="Arial" w:hAnsi="Arial" w:cs="Arial"/>
        </w:rPr>
      </w:pPr>
      <w:r w:rsidRPr="00FE7657">
        <w:rPr>
          <w:rFonts w:ascii="Arial" w:hAnsi="Arial" w:cs="Arial"/>
        </w:rPr>
        <w:t>(15) Na priobalnem zemljišču je prepovedano gnojenje ali uporaba sredstev za varstvo rastlin.</w:t>
      </w:r>
    </w:p>
    <w:p w:rsidR="00FE7657" w:rsidRPr="00FE7657" w:rsidRDefault="00FE7657" w:rsidP="00FE7657">
      <w:pPr>
        <w:jc w:val="both"/>
        <w:rPr>
          <w:rFonts w:ascii="Arial" w:hAnsi="Arial" w:cs="Arial"/>
        </w:rPr>
      </w:pPr>
      <w:r w:rsidRPr="00FE7657">
        <w:rPr>
          <w:rFonts w:ascii="Arial" w:hAnsi="Arial" w:cs="Arial"/>
        </w:rPr>
        <w:t>(16) Pri načrtovanju potekov tras gospodarske javne infrastrukture se predvidi čim manjše</w:t>
      </w:r>
      <w:r w:rsidR="00353C02">
        <w:rPr>
          <w:rFonts w:ascii="Arial" w:hAnsi="Arial" w:cs="Arial"/>
        </w:rPr>
        <w:t xml:space="preserve"> </w:t>
      </w:r>
      <w:r w:rsidRPr="00FE7657">
        <w:rPr>
          <w:rFonts w:ascii="Arial" w:hAnsi="Arial" w:cs="Arial"/>
        </w:rPr>
        <w:t>število prečkanj vodotokov. Na delih, kjer trasa poteka vzporedno z vodotokom, naj ta ne</w:t>
      </w:r>
      <w:r w:rsidR="00353C02">
        <w:rPr>
          <w:rFonts w:ascii="Arial" w:hAnsi="Arial" w:cs="Arial"/>
        </w:rPr>
        <w:t xml:space="preserve"> </w:t>
      </w:r>
      <w:r w:rsidRPr="00FE7657">
        <w:rPr>
          <w:rFonts w:ascii="Arial" w:hAnsi="Arial" w:cs="Arial"/>
        </w:rPr>
        <w:t>posega v pretočni profil vodotoka in naj se izvaja na tak način, da ne bo poslabšana obstoječa</w:t>
      </w:r>
      <w:r w:rsidR="00353C02">
        <w:rPr>
          <w:rFonts w:ascii="Arial" w:hAnsi="Arial" w:cs="Arial"/>
        </w:rPr>
        <w:t xml:space="preserve"> </w:t>
      </w:r>
      <w:r w:rsidRPr="00FE7657">
        <w:rPr>
          <w:rFonts w:ascii="Arial" w:hAnsi="Arial" w:cs="Arial"/>
        </w:rPr>
        <w:t>stabilnost brežine vodotoka.</w:t>
      </w:r>
    </w:p>
    <w:p w:rsidR="00FE7657" w:rsidRPr="00FE7657" w:rsidRDefault="00FE7657" w:rsidP="00FE7657">
      <w:pPr>
        <w:jc w:val="both"/>
        <w:rPr>
          <w:rFonts w:ascii="Arial" w:hAnsi="Arial" w:cs="Arial"/>
        </w:rPr>
      </w:pPr>
      <w:r w:rsidRPr="00FE7657">
        <w:rPr>
          <w:rFonts w:ascii="Arial" w:hAnsi="Arial" w:cs="Arial"/>
        </w:rPr>
        <w:t>(17) Ureditve vodotokov in hudournikov so dopustne predvsem z uporabo naravnih materialov</w:t>
      </w:r>
      <w:r w:rsidR="00353C02">
        <w:rPr>
          <w:rFonts w:ascii="Arial" w:hAnsi="Arial" w:cs="Arial"/>
        </w:rPr>
        <w:t xml:space="preserve"> </w:t>
      </w:r>
      <w:r w:rsidRPr="00FE7657">
        <w:rPr>
          <w:rFonts w:ascii="Arial" w:hAnsi="Arial" w:cs="Arial"/>
        </w:rPr>
        <w:t>oziroma, tako da je čim manj vidnega betona. Kjer razmere dopuščajo, se ohranja naraven</w:t>
      </w:r>
      <w:r w:rsidR="00353C02">
        <w:rPr>
          <w:rFonts w:ascii="Arial" w:hAnsi="Arial" w:cs="Arial"/>
        </w:rPr>
        <w:t xml:space="preserve"> </w:t>
      </w:r>
      <w:r w:rsidRPr="00FE7657">
        <w:rPr>
          <w:rFonts w:ascii="Arial" w:hAnsi="Arial" w:cs="Arial"/>
        </w:rPr>
        <w:t>potek vodotoka. Vegetacija ob vodotokih se ohranja v čim večji meri ali se ponovno zasadi.</w:t>
      </w:r>
    </w:p>
    <w:p w:rsidR="00FE7657" w:rsidRPr="00FE7657" w:rsidRDefault="00FE7657" w:rsidP="00FE7657">
      <w:pPr>
        <w:jc w:val="both"/>
        <w:rPr>
          <w:rFonts w:ascii="Arial" w:hAnsi="Arial" w:cs="Arial"/>
        </w:rPr>
      </w:pPr>
      <w:r w:rsidRPr="00FE7657">
        <w:rPr>
          <w:rFonts w:ascii="Arial" w:hAnsi="Arial" w:cs="Arial"/>
        </w:rPr>
        <w:t>(18) V javnih objektih se uporabljajo sistemi za varčno ravnanje s pitno vodo.</w:t>
      </w:r>
    </w:p>
    <w:p w:rsidR="00FE7657" w:rsidRDefault="00FE7657" w:rsidP="00353C02">
      <w:pPr>
        <w:spacing w:after="0"/>
        <w:jc w:val="both"/>
        <w:rPr>
          <w:rFonts w:ascii="Arial" w:hAnsi="Arial" w:cs="Arial"/>
        </w:rPr>
      </w:pPr>
      <w:r w:rsidRPr="00FE7657">
        <w:rPr>
          <w:rFonts w:ascii="Arial" w:hAnsi="Arial" w:cs="Arial"/>
        </w:rPr>
        <w:t>(19) Na površinah stavbnih zemljiščih ob vodotokih je potrebno vzdrževanje brežin vodotokov</w:t>
      </w:r>
      <w:r w:rsidR="00353C02">
        <w:rPr>
          <w:rFonts w:ascii="Arial" w:hAnsi="Arial" w:cs="Arial"/>
        </w:rPr>
        <w:t xml:space="preserve"> </w:t>
      </w:r>
      <w:r w:rsidRPr="00FE7657">
        <w:rPr>
          <w:rFonts w:ascii="Arial" w:hAnsi="Arial" w:cs="Arial"/>
        </w:rPr>
        <w:t>ter ohranjanje njihove obraslosti. Struge vodotokov je potrebno redno čistiti. Pri gradnji v bližini</w:t>
      </w:r>
      <w:r w:rsidR="00353C02">
        <w:rPr>
          <w:rFonts w:ascii="Arial" w:hAnsi="Arial" w:cs="Arial"/>
        </w:rPr>
        <w:t xml:space="preserve"> </w:t>
      </w:r>
      <w:r w:rsidRPr="00FE7657">
        <w:rPr>
          <w:rFonts w:ascii="Arial" w:hAnsi="Arial" w:cs="Arial"/>
        </w:rPr>
        <w:t>strug je potreben ustrezen odmik gradnje od brežin njihovih strug s čimer se ohranja obrežna</w:t>
      </w:r>
      <w:r w:rsidR="00353C02">
        <w:rPr>
          <w:rFonts w:ascii="Arial" w:hAnsi="Arial" w:cs="Arial"/>
        </w:rPr>
        <w:t xml:space="preserve"> </w:t>
      </w:r>
      <w:r w:rsidRPr="00FE7657">
        <w:rPr>
          <w:rFonts w:ascii="Arial" w:hAnsi="Arial" w:cs="Arial"/>
        </w:rPr>
        <w:t>vegetacija.</w:t>
      </w:r>
    </w:p>
    <w:p w:rsidR="00353C02" w:rsidRPr="00FE7657" w:rsidRDefault="00353C02" w:rsidP="00353C02">
      <w:pPr>
        <w:spacing w:after="0"/>
        <w:jc w:val="both"/>
        <w:rPr>
          <w:rFonts w:ascii="Arial" w:hAnsi="Arial" w:cs="Arial"/>
        </w:rPr>
      </w:pPr>
    </w:p>
    <w:p w:rsidR="00FE7657" w:rsidRPr="00353C02" w:rsidRDefault="00FE7657" w:rsidP="00353C02">
      <w:pPr>
        <w:pStyle w:val="Odstavekseznama"/>
        <w:numPr>
          <w:ilvl w:val="0"/>
          <w:numId w:val="1"/>
        </w:numPr>
        <w:spacing w:after="0"/>
        <w:jc w:val="center"/>
        <w:rPr>
          <w:rFonts w:ascii="Arial" w:hAnsi="Arial" w:cs="Arial"/>
        </w:rPr>
      </w:pPr>
      <w:r w:rsidRPr="00353C02">
        <w:rPr>
          <w:rFonts w:ascii="Arial" w:hAnsi="Arial" w:cs="Arial"/>
        </w:rPr>
        <w:t>člen</w:t>
      </w:r>
    </w:p>
    <w:p w:rsidR="00FE7657" w:rsidRPr="00FE7657" w:rsidRDefault="00FE7657" w:rsidP="00353C02">
      <w:pPr>
        <w:jc w:val="center"/>
        <w:rPr>
          <w:rFonts w:ascii="Arial" w:hAnsi="Arial" w:cs="Arial"/>
          <w:i/>
          <w:iCs/>
        </w:rPr>
      </w:pPr>
      <w:r w:rsidRPr="00FE7657">
        <w:rPr>
          <w:rFonts w:ascii="Arial" w:hAnsi="Arial" w:cs="Arial"/>
          <w:i/>
          <w:iCs/>
        </w:rPr>
        <w:t>(varstvo pred naravnimi in drugimi nesrečami)</w:t>
      </w:r>
    </w:p>
    <w:p w:rsidR="00FE7657" w:rsidRPr="00FE7657" w:rsidRDefault="00FE7657" w:rsidP="00FE7657">
      <w:pPr>
        <w:jc w:val="both"/>
        <w:rPr>
          <w:rFonts w:ascii="Arial" w:hAnsi="Arial" w:cs="Arial"/>
        </w:rPr>
      </w:pPr>
      <w:r w:rsidRPr="00FE7657">
        <w:rPr>
          <w:rFonts w:ascii="Arial" w:hAnsi="Arial" w:cs="Arial"/>
        </w:rPr>
        <w:t>(1) Načrtovanje in gradnja objektov se zasnuje tako, da se prepreči oziroma zmanjša škodljiv</w:t>
      </w:r>
      <w:r w:rsidR="00353C02">
        <w:rPr>
          <w:rFonts w:ascii="Arial" w:hAnsi="Arial" w:cs="Arial"/>
        </w:rPr>
        <w:t xml:space="preserve"> </w:t>
      </w:r>
      <w:r w:rsidRPr="00FE7657">
        <w:rPr>
          <w:rFonts w:ascii="Arial" w:hAnsi="Arial" w:cs="Arial"/>
        </w:rPr>
        <w:t>vpliv naravnih in drugih nesreč ter, da se omogoči zaščita, reševanje in pomoč.</w:t>
      </w:r>
    </w:p>
    <w:p w:rsidR="00FE7657" w:rsidRPr="00FE7657" w:rsidRDefault="00FE7657" w:rsidP="00FE7657">
      <w:pPr>
        <w:jc w:val="both"/>
        <w:rPr>
          <w:rFonts w:ascii="Arial" w:hAnsi="Arial" w:cs="Arial"/>
        </w:rPr>
      </w:pPr>
      <w:r w:rsidRPr="00FE7657">
        <w:rPr>
          <w:rFonts w:ascii="Arial" w:hAnsi="Arial" w:cs="Arial"/>
        </w:rPr>
        <w:t>(2) Prostorske potrebe za področje zaščite in reševanja se določi v občinskem načrtu zaščite in</w:t>
      </w:r>
      <w:r w:rsidR="00353C02">
        <w:rPr>
          <w:rFonts w:ascii="Arial" w:hAnsi="Arial" w:cs="Arial"/>
        </w:rPr>
        <w:t xml:space="preserve"> </w:t>
      </w:r>
      <w:r w:rsidRPr="00FE7657">
        <w:rPr>
          <w:rFonts w:ascii="Arial" w:hAnsi="Arial" w:cs="Arial"/>
        </w:rPr>
        <w:t>reševanja.</w:t>
      </w:r>
    </w:p>
    <w:p w:rsidR="00FE7657" w:rsidRPr="00FE7657" w:rsidRDefault="00FE7657" w:rsidP="00FE7657">
      <w:pPr>
        <w:jc w:val="both"/>
        <w:rPr>
          <w:rFonts w:ascii="Arial" w:hAnsi="Arial" w:cs="Arial"/>
        </w:rPr>
      </w:pPr>
      <w:r w:rsidRPr="00FE7657">
        <w:rPr>
          <w:rFonts w:ascii="Arial" w:hAnsi="Arial" w:cs="Arial"/>
        </w:rPr>
        <w:t>(3) Občinski načrt zaščite in reševanja določi lokacijo površine za pokop večjega števila živali.</w:t>
      </w:r>
    </w:p>
    <w:p w:rsidR="00FE7657" w:rsidRPr="00FE7657" w:rsidRDefault="00FE7657" w:rsidP="00FE7657">
      <w:pPr>
        <w:jc w:val="both"/>
        <w:rPr>
          <w:rFonts w:ascii="Arial" w:hAnsi="Arial" w:cs="Arial"/>
        </w:rPr>
      </w:pPr>
      <w:r w:rsidRPr="00FE7657">
        <w:rPr>
          <w:rFonts w:ascii="Arial" w:hAnsi="Arial" w:cs="Arial"/>
        </w:rPr>
        <w:t>(4) Priporoča se vgradnja sekundarne kritine, ki lahko nekaj časa samostojno varuje objekt pred</w:t>
      </w:r>
      <w:r w:rsidR="00353C02">
        <w:rPr>
          <w:rFonts w:ascii="Arial" w:hAnsi="Arial" w:cs="Arial"/>
        </w:rPr>
        <w:t xml:space="preserve"> </w:t>
      </w:r>
      <w:r w:rsidRPr="00FE7657">
        <w:rPr>
          <w:rFonts w:ascii="Arial" w:hAnsi="Arial" w:cs="Arial"/>
        </w:rPr>
        <w:t>padavinami.</w:t>
      </w:r>
    </w:p>
    <w:p w:rsidR="00FE7657" w:rsidRPr="00FE7657" w:rsidRDefault="00FE7657" w:rsidP="00FE7657">
      <w:pPr>
        <w:jc w:val="both"/>
        <w:rPr>
          <w:rFonts w:ascii="Arial" w:hAnsi="Arial" w:cs="Arial"/>
        </w:rPr>
      </w:pPr>
      <w:r w:rsidRPr="00FE7657">
        <w:rPr>
          <w:rFonts w:ascii="Arial" w:hAnsi="Arial" w:cs="Arial"/>
        </w:rPr>
        <w:t>(5) Z načrtovanjem sistemov oskrbe z vodo naj se zmanjšuje ranljivost sistemov ob</w:t>
      </w:r>
      <w:r w:rsidR="00353C02">
        <w:rPr>
          <w:rFonts w:ascii="Arial" w:hAnsi="Arial" w:cs="Arial"/>
        </w:rPr>
        <w:t xml:space="preserve"> </w:t>
      </w:r>
      <w:r w:rsidRPr="00FE7657">
        <w:rPr>
          <w:rFonts w:ascii="Arial" w:hAnsi="Arial" w:cs="Arial"/>
        </w:rPr>
        <w:t>naravnih in drugih nesrečah ter okrepi sposobnost oskrbe v izrednih razmerah, zlasti s</w:t>
      </w:r>
      <w:r w:rsidR="00353C02">
        <w:rPr>
          <w:rFonts w:ascii="Arial" w:hAnsi="Arial" w:cs="Arial"/>
        </w:rPr>
        <w:t xml:space="preserve"> </w:t>
      </w:r>
      <w:r w:rsidRPr="00FE7657">
        <w:rPr>
          <w:rFonts w:ascii="Arial" w:hAnsi="Arial" w:cs="Arial"/>
        </w:rPr>
        <w:t>pitno vodo in z vodo za gašenje.</w:t>
      </w:r>
    </w:p>
    <w:p w:rsidR="00FE7657" w:rsidRPr="00FE7657" w:rsidRDefault="00FE7657" w:rsidP="00FE7657">
      <w:pPr>
        <w:jc w:val="both"/>
        <w:rPr>
          <w:rFonts w:ascii="Arial" w:hAnsi="Arial" w:cs="Arial"/>
        </w:rPr>
      </w:pPr>
      <w:r w:rsidRPr="00FE7657">
        <w:rPr>
          <w:rFonts w:ascii="Arial" w:hAnsi="Arial" w:cs="Arial"/>
        </w:rPr>
        <w:t xml:space="preserve">(6) V </w:t>
      </w:r>
      <w:proofErr w:type="spellStart"/>
      <w:r w:rsidRPr="00FE7657">
        <w:rPr>
          <w:rFonts w:ascii="Arial" w:hAnsi="Arial" w:cs="Arial"/>
        </w:rPr>
        <w:t>vododeficitarnih</w:t>
      </w:r>
      <w:proofErr w:type="spellEnd"/>
      <w:r w:rsidRPr="00FE7657">
        <w:rPr>
          <w:rFonts w:ascii="Arial" w:hAnsi="Arial" w:cs="Arial"/>
        </w:rPr>
        <w:t xml:space="preserve"> območjih se prioritetno zagotavlja urejeno oskrbo z vodo prebivalcem teh</w:t>
      </w:r>
      <w:r w:rsidR="00353C02">
        <w:rPr>
          <w:rFonts w:ascii="Arial" w:hAnsi="Arial" w:cs="Arial"/>
        </w:rPr>
        <w:t xml:space="preserve"> </w:t>
      </w:r>
      <w:r w:rsidRPr="00FE7657">
        <w:rPr>
          <w:rFonts w:ascii="Arial" w:hAnsi="Arial" w:cs="Arial"/>
        </w:rPr>
        <w:t>območij. Dejavnosti, ki bi pomenile izjemno povečanje potreb po vodi, se praviloma ne načrtuje</w:t>
      </w:r>
      <w:r w:rsidR="00353C02">
        <w:rPr>
          <w:rFonts w:ascii="Arial" w:hAnsi="Arial" w:cs="Arial"/>
        </w:rPr>
        <w:t xml:space="preserve"> </w:t>
      </w:r>
      <w:r w:rsidRPr="00FE7657">
        <w:rPr>
          <w:rFonts w:ascii="Arial" w:hAnsi="Arial" w:cs="Arial"/>
        </w:rPr>
        <w:t xml:space="preserve">v </w:t>
      </w:r>
      <w:proofErr w:type="spellStart"/>
      <w:r w:rsidRPr="00FE7657">
        <w:rPr>
          <w:rFonts w:ascii="Arial" w:hAnsi="Arial" w:cs="Arial"/>
        </w:rPr>
        <w:t>vododeficitarnih</w:t>
      </w:r>
      <w:proofErr w:type="spellEnd"/>
      <w:r w:rsidRPr="00FE7657">
        <w:rPr>
          <w:rFonts w:ascii="Arial" w:hAnsi="Arial" w:cs="Arial"/>
        </w:rPr>
        <w:t xml:space="preserve"> območjih.</w:t>
      </w:r>
    </w:p>
    <w:p w:rsidR="00FE7657" w:rsidRPr="00FE7657" w:rsidRDefault="00FE7657" w:rsidP="00FE7657">
      <w:pPr>
        <w:jc w:val="both"/>
        <w:rPr>
          <w:rFonts w:ascii="Arial" w:hAnsi="Arial" w:cs="Arial"/>
        </w:rPr>
      </w:pPr>
      <w:r w:rsidRPr="00FE7657">
        <w:rPr>
          <w:rFonts w:ascii="Arial" w:hAnsi="Arial" w:cs="Arial"/>
        </w:rPr>
        <w:t>(7) Pri posegih v prostor se upošteva požarna ogroženost naravnega okolja.</w:t>
      </w:r>
    </w:p>
    <w:p w:rsidR="00FE7657" w:rsidRPr="00FE7657" w:rsidRDefault="00FE7657" w:rsidP="00FE7657">
      <w:pPr>
        <w:jc w:val="both"/>
        <w:rPr>
          <w:rFonts w:ascii="Arial" w:hAnsi="Arial" w:cs="Arial"/>
        </w:rPr>
      </w:pPr>
      <w:r w:rsidRPr="00FE7657">
        <w:rPr>
          <w:rFonts w:ascii="Arial" w:hAnsi="Arial" w:cs="Arial"/>
        </w:rPr>
        <w:t>(8) V območjih naselitev in industrije naj se dovolj velika pozornost posveti opredelitvi in izvedbi</w:t>
      </w:r>
      <w:r w:rsidR="00353C02">
        <w:rPr>
          <w:rFonts w:ascii="Arial" w:hAnsi="Arial" w:cs="Arial"/>
        </w:rPr>
        <w:t xml:space="preserve"> </w:t>
      </w:r>
      <w:r w:rsidRPr="00FE7657">
        <w:rPr>
          <w:rFonts w:ascii="Arial" w:hAnsi="Arial" w:cs="Arial"/>
        </w:rPr>
        <w:t>požarnega varovanja.</w:t>
      </w:r>
    </w:p>
    <w:p w:rsidR="00FE7657" w:rsidRPr="00FE7657" w:rsidRDefault="00FE7657" w:rsidP="00FE7657">
      <w:pPr>
        <w:jc w:val="both"/>
        <w:rPr>
          <w:rFonts w:ascii="Arial" w:hAnsi="Arial" w:cs="Arial"/>
        </w:rPr>
      </w:pPr>
      <w:r w:rsidRPr="00FE7657">
        <w:rPr>
          <w:rFonts w:ascii="Arial" w:hAnsi="Arial" w:cs="Arial"/>
        </w:rPr>
        <w:t>(9) Objekti se protipotresno projektirajo in gradijo glede na stopnjo potresne nevarnosti.</w:t>
      </w:r>
    </w:p>
    <w:p w:rsidR="00FE7657" w:rsidRPr="00FE7657" w:rsidRDefault="00FE7657" w:rsidP="00FE7657">
      <w:pPr>
        <w:jc w:val="both"/>
        <w:rPr>
          <w:rFonts w:ascii="Arial" w:hAnsi="Arial" w:cs="Arial"/>
        </w:rPr>
      </w:pPr>
      <w:r w:rsidRPr="00FE7657">
        <w:rPr>
          <w:rFonts w:ascii="Arial" w:hAnsi="Arial" w:cs="Arial"/>
        </w:rPr>
        <w:lastRenderedPageBreak/>
        <w:t>(10) Površina za pokop večjega števila ljudi je v enotah urejanja prostora s podrobnejšo</w:t>
      </w:r>
      <w:r w:rsidR="00353C02">
        <w:rPr>
          <w:rFonts w:ascii="Arial" w:hAnsi="Arial" w:cs="Arial"/>
        </w:rPr>
        <w:t xml:space="preserve"> </w:t>
      </w:r>
      <w:r w:rsidRPr="00FE7657">
        <w:rPr>
          <w:rFonts w:ascii="Arial" w:hAnsi="Arial" w:cs="Arial"/>
        </w:rPr>
        <w:t>namensko rabo prostora pokopališča (označene z oznako ZK).</w:t>
      </w:r>
    </w:p>
    <w:p w:rsidR="00FE7657" w:rsidRPr="00FE7657" w:rsidRDefault="00FE7657" w:rsidP="00FE7657">
      <w:pPr>
        <w:jc w:val="both"/>
        <w:rPr>
          <w:rFonts w:ascii="Arial" w:hAnsi="Arial" w:cs="Arial"/>
        </w:rPr>
      </w:pPr>
      <w:r w:rsidRPr="00FE7657">
        <w:rPr>
          <w:rFonts w:ascii="Arial" w:hAnsi="Arial" w:cs="Arial"/>
        </w:rPr>
        <w:t>(11) Površine za deponijo večjih količin ruševin v primeru naravne ali druge nesreče so v enoti</w:t>
      </w:r>
      <w:r w:rsidR="00353C02">
        <w:rPr>
          <w:rFonts w:ascii="Arial" w:hAnsi="Arial" w:cs="Arial"/>
        </w:rPr>
        <w:t xml:space="preserve"> </w:t>
      </w:r>
      <w:r w:rsidRPr="00FE7657">
        <w:rPr>
          <w:rFonts w:ascii="Arial" w:hAnsi="Arial" w:cs="Arial"/>
        </w:rPr>
        <w:t>urejanja prostora z oznako RE232. Manjše količine ruševin se lahko uporabijo na stavbnih</w:t>
      </w:r>
      <w:r w:rsidR="00353C02">
        <w:rPr>
          <w:rFonts w:ascii="Arial" w:hAnsi="Arial" w:cs="Arial"/>
        </w:rPr>
        <w:t xml:space="preserve"> </w:t>
      </w:r>
      <w:r w:rsidRPr="00FE7657">
        <w:rPr>
          <w:rFonts w:ascii="Arial" w:hAnsi="Arial" w:cs="Arial"/>
        </w:rPr>
        <w:t>zemljiščih za utrditev terena ob primerni površinski ureditvi (ozelenitev, tlakovanje).</w:t>
      </w:r>
    </w:p>
    <w:p w:rsidR="00FE7657" w:rsidRPr="00FE7657" w:rsidRDefault="00FE7657" w:rsidP="00FE7657">
      <w:pPr>
        <w:jc w:val="both"/>
        <w:rPr>
          <w:rFonts w:ascii="Arial" w:hAnsi="Arial" w:cs="Arial"/>
        </w:rPr>
      </w:pPr>
      <w:r w:rsidRPr="00FE7657">
        <w:rPr>
          <w:rFonts w:ascii="Arial" w:hAnsi="Arial" w:cs="Arial"/>
        </w:rPr>
        <w:t>(12) Zagotoviti je pogoje za varen umik ljudi, živali ali premoženja pri požaru ter dostopov,</w:t>
      </w:r>
      <w:r w:rsidR="00353C02">
        <w:rPr>
          <w:rFonts w:ascii="Arial" w:hAnsi="Arial" w:cs="Arial"/>
        </w:rPr>
        <w:t xml:space="preserve"> </w:t>
      </w:r>
      <w:r w:rsidRPr="00FE7657">
        <w:rPr>
          <w:rFonts w:ascii="Arial" w:hAnsi="Arial" w:cs="Arial"/>
        </w:rPr>
        <w:t xml:space="preserve">dovozov in delovnih površin za intervencijska vozila in predvideti ustrezne tehnične ukrepe </w:t>
      </w:r>
      <w:r w:rsidR="00353C02">
        <w:rPr>
          <w:rFonts w:ascii="Arial" w:hAnsi="Arial" w:cs="Arial"/>
        </w:rPr>
        <w:t>p</w:t>
      </w:r>
      <w:r w:rsidRPr="00FE7657">
        <w:rPr>
          <w:rFonts w:ascii="Arial" w:hAnsi="Arial" w:cs="Arial"/>
        </w:rPr>
        <w:t>ri</w:t>
      </w:r>
      <w:r w:rsidR="00353C02">
        <w:rPr>
          <w:rFonts w:ascii="Arial" w:hAnsi="Arial" w:cs="Arial"/>
        </w:rPr>
        <w:t xml:space="preserve">  </w:t>
      </w:r>
      <w:r w:rsidRPr="00FE7657">
        <w:rPr>
          <w:rFonts w:ascii="Arial" w:hAnsi="Arial" w:cs="Arial"/>
        </w:rPr>
        <w:t>možnem razlitju nevarnih snovi.</w:t>
      </w:r>
    </w:p>
    <w:p w:rsidR="00FE7657" w:rsidRDefault="00FE7657" w:rsidP="00F20F57">
      <w:pPr>
        <w:spacing w:after="0"/>
        <w:jc w:val="both"/>
        <w:rPr>
          <w:rFonts w:ascii="Arial" w:hAnsi="Arial" w:cs="Arial"/>
        </w:rPr>
      </w:pPr>
      <w:r w:rsidRPr="00FE7657">
        <w:rPr>
          <w:rFonts w:ascii="Arial" w:hAnsi="Arial" w:cs="Arial"/>
        </w:rPr>
        <w:t>(13) Odmiki med objekti morajo zadostiti tehničnim normativom s katerimi se preprečuje širjenje</w:t>
      </w:r>
      <w:r w:rsidR="00353C02">
        <w:rPr>
          <w:rFonts w:ascii="Arial" w:hAnsi="Arial" w:cs="Arial"/>
        </w:rPr>
        <w:t xml:space="preserve"> </w:t>
      </w:r>
      <w:r w:rsidRPr="00FE7657">
        <w:rPr>
          <w:rFonts w:ascii="Arial" w:hAnsi="Arial" w:cs="Arial"/>
        </w:rPr>
        <w:t>požara. Dostopi oziroma prometna ureditev se prilagodi potrebam gasilske intervencije;</w:t>
      </w:r>
      <w:r w:rsidR="00353C02">
        <w:rPr>
          <w:rFonts w:ascii="Arial" w:hAnsi="Arial" w:cs="Arial"/>
        </w:rPr>
        <w:t xml:space="preserve"> </w:t>
      </w:r>
      <w:r w:rsidRPr="00FE7657">
        <w:rPr>
          <w:rFonts w:ascii="Arial" w:hAnsi="Arial" w:cs="Arial"/>
        </w:rPr>
        <w:t>zagotovi se zadostne proste površine za potrebe evakuacije in zadostne količine vode za</w:t>
      </w:r>
      <w:r w:rsidR="00353C02">
        <w:rPr>
          <w:rFonts w:ascii="Arial" w:hAnsi="Arial" w:cs="Arial"/>
        </w:rPr>
        <w:t xml:space="preserve"> </w:t>
      </w:r>
      <w:r w:rsidRPr="00FE7657">
        <w:rPr>
          <w:rFonts w:ascii="Arial" w:hAnsi="Arial" w:cs="Arial"/>
        </w:rPr>
        <w:t>gašenje oziroma se zagotovi dostope za odvzem požarne vode iz vodotokov.</w:t>
      </w:r>
    </w:p>
    <w:p w:rsidR="00F20F57" w:rsidRPr="00FE7657" w:rsidRDefault="00F20F57" w:rsidP="00F20F57">
      <w:pPr>
        <w:spacing w:after="0"/>
        <w:jc w:val="both"/>
        <w:rPr>
          <w:rFonts w:ascii="Arial" w:hAnsi="Arial" w:cs="Arial"/>
        </w:rPr>
      </w:pPr>
    </w:p>
    <w:p w:rsidR="00FE7657" w:rsidRPr="00F20F57" w:rsidRDefault="00FE7657" w:rsidP="00F20F57">
      <w:pPr>
        <w:pStyle w:val="Odstavekseznama"/>
        <w:numPr>
          <w:ilvl w:val="0"/>
          <w:numId w:val="1"/>
        </w:numPr>
        <w:spacing w:after="0"/>
        <w:jc w:val="center"/>
        <w:rPr>
          <w:rFonts w:ascii="Arial" w:hAnsi="Arial" w:cs="Arial"/>
        </w:rPr>
      </w:pPr>
      <w:r w:rsidRPr="00F20F57">
        <w:rPr>
          <w:rFonts w:ascii="Arial" w:hAnsi="Arial" w:cs="Arial"/>
        </w:rPr>
        <w:t>člen</w:t>
      </w:r>
    </w:p>
    <w:p w:rsidR="00FE7657" w:rsidRPr="00FE7657" w:rsidRDefault="00FE7657" w:rsidP="00F20F57">
      <w:pPr>
        <w:jc w:val="center"/>
        <w:rPr>
          <w:rFonts w:ascii="Arial" w:hAnsi="Arial" w:cs="Arial"/>
          <w:i/>
          <w:iCs/>
        </w:rPr>
      </w:pPr>
      <w:r w:rsidRPr="00FE7657">
        <w:rPr>
          <w:rFonts w:ascii="Arial" w:hAnsi="Arial" w:cs="Arial"/>
          <w:i/>
          <w:iCs/>
        </w:rPr>
        <w:t>(poplavna območja)</w:t>
      </w:r>
    </w:p>
    <w:p w:rsidR="00FE7657" w:rsidRPr="00FE7657" w:rsidRDefault="00FE7657" w:rsidP="00F20F57">
      <w:pPr>
        <w:jc w:val="both"/>
        <w:rPr>
          <w:rFonts w:ascii="Arial" w:hAnsi="Arial" w:cs="Arial"/>
        </w:rPr>
      </w:pPr>
      <w:r w:rsidRPr="00FE7657">
        <w:rPr>
          <w:rFonts w:ascii="Arial" w:hAnsi="Arial" w:cs="Arial"/>
        </w:rPr>
        <w:t>(1) Poplavna območja in razredi poplavne nevarnosti so določeni v skladu s predpisi o vodah,</w:t>
      </w:r>
      <w:r w:rsidR="00353C02">
        <w:rPr>
          <w:rFonts w:ascii="Arial" w:hAnsi="Arial" w:cs="Arial"/>
        </w:rPr>
        <w:t xml:space="preserve"> </w:t>
      </w:r>
      <w:r w:rsidRPr="00FE7657">
        <w:rPr>
          <w:rFonts w:ascii="Arial" w:hAnsi="Arial" w:cs="Arial"/>
        </w:rPr>
        <w:t>na osnovi izdelanih in potrjenih strokovnih podlag. Poplavna območja, karte poplavne</w:t>
      </w:r>
      <w:r w:rsidR="00353C02">
        <w:rPr>
          <w:rFonts w:ascii="Arial" w:hAnsi="Arial" w:cs="Arial"/>
        </w:rPr>
        <w:t xml:space="preserve"> </w:t>
      </w:r>
      <w:r w:rsidRPr="00FE7657">
        <w:rPr>
          <w:rFonts w:ascii="Arial" w:hAnsi="Arial" w:cs="Arial"/>
        </w:rPr>
        <w:t>nevarnosti ter karte razredov poplavne nevarnosti so sestavni del prikaza stanja prostora. Na</w:t>
      </w:r>
      <w:r w:rsidR="00353C02">
        <w:rPr>
          <w:rFonts w:ascii="Arial" w:hAnsi="Arial" w:cs="Arial"/>
        </w:rPr>
        <w:t xml:space="preserve"> </w:t>
      </w:r>
      <w:r w:rsidRPr="00FE7657">
        <w:rPr>
          <w:rFonts w:ascii="Arial" w:hAnsi="Arial" w:cs="Arial"/>
        </w:rPr>
        <w:t>območjih, kjer razredi poplavne nevarnosti še niso določeni, so sestavni del prikaza stanja</w:t>
      </w:r>
      <w:r w:rsidR="00353C02">
        <w:rPr>
          <w:rFonts w:ascii="Arial" w:hAnsi="Arial" w:cs="Arial"/>
        </w:rPr>
        <w:t xml:space="preserve"> </w:t>
      </w:r>
      <w:r w:rsidRPr="00FE7657">
        <w:rPr>
          <w:rFonts w:ascii="Arial" w:hAnsi="Arial" w:cs="Arial"/>
        </w:rPr>
        <w:t>prostora opozorilna karta poplav in podatki o poplavnih dogodkih.</w:t>
      </w:r>
    </w:p>
    <w:p w:rsidR="00FE7657" w:rsidRPr="00FE7657" w:rsidRDefault="00FE7657" w:rsidP="00FE7657">
      <w:pPr>
        <w:jc w:val="both"/>
        <w:rPr>
          <w:rFonts w:ascii="Arial" w:hAnsi="Arial" w:cs="Arial"/>
        </w:rPr>
      </w:pPr>
      <w:r w:rsidRPr="00FE7657">
        <w:rPr>
          <w:rFonts w:ascii="Arial" w:hAnsi="Arial" w:cs="Arial"/>
        </w:rPr>
        <w:t>(2) Na poplavnih območjih, za katera so izdelane karte poplavne nevarnosti in določeni razredi</w:t>
      </w:r>
      <w:r w:rsidR="00353C02">
        <w:rPr>
          <w:rFonts w:ascii="Arial" w:hAnsi="Arial" w:cs="Arial"/>
        </w:rPr>
        <w:t xml:space="preserve"> </w:t>
      </w:r>
      <w:r w:rsidRPr="00FE7657">
        <w:rPr>
          <w:rFonts w:ascii="Arial" w:hAnsi="Arial" w:cs="Arial"/>
        </w:rPr>
        <w:t>poplavne nevarnosti, je pri načrtovanju prostorskih ureditev oziroma izvajanju posegov v prostor</w:t>
      </w:r>
      <w:r w:rsidR="00353C02">
        <w:rPr>
          <w:rFonts w:ascii="Arial" w:hAnsi="Arial" w:cs="Arial"/>
        </w:rPr>
        <w:t xml:space="preserve"> </w:t>
      </w:r>
      <w:r w:rsidRPr="00FE7657">
        <w:rPr>
          <w:rFonts w:ascii="Arial" w:hAnsi="Arial" w:cs="Arial"/>
        </w:rPr>
        <w:t>treba upoštevati predpis, ki določa pogoje in omejitve za posege v prostor in izvajanje</w:t>
      </w:r>
      <w:r w:rsidR="00353C02">
        <w:rPr>
          <w:rFonts w:ascii="Arial" w:hAnsi="Arial" w:cs="Arial"/>
        </w:rPr>
        <w:t xml:space="preserve"> </w:t>
      </w:r>
      <w:r w:rsidRPr="00FE7657">
        <w:rPr>
          <w:rFonts w:ascii="Arial" w:hAnsi="Arial" w:cs="Arial"/>
        </w:rPr>
        <w:t>dejavnosti na območjih, ogroženih zaradi poplav. Pri tem je treba zagotoviti, da se ne povečajo</w:t>
      </w:r>
      <w:r w:rsidR="00353C02">
        <w:rPr>
          <w:rFonts w:ascii="Arial" w:hAnsi="Arial" w:cs="Arial"/>
        </w:rPr>
        <w:t xml:space="preserve"> </w:t>
      </w:r>
      <w:r w:rsidRPr="00FE7657">
        <w:rPr>
          <w:rFonts w:ascii="Arial" w:hAnsi="Arial" w:cs="Arial"/>
        </w:rPr>
        <w:t>obstoječe stopnje ogroženosti na poplavnem območju in izven njega.</w:t>
      </w:r>
    </w:p>
    <w:p w:rsidR="00FE7657" w:rsidRPr="00FE7657" w:rsidRDefault="00FE7657" w:rsidP="00FE7657">
      <w:pPr>
        <w:jc w:val="both"/>
        <w:rPr>
          <w:rFonts w:ascii="Arial" w:hAnsi="Arial" w:cs="Arial"/>
        </w:rPr>
      </w:pPr>
      <w:r w:rsidRPr="00FE7657">
        <w:rPr>
          <w:rFonts w:ascii="Arial" w:hAnsi="Arial" w:cs="Arial"/>
        </w:rPr>
        <w:t>(3) Če načrtovanje novih prostorskih ureditev oziroma izvedba posegov v prostor povečuje</w:t>
      </w:r>
      <w:r w:rsidR="00353C02">
        <w:rPr>
          <w:rFonts w:ascii="Arial" w:hAnsi="Arial" w:cs="Arial"/>
        </w:rPr>
        <w:t xml:space="preserve"> </w:t>
      </w:r>
      <w:r w:rsidRPr="00FE7657">
        <w:rPr>
          <w:rFonts w:ascii="Arial" w:hAnsi="Arial" w:cs="Arial"/>
        </w:rPr>
        <w:t>obstoječo stopnjo ogroženosti, je treba skupaj z načrtovanjem novih prostorskih ureditev</w:t>
      </w:r>
      <w:r w:rsidR="00353C02">
        <w:rPr>
          <w:rFonts w:ascii="Arial" w:hAnsi="Arial" w:cs="Arial"/>
        </w:rPr>
        <w:t xml:space="preserve"> </w:t>
      </w:r>
      <w:r w:rsidRPr="00FE7657">
        <w:rPr>
          <w:rFonts w:ascii="Arial" w:hAnsi="Arial" w:cs="Arial"/>
        </w:rPr>
        <w:t xml:space="preserve">načrtovati celovite omilitvene ukrepe za zmanjšanje poplavne ogroženosti, njihovo izvedbo </w:t>
      </w:r>
      <w:r w:rsidR="00353C02">
        <w:rPr>
          <w:rFonts w:ascii="Arial" w:hAnsi="Arial" w:cs="Arial"/>
        </w:rPr>
        <w:t xml:space="preserve"> </w:t>
      </w:r>
      <w:r w:rsidRPr="00FE7657">
        <w:rPr>
          <w:rFonts w:ascii="Arial" w:hAnsi="Arial" w:cs="Arial"/>
        </w:rPr>
        <w:t>pa</w:t>
      </w:r>
      <w:r w:rsidR="00353C02">
        <w:rPr>
          <w:rFonts w:ascii="Arial" w:hAnsi="Arial" w:cs="Arial"/>
        </w:rPr>
        <w:t xml:space="preserve"> </w:t>
      </w:r>
      <w:r w:rsidRPr="00FE7657">
        <w:rPr>
          <w:rFonts w:ascii="Arial" w:hAnsi="Arial" w:cs="Arial"/>
        </w:rPr>
        <w:t>končati pred začetkom izvedbe posega v prostor.</w:t>
      </w:r>
    </w:p>
    <w:p w:rsidR="00FE7657" w:rsidRPr="00FE7657" w:rsidRDefault="00FE7657" w:rsidP="00FE7657">
      <w:pPr>
        <w:jc w:val="both"/>
        <w:rPr>
          <w:rFonts w:ascii="Arial" w:hAnsi="Arial" w:cs="Arial"/>
        </w:rPr>
      </w:pPr>
      <w:r w:rsidRPr="00FE7657">
        <w:rPr>
          <w:rFonts w:ascii="Arial" w:hAnsi="Arial" w:cs="Arial"/>
        </w:rPr>
        <w:t>(4) Omilitveni ukrepi se lahko izvajajo etapno v skladu s potrjeno strokovno podlago, pri čemer</w:t>
      </w:r>
      <w:r w:rsidR="00353C02">
        <w:rPr>
          <w:rFonts w:ascii="Arial" w:hAnsi="Arial" w:cs="Arial"/>
        </w:rPr>
        <w:t xml:space="preserve"> </w:t>
      </w:r>
      <w:r w:rsidRPr="00FE7657">
        <w:rPr>
          <w:rFonts w:ascii="Arial" w:hAnsi="Arial" w:cs="Arial"/>
        </w:rPr>
        <w:t>mora biti ves čas izvajanja zagotovljena njihova celovitost. Po izvedbi omilitvenih ukrepov se v</w:t>
      </w:r>
      <w:r w:rsidR="00353C02">
        <w:rPr>
          <w:rFonts w:ascii="Arial" w:hAnsi="Arial" w:cs="Arial"/>
        </w:rPr>
        <w:t xml:space="preserve"> </w:t>
      </w:r>
      <w:r w:rsidRPr="00FE7657">
        <w:rPr>
          <w:rFonts w:ascii="Arial" w:hAnsi="Arial" w:cs="Arial"/>
        </w:rPr>
        <w:t>prikazu stanja prostora prikaže nova poplavna območja, karte poplavne nevarnosti ter karte</w:t>
      </w:r>
      <w:r w:rsidR="00353C02">
        <w:rPr>
          <w:rFonts w:ascii="Arial" w:hAnsi="Arial" w:cs="Arial"/>
        </w:rPr>
        <w:t xml:space="preserve"> </w:t>
      </w:r>
      <w:r w:rsidRPr="00FE7657">
        <w:rPr>
          <w:rFonts w:ascii="Arial" w:hAnsi="Arial" w:cs="Arial"/>
        </w:rPr>
        <w:t>razredov poplavne nevarnosti.</w:t>
      </w:r>
    </w:p>
    <w:p w:rsidR="00FE7657" w:rsidRPr="00FE7657" w:rsidRDefault="00FE7657" w:rsidP="00FE7657">
      <w:pPr>
        <w:jc w:val="both"/>
        <w:rPr>
          <w:rFonts w:ascii="Arial" w:hAnsi="Arial" w:cs="Arial"/>
        </w:rPr>
      </w:pPr>
      <w:r w:rsidRPr="00FE7657">
        <w:rPr>
          <w:rFonts w:ascii="Arial" w:hAnsi="Arial" w:cs="Arial"/>
        </w:rPr>
        <w:t>(5) Na poplavnih območjih, za katera razredi poplavne nevarnosti še niso bili določeni, so</w:t>
      </w:r>
      <w:r w:rsidR="00F20F57">
        <w:rPr>
          <w:rFonts w:ascii="Arial" w:hAnsi="Arial" w:cs="Arial"/>
        </w:rPr>
        <w:t xml:space="preserve"> </w:t>
      </w:r>
      <w:r w:rsidRPr="00FE7657">
        <w:rPr>
          <w:rFonts w:ascii="Arial" w:hAnsi="Arial" w:cs="Arial"/>
        </w:rPr>
        <w:t>dopustne samo rekonstrukcije in vzdrževanje objektov v skladu s predpisi, ki urejajo graditev</w:t>
      </w:r>
      <w:r w:rsidR="00F20F57">
        <w:rPr>
          <w:rFonts w:ascii="Arial" w:hAnsi="Arial" w:cs="Arial"/>
        </w:rPr>
        <w:t xml:space="preserve"> </w:t>
      </w:r>
      <w:r w:rsidRPr="00FE7657">
        <w:rPr>
          <w:rFonts w:ascii="Arial" w:hAnsi="Arial" w:cs="Arial"/>
        </w:rPr>
        <w:t>objektov, če ne povečujejo poplavne ogroženosti in ne vplivajo na vodni režim in stanje voda.</w:t>
      </w:r>
    </w:p>
    <w:p w:rsidR="00FE7657" w:rsidRDefault="00FE7657" w:rsidP="00F20F57">
      <w:pPr>
        <w:spacing w:after="0"/>
        <w:jc w:val="both"/>
        <w:rPr>
          <w:rFonts w:ascii="Arial" w:hAnsi="Arial" w:cs="Arial"/>
        </w:rPr>
      </w:pPr>
      <w:r w:rsidRPr="00FE7657">
        <w:rPr>
          <w:rFonts w:ascii="Arial" w:hAnsi="Arial" w:cs="Arial"/>
        </w:rPr>
        <w:t>(6) Ne glede na določbe drugega in petega odstavka tega člena so na poplavnem območju</w:t>
      </w:r>
      <w:r w:rsidR="00F20F57">
        <w:rPr>
          <w:rFonts w:ascii="Arial" w:hAnsi="Arial" w:cs="Arial"/>
        </w:rPr>
        <w:t xml:space="preserve"> </w:t>
      </w:r>
      <w:r w:rsidRPr="00FE7657">
        <w:rPr>
          <w:rFonts w:ascii="Arial" w:hAnsi="Arial" w:cs="Arial"/>
        </w:rPr>
        <w:t>dopustni posegi v prostor in dejavnosti, ki so namenjeni varstvu pred škodljivim delovanjem</w:t>
      </w:r>
      <w:r w:rsidR="00F20F57">
        <w:rPr>
          <w:rFonts w:ascii="Arial" w:hAnsi="Arial" w:cs="Arial"/>
        </w:rPr>
        <w:t xml:space="preserve"> </w:t>
      </w:r>
      <w:r w:rsidRPr="00FE7657">
        <w:rPr>
          <w:rFonts w:ascii="Arial" w:hAnsi="Arial" w:cs="Arial"/>
        </w:rPr>
        <w:t>voda, ter posegi in dejavnosti v skladu ter pod pogoji, ki jih določajo predpisi o vodah.</w:t>
      </w:r>
    </w:p>
    <w:p w:rsidR="00F20F57" w:rsidRPr="00FE7657" w:rsidRDefault="00F20F57" w:rsidP="00F20F57">
      <w:pPr>
        <w:spacing w:after="0"/>
        <w:jc w:val="both"/>
        <w:rPr>
          <w:rFonts w:ascii="Arial" w:hAnsi="Arial" w:cs="Arial"/>
        </w:rPr>
      </w:pPr>
    </w:p>
    <w:p w:rsidR="00FE7657" w:rsidRPr="00F20F57" w:rsidRDefault="00FE7657" w:rsidP="00F20F57">
      <w:pPr>
        <w:pStyle w:val="Odstavekseznama"/>
        <w:numPr>
          <w:ilvl w:val="0"/>
          <w:numId w:val="1"/>
        </w:numPr>
        <w:spacing w:after="0"/>
        <w:jc w:val="center"/>
        <w:rPr>
          <w:rFonts w:ascii="Arial" w:hAnsi="Arial" w:cs="Arial"/>
        </w:rPr>
      </w:pPr>
      <w:r w:rsidRPr="00F20F57">
        <w:rPr>
          <w:rFonts w:ascii="Arial" w:hAnsi="Arial" w:cs="Arial"/>
        </w:rPr>
        <w:t>člen</w:t>
      </w:r>
    </w:p>
    <w:p w:rsidR="00FE7657" w:rsidRPr="00FE7657" w:rsidRDefault="00FE7657" w:rsidP="00F20F57">
      <w:pPr>
        <w:jc w:val="center"/>
        <w:rPr>
          <w:rFonts w:ascii="Arial" w:hAnsi="Arial" w:cs="Arial"/>
          <w:i/>
          <w:iCs/>
        </w:rPr>
      </w:pPr>
      <w:r w:rsidRPr="00FE7657">
        <w:rPr>
          <w:rFonts w:ascii="Arial" w:hAnsi="Arial" w:cs="Arial"/>
          <w:i/>
          <w:iCs/>
        </w:rPr>
        <w:t>(ogrožena območja)</w:t>
      </w:r>
    </w:p>
    <w:p w:rsidR="00FE7657" w:rsidRPr="00FE7657" w:rsidRDefault="00FE7657" w:rsidP="00F20F57">
      <w:pPr>
        <w:spacing w:after="0"/>
        <w:jc w:val="both"/>
        <w:rPr>
          <w:rFonts w:ascii="Arial" w:hAnsi="Arial" w:cs="Arial"/>
        </w:rPr>
      </w:pPr>
      <w:r w:rsidRPr="00FE7657">
        <w:rPr>
          <w:rFonts w:ascii="Arial" w:hAnsi="Arial" w:cs="Arial"/>
        </w:rPr>
        <w:t xml:space="preserve">(1) Na </w:t>
      </w:r>
      <w:proofErr w:type="spellStart"/>
      <w:r w:rsidRPr="00FE7657">
        <w:rPr>
          <w:rFonts w:ascii="Arial" w:hAnsi="Arial" w:cs="Arial"/>
        </w:rPr>
        <w:t>plazljivih</w:t>
      </w:r>
      <w:proofErr w:type="spellEnd"/>
      <w:r w:rsidRPr="00FE7657">
        <w:rPr>
          <w:rFonts w:ascii="Arial" w:hAnsi="Arial" w:cs="Arial"/>
        </w:rPr>
        <w:t xml:space="preserve"> območjih je prepovedano:</w:t>
      </w:r>
    </w:p>
    <w:p w:rsidR="00FE7657" w:rsidRPr="00F20F57" w:rsidRDefault="00FE7657" w:rsidP="002B194D">
      <w:pPr>
        <w:pStyle w:val="Odstavekseznama"/>
        <w:numPr>
          <w:ilvl w:val="0"/>
          <w:numId w:val="25"/>
        </w:numPr>
        <w:spacing w:after="0"/>
        <w:jc w:val="both"/>
        <w:rPr>
          <w:rFonts w:ascii="Arial" w:hAnsi="Arial" w:cs="Arial"/>
        </w:rPr>
      </w:pPr>
      <w:r w:rsidRPr="00F20F57">
        <w:rPr>
          <w:rFonts w:ascii="Arial" w:hAnsi="Arial" w:cs="Arial"/>
        </w:rPr>
        <w:t>poseganje v prostor na način, ki pospešuje erozijo in oblikovanje hudournikov,</w:t>
      </w:r>
    </w:p>
    <w:p w:rsidR="00FE7657" w:rsidRPr="00F20F57" w:rsidRDefault="00FE7657" w:rsidP="002B194D">
      <w:pPr>
        <w:pStyle w:val="Odstavekseznama"/>
        <w:numPr>
          <w:ilvl w:val="0"/>
          <w:numId w:val="25"/>
        </w:numPr>
        <w:jc w:val="both"/>
        <w:rPr>
          <w:rFonts w:ascii="Arial" w:hAnsi="Arial" w:cs="Arial"/>
        </w:rPr>
      </w:pPr>
      <w:proofErr w:type="spellStart"/>
      <w:r w:rsidRPr="00F20F57">
        <w:rPr>
          <w:rFonts w:ascii="Arial" w:hAnsi="Arial" w:cs="Arial"/>
        </w:rPr>
        <w:t>ogoljevanje</w:t>
      </w:r>
      <w:proofErr w:type="spellEnd"/>
      <w:r w:rsidRPr="00F20F57">
        <w:rPr>
          <w:rFonts w:ascii="Arial" w:hAnsi="Arial" w:cs="Arial"/>
        </w:rPr>
        <w:t xml:space="preserve"> površin,</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lastRenderedPageBreak/>
        <w:t>krčenje tistih gozdnih sestojev, ki preprečujejo plazenje zemljišč, uravnavajo odtočne</w:t>
      </w:r>
      <w:r w:rsidR="00F20F57" w:rsidRPr="00F20F57">
        <w:rPr>
          <w:rFonts w:ascii="Arial" w:hAnsi="Arial" w:cs="Arial"/>
        </w:rPr>
        <w:t xml:space="preserve"> </w:t>
      </w:r>
      <w:r w:rsidRPr="00F20F57">
        <w:rPr>
          <w:rFonts w:ascii="Arial" w:hAnsi="Arial" w:cs="Arial"/>
        </w:rPr>
        <w:t>razmere ali kako drugače varujejo nižje ležeča območja pred škodljivimi vplivi erozije,</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zasipavanje izvirov,</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 xml:space="preserve">nenadzorovano zbiranje ali odvajanje zbranih voda po erozivnih ali </w:t>
      </w:r>
      <w:proofErr w:type="spellStart"/>
      <w:r w:rsidRPr="00F20F57">
        <w:rPr>
          <w:rFonts w:ascii="Arial" w:hAnsi="Arial" w:cs="Arial"/>
        </w:rPr>
        <w:t>plazljivih</w:t>
      </w:r>
      <w:proofErr w:type="spellEnd"/>
      <w:r w:rsidRPr="00F20F57">
        <w:rPr>
          <w:rFonts w:ascii="Arial" w:hAnsi="Arial" w:cs="Arial"/>
        </w:rPr>
        <w:t xml:space="preserve"> zemljiščih,</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omejevanje pretoka hudourniških voda, pospeševanje erozijske moči voda in slabšanje</w:t>
      </w:r>
      <w:r w:rsidR="00F20F57" w:rsidRPr="00F20F57">
        <w:rPr>
          <w:rFonts w:ascii="Arial" w:hAnsi="Arial" w:cs="Arial"/>
        </w:rPr>
        <w:t xml:space="preserve"> </w:t>
      </w:r>
      <w:r w:rsidRPr="00F20F57">
        <w:rPr>
          <w:rFonts w:ascii="Arial" w:hAnsi="Arial" w:cs="Arial"/>
        </w:rPr>
        <w:t>ravnovesnih razmer,</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odlaganje ali skladiščenje lesa in drugih materialov,</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zasipavanje z odkopnim ali odpadnim materialom,</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odvzemanje naplavin z dna in brežin, razen zaradi zagotavljanja pretočne sposobnosti</w:t>
      </w:r>
      <w:r w:rsidR="00F20F57">
        <w:rPr>
          <w:rFonts w:ascii="Arial" w:hAnsi="Arial" w:cs="Arial"/>
        </w:rPr>
        <w:t xml:space="preserve"> </w:t>
      </w:r>
      <w:r w:rsidRPr="00F20F57">
        <w:rPr>
          <w:rFonts w:ascii="Arial" w:hAnsi="Arial" w:cs="Arial"/>
        </w:rPr>
        <w:t>hudourniške struge,</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vlačenje lesa,</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zadrževanje voda, predvsem z gradnjo teras, in drugi posegi, ki bi lahko pospešili zamakanje</w:t>
      </w:r>
      <w:r w:rsidR="00F20F57" w:rsidRPr="00F20F57">
        <w:rPr>
          <w:rFonts w:ascii="Arial" w:hAnsi="Arial" w:cs="Arial"/>
        </w:rPr>
        <w:t xml:space="preserve"> </w:t>
      </w:r>
      <w:r w:rsidRPr="00F20F57">
        <w:rPr>
          <w:rFonts w:ascii="Arial" w:hAnsi="Arial" w:cs="Arial"/>
        </w:rPr>
        <w:t>zemljišč,</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poseganje, ki bi lahko povzročilo dodatno zamakanje zemljišča in dvig podzemne vode,</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izvajati zemeljska dela, ki dodatno obremenjujejo zemljišče ali razbremenjujejo podnožje</w:t>
      </w:r>
      <w:r w:rsidR="00F20F57" w:rsidRPr="00F20F57">
        <w:rPr>
          <w:rFonts w:ascii="Arial" w:hAnsi="Arial" w:cs="Arial"/>
        </w:rPr>
        <w:t xml:space="preserve"> </w:t>
      </w:r>
      <w:r w:rsidRPr="00F20F57">
        <w:rPr>
          <w:rFonts w:ascii="Arial" w:hAnsi="Arial" w:cs="Arial"/>
        </w:rPr>
        <w:t>zemljišča,</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krčenje in večja obnova gozdnih sestojev ter grmovne vegetacije, ki pospešuje plazenje</w:t>
      </w:r>
      <w:r w:rsidR="00F20F57" w:rsidRPr="00F20F57">
        <w:rPr>
          <w:rFonts w:ascii="Arial" w:hAnsi="Arial" w:cs="Arial"/>
        </w:rPr>
        <w:t xml:space="preserve"> </w:t>
      </w:r>
      <w:r w:rsidRPr="00F20F57">
        <w:rPr>
          <w:rFonts w:ascii="Arial" w:hAnsi="Arial" w:cs="Arial"/>
        </w:rPr>
        <w:t>zemljišč,</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posegati v ali na zemljišče tako, da bi se zaradi tega sproščalo gibanje hribin ali bi se</w:t>
      </w:r>
      <w:r w:rsidR="00F20F57" w:rsidRPr="00F20F57">
        <w:rPr>
          <w:rFonts w:ascii="Arial" w:hAnsi="Arial" w:cs="Arial"/>
        </w:rPr>
        <w:t xml:space="preserve"> </w:t>
      </w:r>
      <w:r w:rsidRPr="00F20F57">
        <w:rPr>
          <w:rFonts w:ascii="Arial" w:hAnsi="Arial" w:cs="Arial"/>
        </w:rPr>
        <w:t>drugače ogrozila stabilnost zemljišča.</w:t>
      </w:r>
    </w:p>
    <w:p w:rsidR="00FE7657" w:rsidRPr="00FE7657" w:rsidRDefault="00FE7657" w:rsidP="00FE7657">
      <w:pPr>
        <w:jc w:val="both"/>
        <w:rPr>
          <w:rFonts w:ascii="Arial" w:hAnsi="Arial" w:cs="Arial"/>
        </w:rPr>
      </w:pPr>
      <w:r w:rsidRPr="00FE7657">
        <w:rPr>
          <w:rFonts w:ascii="Arial" w:hAnsi="Arial" w:cs="Arial"/>
        </w:rPr>
        <w:t xml:space="preserve">(2) Na </w:t>
      </w:r>
      <w:proofErr w:type="spellStart"/>
      <w:r w:rsidRPr="00FE7657">
        <w:rPr>
          <w:rFonts w:ascii="Arial" w:hAnsi="Arial" w:cs="Arial"/>
        </w:rPr>
        <w:t>plazljivih</w:t>
      </w:r>
      <w:proofErr w:type="spellEnd"/>
      <w:r w:rsidRPr="00FE7657">
        <w:rPr>
          <w:rFonts w:ascii="Arial" w:hAnsi="Arial" w:cs="Arial"/>
        </w:rPr>
        <w:t xml:space="preserve"> območjih se za vsako gradnjo oziroma poseg predhodno izdela geološko</w:t>
      </w:r>
      <w:r w:rsidR="00F20F57">
        <w:rPr>
          <w:rFonts w:ascii="Arial" w:hAnsi="Arial" w:cs="Arial"/>
        </w:rPr>
        <w:t xml:space="preserve"> </w:t>
      </w:r>
      <w:r w:rsidRPr="00FE7657">
        <w:rPr>
          <w:rFonts w:ascii="Arial" w:hAnsi="Arial" w:cs="Arial"/>
        </w:rPr>
        <w:t>geomehanska ter hidrološka študija gradbene parcele in vplivnega območja v katerih se določijo</w:t>
      </w:r>
      <w:r w:rsidR="00F20F57">
        <w:rPr>
          <w:rFonts w:ascii="Arial" w:hAnsi="Arial" w:cs="Arial"/>
        </w:rPr>
        <w:t xml:space="preserve"> </w:t>
      </w:r>
      <w:r w:rsidRPr="00FE7657">
        <w:rPr>
          <w:rFonts w:ascii="Arial" w:hAnsi="Arial" w:cs="Arial"/>
        </w:rPr>
        <w:t>ustrezni ukrepi zaradi varstva ljudi in premoženja pred naravnimi in drugimi nesrečami. Zlasti se</w:t>
      </w:r>
      <w:r w:rsidR="00F20F57">
        <w:rPr>
          <w:rFonts w:ascii="Arial" w:hAnsi="Arial" w:cs="Arial"/>
        </w:rPr>
        <w:t xml:space="preserve"> </w:t>
      </w:r>
      <w:r w:rsidRPr="00FE7657">
        <w:rPr>
          <w:rFonts w:ascii="Arial" w:hAnsi="Arial" w:cs="Arial"/>
        </w:rPr>
        <w:t>to upošteva pri gradnji cest.</w:t>
      </w:r>
    </w:p>
    <w:p w:rsidR="00FE7657" w:rsidRPr="00FE7657" w:rsidRDefault="00FE7657" w:rsidP="00FE7657">
      <w:pPr>
        <w:jc w:val="both"/>
        <w:rPr>
          <w:rFonts w:ascii="Arial" w:hAnsi="Arial" w:cs="Arial"/>
        </w:rPr>
      </w:pPr>
      <w:r w:rsidRPr="00FE7657">
        <w:rPr>
          <w:rFonts w:ascii="Arial" w:hAnsi="Arial" w:cs="Arial"/>
        </w:rPr>
        <w:t>(3) Ogrožena območja so razvidna v prostorskem informacijskem sistemu.</w:t>
      </w:r>
    </w:p>
    <w:p w:rsidR="00FE7657" w:rsidRPr="00FE7657" w:rsidRDefault="00FE7657" w:rsidP="00FE7657">
      <w:pPr>
        <w:jc w:val="both"/>
        <w:rPr>
          <w:rFonts w:ascii="Arial" w:hAnsi="Arial" w:cs="Arial"/>
        </w:rPr>
      </w:pPr>
      <w:r w:rsidRPr="00FE7657">
        <w:rPr>
          <w:rFonts w:ascii="Arial" w:hAnsi="Arial" w:cs="Arial"/>
        </w:rPr>
        <w:t>(4) Na območjih, ki so ogrožena zaradi poplav, visoke podtalnice in hudournikov, zemeljskih</w:t>
      </w:r>
      <w:r w:rsidR="00F20F57">
        <w:rPr>
          <w:rFonts w:ascii="Arial" w:hAnsi="Arial" w:cs="Arial"/>
        </w:rPr>
        <w:t xml:space="preserve"> </w:t>
      </w:r>
      <w:r w:rsidRPr="00FE7657">
        <w:rPr>
          <w:rFonts w:ascii="Arial" w:hAnsi="Arial" w:cs="Arial"/>
        </w:rPr>
        <w:t>plazov, erozij ali podorov se zagotovi varne življenjske razmere s sanacijo žarišč naravnih</w:t>
      </w:r>
      <w:r w:rsidR="00F20F57">
        <w:rPr>
          <w:rFonts w:ascii="Arial" w:hAnsi="Arial" w:cs="Arial"/>
        </w:rPr>
        <w:t xml:space="preserve"> </w:t>
      </w:r>
      <w:r w:rsidRPr="00FE7657">
        <w:rPr>
          <w:rFonts w:ascii="Arial" w:hAnsi="Arial" w:cs="Arial"/>
        </w:rPr>
        <w:t>procesov in omejevanjem razvoja sorazmerno glede na izrazitost in pogostost naravnih</w:t>
      </w:r>
      <w:r w:rsidR="00F20F57">
        <w:rPr>
          <w:rFonts w:ascii="Arial" w:hAnsi="Arial" w:cs="Arial"/>
        </w:rPr>
        <w:t xml:space="preserve"> </w:t>
      </w:r>
      <w:r w:rsidRPr="00FE7657">
        <w:rPr>
          <w:rFonts w:ascii="Arial" w:hAnsi="Arial" w:cs="Arial"/>
        </w:rPr>
        <w:t>procesov, ki lahko ogrožajo človekovo življenje ali njegove materialne dobrine.</w:t>
      </w:r>
    </w:p>
    <w:p w:rsidR="00FE7657" w:rsidRPr="00FE7657" w:rsidRDefault="00FE7657" w:rsidP="00FE7657">
      <w:pPr>
        <w:jc w:val="both"/>
        <w:rPr>
          <w:rFonts w:ascii="Arial" w:hAnsi="Arial" w:cs="Arial"/>
        </w:rPr>
      </w:pPr>
      <w:r w:rsidRPr="00FE7657">
        <w:rPr>
          <w:rFonts w:ascii="Arial" w:hAnsi="Arial" w:cs="Arial"/>
        </w:rPr>
        <w:t xml:space="preserve">(5) V poplavnih, hudourniških, erozijskih, </w:t>
      </w:r>
      <w:proofErr w:type="spellStart"/>
      <w:r w:rsidRPr="00FE7657">
        <w:rPr>
          <w:rFonts w:ascii="Arial" w:hAnsi="Arial" w:cs="Arial"/>
        </w:rPr>
        <w:t>plazljivih</w:t>
      </w:r>
      <w:proofErr w:type="spellEnd"/>
      <w:r w:rsidRPr="00FE7657">
        <w:rPr>
          <w:rFonts w:ascii="Arial" w:hAnsi="Arial" w:cs="Arial"/>
        </w:rPr>
        <w:t xml:space="preserve"> območjih se ne načrtuje nove poselitve,</w:t>
      </w:r>
      <w:r w:rsidR="00F20F57">
        <w:rPr>
          <w:rFonts w:ascii="Arial" w:hAnsi="Arial" w:cs="Arial"/>
        </w:rPr>
        <w:t xml:space="preserve"> </w:t>
      </w:r>
      <w:r w:rsidRPr="00FE7657">
        <w:rPr>
          <w:rFonts w:ascii="Arial" w:hAnsi="Arial" w:cs="Arial"/>
        </w:rPr>
        <w:t>infrastrukture oziroma dejavnosti ali prostorskih ureditev, ki lahko s svojim delovanjem</w:t>
      </w:r>
      <w:r w:rsidR="00F20F57">
        <w:rPr>
          <w:rFonts w:ascii="Arial" w:hAnsi="Arial" w:cs="Arial"/>
        </w:rPr>
        <w:t xml:space="preserve"> </w:t>
      </w:r>
      <w:r w:rsidRPr="00FE7657">
        <w:rPr>
          <w:rFonts w:ascii="Arial" w:hAnsi="Arial" w:cs="Arial"/>
        </w:rPr>
        <w:t>povzročijo naravne nesreče.</w:t>
      </w:r>
    </w:p>
    <w:p w:rsidR="00FE7657" w:rsidRDefault="00FE7657" w:rsidP="00F20F57">
      <w:pPr>
        <w:spacing w:after="0"/>
        <w:jc w:val="both"/>
        <w:rPr>
          <w:rFonts w:ascii="Arial" w:hAnsi="Arial" w:cs="Arial"/>
        </w:rPr>
      </w:pPr>
      <w:r w:rsidRPr="00FE7657">
        <w:rPr>
          <w:rFonts w:ascii="Arial" w:hAnsi="Arial" w:cs="Arial"/>
        </w:rPr>
        <w:t xml:space="preserve">(6) Pri posegih na erozijska ali </w:t>
      </w:r>
      <w:proofErr w:type="spellStart"/>
      <w:r w:rsidRPr="00FE7657">
        <w:rPr>
          <w:rFonts w:ascii="Arial" w:hAnsi="Arial" w:cs="Arial"/>
        </w:rPr>
        <w:t>plazljiva</w:t>
      </w:r>
      <w:proofErr w:type="spellEnd"/>
      <w:r w:rsidRPr="00FE7657">
        <w:rPr>
          <w:rFonts w:ascii="Arial" w:hAnsi="Arial" w:cs="Arial"/>
        </w:rPr>
        <w:t xml:space="preserve"> območja je potrebno upoštevati omejitve, ki jih</w:t>
      </w:r>
      <w:r w:rsidR="00F20F57">
        <w:rPr>
          <w:rFonts w:ascii="Arial" w:hAnsi="Arial" w:cs="Arial"/>
        </w:rPr>
        <w:t xml:space="preserve"> </w:t>
      </w:r>
      <w:r w:rsidRPr="00FE7657">
        <w:rPr>
          <w:rFonts w:ascii="Arial" w:hAnsi="Arial" w:cs="Arial"/>
        </w:rPr>
        <w:t>obravnava ZV-1 v členih 87, 88 in 89.</w:t>
      </w:r>
    </w:p>
    <w:p w:rsidR="00F20F57" w:rsidRPr="00FE7657" w:rsidRDefault="00F20F57" w:rsidP="00F20F57">
      <w:pPr>
        <w:spacing w:after="0"/>
        <w:jc w:val="both"/>
        <w:rPr>
          <w:rFonts w:ascii="Arial" w:hAnsi="Arial" w:cs="Arial"/>
        </w:rPr>
      </w:pPr>
    </w:p>
    <w:p w:rsidR="00FE7657" w:rsidRPr="00F20F57" w:rsidRDefault="00FE7657" w:rsidP="00F20F57">
      <w:pPr>
        <w:pStyle w:val="Odstavekseznama"/>
        <w:numPr>
          <w:ilvl w:val="0"/>
          <w:numId w:val="1"/>
        </w:numPr>
        <w:spacing w:after="0"/>
        <w:jc w:val="center"/>
        <w:rPr>
          <w:rFonts w:ascii="Arial" w:hAnsi="Arial" w:cs="Arial"/>
        </w:rPr>
      </w:pPr>
      <w:r w:rsidRPr="00F20F57">
        <w:rPr>
          <w:rFonts w:ascii="Arial" w:hAnsi="Arial" w:cs="Arial"/>
        </w:rPr>
        <w:t>člen</w:t>
      </w:r>
    </w:p>
    <w:p w:rsidR="00FE7657" w:rsidRPr="00FE7657" w:rsidRDefault="00FE7657" w:rsidP="00F20F57">
      <w:pPr>
        <w:jc w:val="center"/>
        <w:rPr>
          <w:rFonts w:ascii="Arial" w:hAnsi="Arial" w:cs="Arial"/>
          <w:i/>
          <w:iCs/>
        </w:rPr>
      </w:pPr>
      <w:r w:rsidRPr="00FE7657">
        <w:rPr>
          <w:rFonts w:ascii="Arial" w:hAnsi="Arial" w:cs="Arial"/>
          <w:i/>
          <w:iCs/>
        </w:rPr>
        <w:t>(zaklonišča)</w:t>
      </w:r>
    </w:p>
    <w:p w:rsidR="00FE7657" w:rsidRPr="00FE7657" w:rsidRDefault="00FE7657" w:rsidP="00FE7657">
      <w:pPr>
        <w:jc w:val="both"/>
        <w:rPr>
          <w:rFonts w:ascii="Arial" w:hAnsi="Arial" w:cs="Arial"/>
        </w:rPr>
      </w:pPr>
      <w:r w:rsidRPr="00FE7657">
        <w:rPr>
          <w:rFonts w:ascii="Arial" w:hAnsi="Arial" w:cs="Arial"/>
        </w:rPr>
        <w:t xml:space="preserve">(1) Potrebe po </w:t>
      </w:r>
      <w:proofErr w:type="spellStart"/>
      <w:r w:rsidRPr="00FE7657">
        <w:rPr>
          <w:rFonts w:ascii="Arial" w:hAnsi="Arial" w:cs="Arial"/>
        </w:rPr>
        <w:t>zaklanjanju</w:t>
      </w:r>
      <w:proofErr w:type="spellEnd"/>
      <w:r w:rsidRPr="00FE7657">
        <w:rPr>
          <w:rFonts w:ascii="Arial" w:hAnsi="Arial" w:cs="Arial"/>
        </w:rPr>
        <w:t xml:space="preserve"> in varovanju prebivalstva ter dobrin pred vojnim delovanjem se</w:t>
      </w:r>
      <w:r w:rsidR="00F20F57">
        <w:rPr>
          <w:rFonts w:ascii="Arial" w:hAnsi="Arial" w:cs="Arial"/>
        </w:rPr>
        <w:t xml:space="preserve"> </w:t>
      </w:r>
      <w:r w:rsidRPr="00FE7657">
        <w:rPr>
          <w:rFonts w:ascii="Arial" w:hAnsi="Arial" w:cs="Arial"/>
        </w:rPr>
        <w:t>urejajo v skladu z veljavnimi predpisi.</w:t>
      </w:r>
    </w:p>
    <w:p w:rsidR="00FE7657" w:rsidRPr="00FE7657" w:rsidRDefault="00FE7657" w:rsidP="00FE7657">
      <w:pPr>
        <w:jc w:val="both"/>
        <w:rPr>
          <w:rFonts w:ascii="Arial" w:hAnsi="Arial" w:cs="Arial"/>
        </w:rPr>
      </w:pPr>
      <w:r w:rsidRPr="00FE7657">
        <w:rPr>
          <w:rFonts w:ascii="Arial" w:hAnsi="Arial" w:cs="Arial"/>
        </w:rPr>
        <w:t>(2) Za zaščito prebivalcev pred vojnimi in drugimi nevarnostmi se gradijo zaklonišča in</w:t>
      </w:r>
      <w:r w:rsidR="00F20F57">
        <w:rPr>
          <w:rFonts w:ascii="Arial" w:hAnsi="Arial" w:cs="Arial"/>
        </w:rPr>
        <w:t xml:space="preserve"> </w:t>
      </w:r>
      <w:r w:rsidRPr="00FE7657">
        <w:rPr>
          <w:rFonts w:ascii="Arial" w:hAnsi="Arial" w:cs="Arial"/>
        </w:rPr>
        <w:t>zaklonilniki. Zaklonilniki se praviloma pripravljajo v vojnem stanju za zaščito pred ruševinami.</w:t>
      </w:r>
    </w:p>
    <w:p w:rsidR="00FE7657" w:rsidRDefault="00FE7657" w:rsidP="00F20F57">
      <w:pPr>
        <w:spacing w:after="0"/>
        <w:jc w:val="both"/>
        <w:rPr>
          <w:rFonts w:ascii="Arial" w:hAnsi="Arial" w:cs="Arial"/>
        </w:rPr>
      </w:pPr>
      <w:r w:rsidRPr="00FE7657">
        <w:rPr>
          <w:rFonts w:ascii="Arial" w:hAnsi="Arial" w:cs="Arial"/>
        </w:rPr>
        <w:t>(3) V novih objektih se ojača prva stropna konstrukcija, tako da zdrži rušenje nadgradnje objekta</w:t>
      </w:r>
      <w:r w:rsidR="00F20F57">
        <w:rPr>
          <w:rFonts w:ascii="Arial" w:hAnsi="Arial" w:cs="Arial"/>
        </w:rPr>
        <w:t xml:space="preserve"> </w:t>
      </w:r>
      <w:r w:rsidRPr="00FE7657">
        <w:rPr>
          <w:rFonts w:ascii="Arial" w:hAnsi="Arial" w:cs="Arial"/>
        </w:rPr>
        <w:t>nanjo.</w:t>
      </w:r>
    </w:p>
    <w:p w:rsidR="00F20F57" w:rsidRPr="00FE7657" w:rsidRDefault="00F20F57" w:rsidP="00F20F57">
      <w:pPr>
        <w:spacing w:after="0"/>
        <w:jc w:val="both"/>
        <w:rPr>
          <w:rFonts w:ascii="Arial" w:hAnsi="Arial" w:cs="Arial"/>
        </w:rPr>
      </w:pPr>
    </w:p>
    <w:p w:rsidR="00FE7657" w:rsidRPr="00F20F57" w:rsidRDefault="00FE7657" w:rsidP="00F20F57">
      <w:pPr>
        <w:pStyle w:val="Odstavekseznama"/>
        <w:numPr>
          <w:ilvl w:val="0"/>
          <w:numId w:val="1"/>
        </w:numPr>
        <w:spacing w:after="0"/>
        <w:jc w:val="center"/>
        <w:rPr>
          <w:rFonts w:ascii="Arial" w:hAnsi="Arial" w:cs="Arial"/>
        </w:rPr>
      </w:pPr>
      <w:r w:rsidRPr="00F20F57">
        <w:rPr>
          <w:rFonts w:ascii="Arial" w:hAnsi="Arial" w:cs="Arial"/>
        </w:rPr>
        <w:lastRenderedPageBreak/>
        <w:t>člen</w:t>
      </w:r>
    </w:p>
    <w:p w:rsidR="00FE7657" w:rsidRPr="00FE7657" w:rsidRDefault="00FE7657" w:rsidP="00F20F57">
      <w:pPr>
        <w:jc w:val="center"/>
        <w:rPr>
          <w:rFonts w:ascii="Arial" w:hAnsi="Arial" w:cs="Arial"/>
          <w:i/>
          <w:iCs/>
        </w:rPr>
      </w:pPr>
      <w:r w:rsidRPr="00FE7657">
        <w:rPr>
          <w:rFonts w:ascii="Arial" w:hAnsi="Arial" w:cs="Arial"/>
          <w:i/>
          <w:iCs/>
        </w:rPr>
        <w:t>(varnost zračnega prometa)</w:t>
      </w:r>
    </w:p>
    <w:p w:rsidR="00FE7657" w:rsidRPr="00FE7657" w:rsidRDefault="00FE7657" w:rsidP="00F20F57">
      <w:pPr>
        <w:jc w:val="both"/>
        <w:rPr>
          <w:rFonts w:ascii="Arial" w:hAnsi="Arial" w:cs="Arial"/>
        </w:rPr>
      </w:pPr>
      <w:r w:rsidRPr="00FE7657">
        <w:rPr>
          <w:rFonts w:ascii="Arial" w:hAnsi="Arial" w:cs="Arial"/>
        </w:rPr>
        <w:t>(1) Pri graditvi objektov, ki utegnejo s svojo višino vplivati na varnost zračnega prometa in se</w:t>
      </w:r>
      <w:r w:rsidR="00F20F57">
        <w:rPr>
          <w:rFonts w:ascii="Arial" w:hAnsi="Arial" w:cs="Arial"/>
        </w:rPr>
        <w:t xml:space="preserve"> </w:t>
      </w:r>
      <w:r w:rsidRPr="00FE7657">
        <w:rPr>
          <w:rFonts w:ascii="Arial" w:hAnsi="Arial" w:cs="Arial"/>
        </w:rPr>
        <w:t>zato štejejo med ovire za zračni promet, se predhodno pridobi soglasje ministrstva za področje</w:t>
      </w:r>
      <w:r w:rsidR="00F20F57">
        <w:rPr>
          <w:rFonts w:ascii="Arial" w:hAnsi="Arial" w:cs="Arial"/>
        </w:rPr>
        <w:t xml:space="preserve"> </w:t>
      </w:r>
      <w:r w:rsidRPr="00FE7657">
        <w:rPr>
          <w:rFonts w:ascii="Arial" w:hAnsi="Arial" w:cs="Arial"/>
        </w:rPr>
        <w:t>letalstva.</w:t>
      </w:r>
    </w:p>
    <w:p w:rsidR="00FE7657" w:rsidRPr="00FE7657" w:rsidRDefault="00FE7657" w:rsidP="00F20F57">
      <w:pPr>
        <w:spacing w:after="0"/>
        <w:jc w:val="both"/>
        <w:rPr>
          <w:rFonts w:ascii="Arial" w:hAnsi="Arial" w:cs="Arial"/>
        </w:rPr>
      </w:pPr>
      <w:r w:rsidRPr="00FE7657">
        <w:rPr>
          <w:rFonts w:ascii="Arial" w:hAnsi="Arial" w:cs="Arial"/>
        </w:rPr>
        <w:t>(2) Ovire za zračni promet so objekti, instalacije in naprave:</w:t>
      </w:r>
    </w:p>
    <w:p w:rsidR="00FE7657" w:rsidRPr="00F20F57" w:rsidRDefault="00FE7657" w:rsidP="002B194D">
      <w:pPr>
        <w:pStyle w:val="Odstavekseznama"/>
        <w:numPr>
          <w:ilvl w:val="0"/>
          <w:numId w:val="25"/>
        </w:numPr>
        <w:spacing w:after="0"/>
        <w:jc w:val="both"/>
        <w:rPr>
          <w:rFonts w:ascii="Arial" w:hAnsi="Arial" w:cs="Arial"/>
        </w:rPr>
      </w:pPr>
      <w:r w:rsidRPr="00F20F57">
        <w:rPr>
          <w:rFonts w:ascii="Arial" w:hAnsi="Arial" w:cs="Arial"/>
        </w:rPr>
        <w:t>ki so višji od 30 m in ki stojijo na vzpetinah, ki se dvigajo iz okoliške pokrajine za več kot 100</w:t>
      </w:r>
      <w:r w:rsidR="00F20F57" w:rsidRPr="00F20F57">
        <w:rPr>
          <w:rFonts w:ascii="Arial" w:hAnsi="Arial" w:cs="Arial"/>
        </w:rPr>
        <w:t xml:space="preserve"> </w:t>
      </w:r>
      <w:r w:rsidRPr="00F20F57">
        <w:rPr>
          <w:rFonts w:ascii="Arial" w:hAnsi="Arial" w:cs="Arial"/>
        </w:rPr>
        <w:t>m,</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ki segajo več kot 100 m od tal,</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kot so daljnovodi, žičnice in podobni objekti, ki so napeti nad dolinami in soteskami po dolžini</w:t>
      </w:r>
      <w:r w:rsidR="00F20F57" w:rsidRPr="00F20F57">
        <w:rPr>
          <w:rFonts w:ascii="Arial" w:hAnsi="Arial" w:cs="Arial"/>
        </w:rPr>
        <w:t xml:space="preserve"> </w:t>
      </w:r>
      <w:r w:rsidRPr="00F20F57">
        <w:rPr>
          <w:rFonts w:ascii="Arial" w:hAnsi="Arial" w:cs="Arial"/>
        </w:rPr>
        <w:t>več kot 75 m,</w:t>
      </w:r>
    </w:p>
    <w:p w:rsidR="00FE7657" w:rsidRDefault="00FE7657" w:rsidP="002B194D">
      <w:pPr>
        <w:pStyle w:val="Odstavekseznama"/>
        <w:numPr>
          <w:ilvl w:val="0"/>
          <w:numId w:val="25"/>
        </w:numPr>
        <w:spacing w:after="0"/>
        <w:jc w:val="both"/>
        <w:rPr>
          <w:rFonts w:ascii="Arial" w:hAnsi="Arial" w:cs="Arial"/>
        </w:rPr>
      </w:pPr>
      <w:r w:rsidRPr="00F20F57">
        <w:rPr>
          <w:rFonts w:ascii="Arial" w:hAnsi="Arial" w:cs="Arial"/>
        </w:rPr>
        <w:t>ki so višji od okoliškega terena za najmanj 25 m, če se nahajajo znotraj varovalnih pasov</w:t>
      </w:r>
      <w:r w:rsidR="00F20F57" w:rsidRPr="00F20F57">
        <w:rPr>
          <w:rFonts w:ascii="Arial" w:hAnsi="Arial" w:cs="Arial"/>
        </w:rPr>
        <w:t xml:space="preserve"> </w:t>
      </w:r>
      <w:r w:rsidRPr="00F20F57">
        <w:rPr>
          <w:rFonts w:ascii="Arial" w:hAnsi="Arial" w:cs="Arial"/>
        </w:rPr>
        <w:t>posameznih cest, železniških prog, visokonapetostnih vodov in podobno.</w:t>
      </w:r>
    </w:p>
    <w:p w:rsidR="00F20F57" w:rsidRPr="00F20F57" w:rsidRDefault="00F20F57" w:rsidP="00F20F57">
      <w:pPr>
        <w:pStyle w:val="Odstavekseznama"/>
        <w:spacing w:after="0"/>
        <w:jc w:val="both"/>
        <w:rPr>
          <w:rFonts w:ascii="Arial" w:hAnsi="Arial" w:cs="Arial"/>
        </w:rPr>
      </w:pPr>
    </w:p>
    <w:p w:rsidR="00FE7657" w:rsidRPr="00F20F57" w:rsidRDefault="00FE7657" w:rsidP="00F20F57">
      <w:pPr>
        <w:pStyle w:val="Odstavekseznama"/>
        <w:numPr>
          <w:ilvl w:val="0"/>
          <w:numId w:val="1"/>
        </w:numPr>
        <w:spacing w:after="0"/>
        <w:jc w:val="center"/>
        <w:rPr>
          <w:rFonts w:ascii="Arial" w:hAnsi="Arial" w:cs="Arial"/>
        </w:rPr>
      </w:pPr>
      <w:r w:rsidRPr="00F20F57">
        <w:rPr>
          <w:rFonts w:ascii="Arial" w:hAnsi="Arial" w:cs="Arial"/>
        </w:rPr>
        <w:t>člen</w:t>
      </w:r>
    </w:p>
    <w:p w:rsidR="00FE7657" w:rsidRPr="00FE7657" w:rsidRDefault="00FE7657" w:rsidP="00F20F57">
      <w:pPr>
        <w:jc w:val="center"/>
        <w:rPr>
          <w:rFonts w:ascii="Arial" w:hAnsi="Arial" w:cs="Arial"/>
          <w:i/>
          <w:iCs/>
        </w:rPr>
      </w:pPr>
      <w:r w:rsidRPr="00FE7657">
        <w:rPr>
          <w:rFonts w:ascii="Arial" w:hAnsi="Arial" w:cs="Arial"/>
          <w:i/>
          <w:iCs/>
        </w:rPr>
        <w:t>(prikaz varstvenih režimov)</w:t>
      </w:r>
    </w:p>
    <w:p w:rsidR="00FE7657" w:rsidRDefault="00FE7657" w:rsidP="00F20F57">
      <w:pPr>
        <w:spacing w:after="0"/>
        <w:jc w:val="both"/>
        <w:rPr>
          <w:rFonts w:ascii="Arial" w:hAnsi="Arial" w:cs="Arial"/>
        </w:rPr>
      </w:pPr>
      <w:r w:rsidRPr="00FE7657">
        <w:rPr>
          <w:rFonts w:ascii="Arial" w:hAnsi="Arial" w:cs="Arial"/>
        </w:rPr>
        <w:t>Pr</w:t>
      </w:r>
      <w:r w:rsidR="00372F15">
        <w:rPr>
          <w:rFonts w:ascii="Arial" w:hAnsi="Arial" w:cs="Arial"/>
        </w:rPr>
        <w:t>iloga OPN Renče-</w:t>
      </w:r>
      <w:r w:rsidRPr="00FE7657">
        <w:rPr>
          <w:rFonts w:ascii="Arial" w:hAnsi="Arial" w:cs="Arial"/>
        </w:rPr>
        <w:t>Vogrsko Prikaz stanja prostora prikazuje stanje v času priprave OPN</w:t>
      </w:r>
      <w:r w:rsidR="00F20F57">
        <w:rPr>
          <w:rFonts w:ascii="Arial" w:hAnsi="Arial" w:cs="Arial"/>
        </w:rPr>
        <w:t xml:space="preserve"> </w:t>
      </w:r>
      <w:r w:rsidR="00372F15">
        <w:rPr>
          <w:rFonts w:ascii="Arial" w:hAnsi="Arial" w:cs="Arial"/>
        </w:rPr>
        <w:t>Renče-</w:t>
      </w:r>
      <w:r w:rsidRPr="00FE7657">
        <w:rPr>
          <w:rFonts w:ascii="Arial" w:hAnsi="Arial" w:cs="Arial"/>
        </w:rPr>
        <w:t>Vogrsko. Območja varovanja z določenimi pravni režimi so predstavljeni v prostorsko</w:t>
      </w:r>
      <w:r w:rsidR="00F20F57">
        <w:rPr>
          <w:rFonts w:ascii="Arial" w:hAnsi="Arial" w:cs="Arial"/>
        </w:rPr>
        <w:t xml:space="preserve"> </w:t>
      </w:r>
      <w:r w:rsidRPr="00FE7657">
        <w:rPr>
          <w:rFonts w:ascii="Arial" w:hAnsi="Arial" w:cs="Arial"/>
        </w:rPr>
        <w:t>informacijskem sistemu v skladu z Uredbo o prostorsko informacijskem sistemu (Uradni list RS,</w:t>
      </w:r>
      <w:r w:rsidR="00F20F57">
        <w:rPr>
          <w:rFonts w:ascii="Arial" w:hAnsi="Arial" w:cs="Arial"/>
        </w:rPr>
        <w:t xml:space="preserve"> </w:t>
      </w:r>
      <w:r w:rsidRPr="00FE7657">
        <w:rPr>
          <w:rFonts w:ascii="Arial" w:hAnsi="Arial" w:cs="Arial"/>
        </w:rPr>
        <w:t>št. 119/07), ki se ga sproti obnavlja. Pri posegih v prostor se preveri stanje v prostoru glede</w:t>
      </w:r>
      <w:r w:rsidR="00F20F57">
        <w:rPr>
          <w:rFonts w:ascii="Arial" w:hAnsi="Arial" w:cs="Arial"/>
        </w:rPr>
        <w:t xml:space="preserve"> </w:t>
      </w:r>
      <w:r w:rsidRPr="00FE7657">
        <w:rPr>
          <w:rFonts w:ascii="Arial" w:hAnsi="Arial" w:cs="Arial"/>
        </w:rPr>
        <w:t>omejitev in prepovedi v prostorsko informacijskem sistemu.</w:t>
      </w:r>
    </w:p>
    <w:p w:rsidR="00F20F57" w:rsidRPr="00FE7657" w:rsidRDefault="00F20F57" w:rsidP="00F20F57">
      <w:pPr>
        <w:spacing w:after="0"/>
        <w:jc w:val="both"/>
        <w:rPr>
          <w:rFonts w:ascii="Arial" w:hAnsi="Arial" w:cs="Arial"/>
        </w:rPr>
      </w:pPr>
    </w:p>
    <w:p w:rsidR="00FE7657" w:rsidRPr="00F20F57" w:rsidRDefault="00FE7657" w:rsidP="00F20F57">
      <w:pPr>
        <w:pStyle w:val="Odstavekseznama"/>
        <w:numPr>
          <w:ilvl w:val="0"/>
          <w:numId w:val="1"/>
        </w:numPr>
        <w:spacing w:after="0"/>
        <w:jc w:val="center"/>
        <w:rPr>
          <w:rFonts w:ascii="Arial" w:hAnsi="Arial" w:cs="Arial"/>
        </w:rPr>
      </w:pPr>
      <w:r w:rsidRPr="00F20F57">
        <w:rPr>
          <w:rFonts w:ascii="Arial" w:hAnsi="Arial" w:cs="Arial"/>
        </w:rPr>
        <w:t>člen</w:t>
      </w:r>
    </w:p>
    <w:p w:rsidR="00FE7657" w:rsidRPr="00FE7657" w:rsidRDefault="00FE7657" w:rsidP="00F20F57">
      <w:pPr>
        <w:jc w:val="center"/>
        <w:rPr>
          <w:rFonts w:ascii="Arial" w:hAnsi="Arial" w:cs="Arial"/>
          <w:i/>
          <w:iCs/>
        </w:rPr>
      </w:pPr>
      <w:r w:rsidRPr="00FE7657">
        <w:rPr>
          <w:rFonts w:ascii="Arial" w:hAnsi="Arial" w:cs="Arial"/>
          <w:i/>
          <w:iCs/>
        </w:rPr>
        <w:t>(omilitveni ukrepi)</w:t>
      </w:r>
    </w:p>
    <w:p w:rsidR="00FE7657" w:rsidRPr="00FE7657" w:rsidRDefault="00FE7657" w:rsidP="00FE7657">
      <w:pPr>
        <w:jc w:val="both"/>
        <w:rPr>
          <w:rFonts w:ascii="Arial" w:hAnsi="Arial" w:cs="Arial"/>
        </w:rPr>
      </w:pPr>
      <w:r w:rsidRPr="00FE7657">
        <w:rPr>
          <w:rFonts w:ascii="Arial" w:hAnsi="Arial" w:cs="Arial"/>
        </w:rPr>
        <w:t>(1) Omilitveni ukrepi za varovanje tal v EUP VG369: Po koncu pridobivanja je ključna</w:t>
      </w:r>
      <w:r w:rsidR="00F20F57">
        <w:rPr>
          <w:rFonts w:ascii="Arial" w:hAnsi="Arial" w:cs="Arial"/>
        </w:rPr>
        <w:t xml:space="preserve"> </w:t>
      </w:r>
      <w:proofErr w:type="spellStart"/>
      <w:r w:rsidRPr="00FE7657">
        <w:rPr>
          <w:rFonts w:ascii="Arial" w:hAnsi="Arial" w:cs="Arial"/>
        </w:rPr>
        <w:t>renaturacija</w:t>
      </w:r>
      <w:proofErr w:type="spellEnd"/>
      <w:r w:rsidRPr="00FE7657">
        <w:rPr>
          <w:rFonts w:ascii="Arial" w:hAnsi="Arial" w:cs="Arial"/>
        </w:rPr>
        <w:t xml:space="preserve"> gozdnih površin kot pomemben ukrep zaščite tal pred burjo, ki na razgaljenih</w:t>
      </w:r>
      <w:r w:rsidR="00F20F57">
        <w:rPr>
          <w:rFonts w:ascii="Arial" w:hAnsi="Arial" w:cs="Arial"/>
        </w:rPr>
        <w:t xml:space="preserve"> </w:t>
      </w:r>
      <w:r w:rsidRPr="00FE7657">
        <w:rPr>
          <w:rFonts w:ascii="Arial" w:hAnsi="Arial" w:cs="Arial"/>
        </w:rPr>
        <w:t>površinah lahko povzroča tudi vetrno erozijo in transport prsti iz zgornjega sloja tal. V gozdne</w:t>
      </w:r>
      <w:r w:rsidR="00F20F57">
        <w:rPr>
          <w:rFonts w:ascii="Arial" w:hAnsi="Arial" w:cs="Arial"/>
        </w:rPr>
        <w:t xml:space="preserve"> </w:t>
      </w:r>
      <w:r w:rsidRPr="00FE7657">
        <w:rPr>
          <w:rFonts w:ascii="Arial" w:hAnsi="Arial" w:cs="Arial"/>
        </w:rPr>
        <w:t>površine izven opredeljenega območja pridobivanja ni dovoljeno posegati. Za zmanjšanje</w:t>
      </w:r>
      <w:r w:rsidR="00F20F57">
        <w:rPr>
          <w:rFonts w:ascii="Arial" w:hAnsi="Arial" w:cs="Arial"/>
        </w:rPr>
        <w:t xml:space="preserve"> </w:t>
      </w:r>
      <w:r w:rsidRPr="00FE7657">
        <w:rPr>
          <w:rFonts w:ascii="Arial" w:hAnsi="Arial" w:cs="Arial"/>
        </w:rPr>
        <w:t>možnosti erozije je potrebno naklone robov glinokopa, do kamor bo segal izkoriščevalski</w:t>
      </w:r>
      <w:r w:rsidR="00F20F57">
        <w:rPr>
          <w:rFonts w:ascii="Arial" w:hAnsi="Arial" w:cs="Arial"/>
        </w:rPr>
        <w:t xml:space="preserve"> </w:t>
      </w:r>
      <w:r w:rsidRPr="00FE7657">
        <w:rPr>
          <w:rFonts w:ascii="Arial" w:hAnsi="Arial" w:cs="Arial"/>
        </w:rPr>
        <w:t>prostor, ustrezno utrditi ter oblikovati tako, da ne bo prihajalo do erozijskih procesov gozdnega</w:t>
      </w:r>
      <w:r w:rsidR="00F20F57">
        <w:rPr>
          <w:rFonts w:ascii="Arial" w:hAnsi="Arial" w:cs="Arial"/>
        </w:rPr>
        <w:t xml:space="preserve"> </w:t>
      </w:r>
      <w:r w:rsidRPr="00FE7657">
        <w:rPr>
          <w:rFonts w:ascii="Arial" w:hAnsi="Arial" w:cs="Arial"/>
        </w:rPr>
        <w:t xml:space="preserve">robu. Potrebno je izdelati projekt sanacije in </w:t>
      </w:r>
      <w:proofErr w:type="spellStart"/>
      <w:r w:rsidRPr="00FE7657">
        <w:rPr>
          <w:rFonts w:ascii="Arial" w:hAnsi="Arial" w:cs="Arial"/>
        </w:rPr>
        <w:t>rekultivacije</w:t>
      </w:r>
      <w:proofErr w:type="spellEnd"/>
      <w:r w:rsidRPr="00FE7657">
        <w:rPr>
          <w:rFonts w:ascii="Arial" w:hAnsi="Arial" w:cs="Arial"/>
        </w:rPr>
        <w:t xml:space="preserve"> za ponovno </w:t>
      </w:r>
      <w:proofErr w:type="spellStart"/>
      <w:r w:rsidRPr="00FE7657">
        <w:rPr>
          <w:rFonts w:ascii="Arial" w:hAnsi="Arial" w:cs="Arial"/>
        </w:rPr>
        <w:t>zatravitev</w:t>
      </w:r>
      <w:proofErr w:type="spellEnd"/>
      <w:r w:rsidRPr="00FE7657">
        <w:rPr>
          <w:rFonts w:ascii="Arial" w:hAnsi="Arial" w:cs="Arial"/>
        </w:rPr>
        <w:t xml:space="preserve"> in pogozditev</w:t>
      </w:r>
      <w:r w:rsidR="00F20F57">
        <w:rPr>
          <w:rFonts w:ascii="Arial" w:hAnsi="Arial" w:cs="Arial"/>
        </w:rPr>
        <w:t xml:space="preserve"> </w:t>
      </w:r>
      <w:r w:rsidRPr="00FE7657">
        <w:rPr>
          <w:rFonts w:ascii="Arial" w:hAnsi="Arial" w:cs="Arial"/>
        </w:rPr>
        <w:t>površin, ki mora imeti določene roke in način sanacije.</w:t>
      </w:r>
    </w:p>
    <w:p w:rsidR="00FE7657" w:rsidRPr="00FE7657" w:rsidRDefault="00FE7657" w:rsidP="00F20F57">
      <w:pPr>
        <w:spacing w:after="0"/>
        <w:jc w:val="both"/>
        <w:rPr>
          <w:rFonts w:ascii="Arial" w:hAnsi="Arial" w:cs="Arial"/>
        </w:rPr>
      </w:pPr>
      <w:r w:rsidRPr="00FE7657">
        <w:rPr>
          <w:rFonts w:ascii="Arial" w:hAnsi="Arial" w:cs="Arial"/>
        </w:rPr>
        <w:t>(2) Omilitveni ukrepi za varovanje površinskih voda:</w:t>
      </w:r>
    </w:p>
    <w:p w:rsidR="00FE7657" w:rsidRPr="00F20F57" w:rsidRDefault="00FE7657" w:rsidP="002B194D">
      <w:pPr>
        <w:pStyle w:val="Odstavekseznama"/>
        <w:numPr>
          <w:ilvl w:val="0"/>
          <w:numId w:val="26"/>
        </w:numPr>
        <w:spacing w:after="0"/>
        <w:jc w:val="both"/>
        <w:rPr>
          <w:rFonts w:ascii="Arial" w:hAnsi="Arial" w:cs="Arial"/>
        </w:rPr>
      </w:pPr>
      <w:r w:rsidRPr="00F20F57">
        <w:rPr>
          <w:rFonts w:ascii="Arial" w:hAnsi="Arial" w:cs="Arial"/>
        </w:rPr>
        <w:t>V EUP RE291 je gradnja stavb v sklopu EUP na poplavnih površinah nedopustna. Ker je</w:t>
      </w:r>
      <w:r w:rsidR="00F20F57" w:rsidRPr="00F20F57">
        <w:rPr>
          <w:rFonts w:ascii="Arial" w:hAnsi="Arial" w:cs="Arial"/>
        </w:rPr>
        <w:t xml:space="preserve"> </w:t>
      </w:r>
      <w:r w:rsidRPr="00F20F57">
        <w:rPr>
          <w:rFonts w:ascii="Arial" w:hAnsi="Arial" w:cs="Arial"/>
        </w:rPr>
        <w:t>poplavna študija ugotovila, da se območje srednjega razreda poplavne nevarnosti nahaja v</w:t>
      </w:r>
      <w:r w:rsidR="00F20F57" w:rsidRPr="00F20F57">
        <w:rPr>
          <w:rFonts w:ascii="Arial" w:hAnsi="Arial" w:cs="Arial"/>
        </w:rPr>
        <w:t xml:space="preserve"> </w:t>
      </w:r>
      <w:r w:rsidRPr="00F20F57">
        <w:rPr>
          <w:rFonts w:ascii="Arial" w:hAnsi="Arial" w:cs="Arial"/>
        </w:rPr>
        <w:t>severnem delu EUP naj se parkirišče za potrebe šole uredi v južnem delu območja EUP.</w:t>
      </w:r>
      <w:r w:rsidR="00F20F57" w:rsidRPr="00F20F57">
        <w:rPr>
          <w:rFonts w:ascii="Arial" w:hAnsi="Arial" w:cs="Arial"/>
        </w:rPr>
        <w:t xml:space="preserve"> </w:t>
      </w:r>
      <w:r w:rsidRPr="00F20F57">
        <w:rPr>
          <w:rFonts w:ascii="Arial" w:hAnsi="Arial" w:cs="Arial"/>
        </w:rPr>
        <w:t>Ostale načrtovane površine ne predstavljajo grajenih objektov temveč le ureditve okolice za</w:t>
      </w:r>
      <w:r w:rsidR="00F20F57" w:rsidRPr="00F20F57">
        <w:rPr>
          <w:rFonts w:ascii="Arial" w:hAnsi="Arial" w:cs="Arial"/>
        </w:rPr>
        <w:t xml:space="preserve"> </w:t>
      </w:r>
      <w:r w:rsidRPr="00F20F57">
        <w:rPr>
          <w:rFonts w:ascii="Arial" w:hAnsi="Arial" w:cs="Arial"/>
        </w:rPr>
        <w:t>potrebe učnega procesa. Ob upoštevanju navedenih ukrepov pri umeščanju objektov v</w:t>
      </w:r>
      <w:r w:rsidR="00F20F57" w:rsidRPr="00F20F57">
        <w:rPr>
          <w:rFonts w:ascii="Arial" w:hAnsi="Arial" w:cs="Arial"/>
        </w:rPr>
        <w:t xml:space="preserve"> </w:t>
      </w:r>
      <w:r w:rsidRPr="00F20F57">
        <w:rPr>
          <w:rFonts w:ascii="Arial" w:hAnsi="Arial" w:cs="Arial"/>
        </w:rPr>
        <w:t>prostor dodatni omilitveni ukrepi za zagotavljanje poplavne varnosti niso potrebni.</w:t>
      </w:r>
    </w:p>
    <w:p w:rsidR="00FE7657" w:rsidRPr="00F20F57" w:rsidRDefault="00FE7657" w:rsidP="002B194D">
      <w:pPr>
        <w:pStyle w:val="Odstavekseznama"/>
        <w:numPr>
          <w:ilvl w:val="0"/>
          <w:numId w:val="25"/>
        </w:numPr>
        <w:jc w:val="both"/>
        <w:rPr>
          <w:rFonts w:ascii="Arial" w:hAnsi="Arial" w:cs="Arial"/>
        </w:rPr>
      </w:pPr>
      <w:r w:rsidRPr="00F20F57">
        <w:rPr>
          <w:rFonts w:ascii="Arial" w:hAnsi="Arial" w:cs="Arial"/>
        </w:rPr>
        <w:t>V naseljih brez kanalizacijskega omrežja je potrebno urediti odvajanje in čiščenje komunalnih</w:t>
      </w:r>
      <w:r w:rsidR="00F20F57" w:rsidRPr="00F20F57">
        <w:rPr>
          <w:rFonts w:ascii="Arial" w:hAnsi="Arial" w:cs="Arial"/>
        </w:rPr>
        <w:t xml:space="preserve"> </w:t>
      </w:r>
      <w:r w:rsidRPr="00F20F57">
        <w:rPr>
          <w:rFonts w:ascii="Arial" w:hAnsi="Arial" w:cs="Arial"/>
        </w:rPr>
        <w:t>odpadnih voda iz stavb. Kanalizacijsko omrežje ter ustrezne čistilne naprave glede na</w:t>
      </w:r>
      <w:r w:rsidR="00F20F57" w:rsidRPr="00F20F57">
        <w:rPr>
          <w:rFonts w:ascii="Arial" w:hAnsi="Arial" w:cs="Arial"/>
        </w:rPr>
        <w:t xml:space="preserve"> </w:t>
      </w:r>
      <w:r w:rsidRPr="00F20F57">
        <w:rPr>
          <w:rFonts w:ascii="Arial" w:hAnsi="Arial" w:cs="Arial"/>
        </w:rPr>
        <w:t>stopnjo poseljenosti (aglomeracije) mora biti zgrajeno skladno z Uredbo o emisiji snovi pri</w:t>
      </w:r>
      <w:r w:rsidR="00F20F57" w:rsidRPr="00F20F57">
        <w:rPr>
          <w:rFonts w:ascii="Arial" w:hAnsi="Arial" w:cs="Arial"/>
        </w:rPr>
        <w:t xml:space="preserve"> </w:t>
      </w:r>
      <w:r w:rsidRPr="00F20F57">
        <w:rPr>
          <w:rFonts w:ascii="Arial" w:hAnsi="Arial" w:cs="Arial"/>
        </w:rPr>
        <w:t>odvajanju odpadne vode iz komunalnih čistilnih naprav (Ur. l. RS, št. 47/07, 63/09) ter</w:t>
      </w:r>
      <w:r w:rsidR="00F20F57" w:rsidRPr="00F20F57">
        <w:rPr>
          <w:rFonts w:ascii="Arial" w:hAnsi="Arial" w:cs="Arial"/>
        </w:rPr>
        <w:t xml:space="preserve"> </w:t>
      </w:r>
      <w:r w:rsidRPr="00F20F57">
        <w:rPr>
          <w:rFonts w:ascii="Arial" w:hAnsi="Arial" w:cs="Arial"/>
        </w:rPr>
        <w:t>Uredbo o emisiji snovi pri odvajanju odpadne vode iz malih komunalnih čistilnih naprav (Ur. l.</w:t>
      </w:r>
      <w:r w:rsidR="00F20F57" w:rsidRPr="00F20F57">
        <w:rPr>
          <w:rFonts w:ascii="Arial" w:hAnsi="Arial" w:cs="Arial"/>
        </w:rPr>
        <w:t xml:space="preserve"> </w:t>
      </w:r>
      <w:r w:rsidRPr="00F20F57">
        <w:rPr>
          <w:rFonts w:ascii="Arial" w:hAnsi="Arial" w:cs="Arial"/>
        </w:rPr>
        <w:t>RS, št. 98/07).</w:t>
      </w:r>
    </w:p>
    <w:p w:rsidR="00FE7657" w:rsidRPr="00FE7657" w:rsidRDefault="00FE7657" w:rsidP="002B194D">
      <w:pPr>
        <w:spacing w:after="0"/>
        <w:jc w:val="both"/>
        <w:rPr>
          <w:rFonts w:ascii="Arial" w:hAnsi="Arial" w:cs="Arial"/>
        </w:rPr>
      </w:pPr>
      <w:r w:rsidRPr="00FE7657">
        <w:rPr>
          <w:rFonts w:ascii="Arial" w:hAnsi="Arial" w:cs="Arial"/>
        </w:rPr>
        <w:t>(3) Omilitveni ukrepi za varovanje narave:</w:t>
      </w:r>
    </w:p>
    <w:p w:rsidR="00FE7657" w:rsidRPr="002B194D" w:rsidRDefault="00FE7657" w:rsidP="002B194D">
      <w:pPr>
        <w:pStyle w:val="Odstavekseznama"/>
        <w:numPr>
          <w:ilvl w:val="0"/>
          <w:numId w:val="25"/>
        </w:numPr>
        <w:spacing w:after="0"/>
        <w:jc w:val="both"/>
        <w:rPr>
          <w:rFonts w:ascii="Arial" w:hAnsi="Arial" w:cs="Arial"/>
        </w:rPr>
      </w:pPr>
      <w:r w:rsidRPr="002B194D">
        <w:rPr>
          <w:rFonts w:ascii="Arial" w:hAnsi="Arial" w:cs="Arial"/>
        </w:rPr>
        <w:lastRenderedPageBreak/>
        <w:t>Na cesti Vogrsko – Ozeljan: Pred načrtovanjem rekonstrukcije ali investicijsko vzdrževalnih</w:t>
      </w:r>
      <w:r w:rsidR="00F20F57" w:rsidRPr="002B194D">
        <w:rPr>
          <w:rFonts w:ascii="Arial" w:hAnsi="Arial" w:cs="Arial"/>
        </w:rPr>
        <w:t xml:space="preserve"> </w:t>
      </w:r>
      <w:r w:rsidRPr="002B194D">
        <w:rPr>
          <w:rFonts w:ascii="Arial" w:hAnsi="Arial" w:cs="Arial"/>
        </w:rPr>
        <w:t>del na odsekih ceste, kjer se nahajajo evidentirane črne točke, naj se preveri potreba po</w:t>
      </w:r>
      <w:r w:rsidR="00F20F57" w:rsidRPr="002B194D">
        <w:rPr>
          <w:rFonts w:ascii="Arial" w:hAnsi="Arial" w:cs="Arial"/>
        </w:rPr>
        <w:t xml:space="preserve"> </w:t>
      </w:r>
      <w:r w:rsidRPr="002B194D">
        <w:rPr>
          <w:rFonts w:ascii="Arial" w:hAnsi="Arial" w:cs="Arial"/>
        </w:rPr>
        <w:t>načrtovanju prehodov, zaščitnih ograj za neovirano prehajanje dvoživk oz. postavitvi ustrezne</w:t>
      </w:r>
      <w:r w:rsidR="00F20F57" w:rsidRPr="002B194D">
        <w:rPr>
          <w:rFonts w:ascii="Arial" w:hAnsi="Arial" w:cs="Arial"/>
        </w:rPr>
        <w:t xml:space="preserve"> </w:t>
      </w:r>
      <w:r w:rsidRPr="002B194D">
        <w:rPr>
          <w:rFonts w:ascii="Arial" w:hAnsi="Arial" w:cs="Arial"/>
        </w:rPr>
        <w:t>prometne signalizacije (strokovno oceno naj izdela strokovnjak za dvoživke).</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Cerkev Sv. Lovrenca v Bukovici (EUP BU90) in cerkev Sv. Justa na Vogrskem (VG250): V</w:t>
      </w:r>
      <w:r w:rsidR="00F20F57" w:rsidRPr="002B194D">
        <w:rPr>
          <w:rFonts w:ascii="Arial" w:hAnsi="Arial" w:cs="Arial"/>
        </w:rPr>
        <w:t xml:space="preserve"> </w:t>
      </w:r>
      <w:r w:rsidRPr="002B194D">
        <w:rPr>
          <w:rFonts w:ascii="Arial" w:hAnsi="Arial" w:cs="Arial"/>
        </w:rPr>
        <w:t>cerkvah se morebitna obnovitvena ali urejevalna dela prilagodijo življenjskemu ciklusu</w:t>
      </w:r>
      <w:r w:rsidR="00F20F57" w:rsidRPr="002B194D">
        <w:rPr>
          <w:rFonts w:ascii="Arial" w:hAnsi="Arial" w:cs="Arial"/>
        </w:rPr>
        <w:t xml:space="preserve"> </w:t>
      </w:r>
      <w:r w:rsidRPr="002B194D">
        <w:rPr>
          <w:rFonts w:ascii="Arial" w:hAnsi="Arial" w:cs="Arial"/>
        </w:rPr>
        <w:t>netopirjev, izvajalci del naj se obrnejo na ZRSVN, OE Nova Gorica oziroma strokovnjaka za</w:t>
      </w:r>
      <w:r w:rsidR="00F20F57" w:rsidRPr="002B194D">
        <w:rPr>
          <w:rFonts w:ascii="Arial" w:hAnsi="Arial" w:cs="Arial"/>
        </w:rPr>
        <w:t xml:space="preserve"> </w:t>
      </w:r>
      <w:r w:rsidRPr="002B194D">
        <w:rPr>
          <w:rFonts w:ascii="Arial" w:hAnsi="Arial" w:cs="Arial"/>
        </w:rPr>
        <w:t>netopirje. Morebitno urejanje okolice cerkva se prilagodi tako, da se ohranja drevesa,</w:t>
      </w:r>
      <w:r w:rsidR="00F20F57" w:rsidRPr="002B194D">
        <w:rPr>
          <w:rFonts w:ascii="Arial" w:hAnsi="Arial" w:cs="Arial"/>
        </w:rPr>
        <w:t xml:space="preserve"> </w:t>
      </w:r>
      <w:r w:rsidRPr="002B194D">
        <w:rPr>
          <w:rFonts w:ascii="Arial" w:hAnsi="Arial" w:cs="Arial"/>
        </w:rPr>
        <w:t>sklenjene mejice, grmovje.</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Ureditev primerne javne razsvetljave na območju občine Renče-Vogrsko: načrtuje naj se</w:t>
      </w:r>
      <w:r w:rsidR="00F20F57" w:rsidRPr="002B194D">
        <w:rPr>
          <w:rFonts w:ascii="Arial" w:hAnsi="Arial" w:cs="Arial"/>
        </w:rPr>
        <w:t xml:space="preserve"> </w:t>
      </w:r>
      <w:r w:rsidRPr="002B194D">
        <w:rPr>
          <w:rFonts w:ascii="Arial" w:hAnsi="Arial" w:cs="Arial"/>
        </w:rPr>
        <w:t>uporaba takšnih svetil, ki omogočajo osvetljavo talnih površin in ne osvetljujejo neba in širše</w:t>
      </w:r>
      <w:r w:rsidR="00F20F57" w:rsidRPr="002B194D">
        <w:rPr>
          <w:rFonts w:ascii="Arial" w:hAnsi="Arial" w:cs="Arial"/>
        </w:rPr>
        <w:t xml:space="preserve"> </w:t>
      </w:r>
      <w:r w:rsidRPr="002B194D">
        <w:rPr>
          <w:rFonts w:ascii="Arial" w:hAnsi="Arial" w:cs="Arial"/>
        </w:rPr>
        <w:t>okolice. Uporabijo naj se svetila, ki ne oddajajo svetlobe v UV-spektru. V drugem delu noči</w:t>
      </w:r>
      <w:r w:rsidR="00F20F57" w:rsidRPr="002B194D">
        <w:rPr>
          <w:rFonts w:ascii="Arial" w:hAnsi="Arial" w:cs="Arial"/>
        </w:rPr>
        <w:t xml:space="preserve"> </w:t>
      </w:r>
      <w:r w:rsidRPr="002B194D">
        <w:rPr>
          <w:rFonts w:ascii="Arial" w:hAnsi="Arial" w:cs="Arial"/>
        </w:rPr>
        <w:t>naj ostane prižgano minimalno število luči, če je iz varnostnih razlogov to dopustno (pri</w:t>
      </w:r>
      <w:r w:rsidR="00F20F57" w:rsidRPr="002B194D">
        <w:rPr>
          <w:rFonts w:ascii="Arial" w:hAnsi="Arial" w:cs="Arial"/>
        </w:rPr>
        <w:t xml:space="preserve"> </w:t>
      </w:r>
      <w:r w:rsidRPr="002B194D">
        <w:rPr>
          <w:rFonts w:ascii="Arial" w:hAnsi="Arial" w:cs="Arial"/>
        </w:rPr>
        <w:t>osvetljevanju zunanjih površin naj se namestijo svetila na samodejni vklop/izklop).</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V EUP RE228: Dodatni posegi znotraj Natura območja v smeri proti meandrom Vipave se ne</w:t>
      </w:r>
      <w:r w:rsidR="00F20F57" w:rsidRPr="002B194D">
        <w:rPr>
          <w:rFonts w:ascii="Arial" w:hAnsi="Arial" w:cs="Arial"/>
        </w:rPr>
        <w:t xml:space="preserve"> </w:t>
      </w:r>
      <w:r w:rsidRPr="002B194D">
        <w:rPr>
          <w:rFonts w:ascii="Arial" w:hAnsi="Arial" w:cs="Arial"/>
        </w:rPr>
        <w:t>izvajajo. V celoti se ohranja obvodna vegetacija ob meandrih. Prepreči se kakršnokoli</w:t>
      </w:r>
      <w:r w:rsidR="00F20F57" w:rsidRPr="002B194D">
        <w:rPr>
          <w:rFonts w:ascii="Arial" w:hAnsi="Arial" w:cs="Arial"/>
        </w:rPr>
        <w:t xml:space="preserve"> </w:t>
      </w:r>
      <w:r w:rsidRPr="002B194D">
        <w:rPr>
          <w:rFonts w:ascii="Arial" w:hAnsi="Arial" w:cs="Arial"/>
        </w:rPr>
        <w:t>onesnaženje voda.</w:t>
      </w:r>
      <w:r w:rsidR="00F20F57" w:rsidRPr="002B194D">
        <w:rPr>
          <w:rFonts w:ascii="Arial" w:hAnsi="Arial" w:cs="Arial"/>
        </w:rPr>
        <w:t xml:space="preserve"> </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V EUP VG330, VG373: Na območju se načrtuje rekreacija na način, da ne bodo potrebni</w:t>
      </w:r>
      <w:r w:rsidR="00F20F57" w:rsidRPr="002B194D">
        <w:rPr>
          <w:rFonts w:ascii="Arial" w:hAnsi="Arial" w:cs="Arial"/>
        </w:rPr>
        <w:t xml:space="preserve"> </w:t>
      </w:r>
      <w:r w:rsidRPr="002B194D">
        <w:rPr>
          <w:rFonts w:ascii="Arial" w:hAnsi="Arial" w:cs="Arial"/>
        </w:rPr>
        <w:t>posebni posegi v tla in vegetacijo. Posegi v potok se ne izvajajo.</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V EUP RE216, VG253: Pri morebitnih novogradnjah in rekonstrukcijah objektov v okolici se</w:t>
      </w:r>
      <w:r w:rsidR="00F20F57" w:rsidRPr="002B194D">
        <w:rPr>
          <w:rFonts w:ascii="Arial" w:hAnsi="Arial" w:cs="Arial"/>
        </w:rPr>
        <w:t xml:space="preserve"> </w:t>
      </w:r>
      <w:r w:rsidRPr="002B194D">
        <w:rPr>
          <w:rFonts w:ascii="Arial" w:hAnsi="Arial" w:cs="Arial"/>
        </w:rPr>
        <w:t>drevesa ustrezno fizično zaščiti z ograjo. V času gradnje je potrebno preprečiti odlaganje</w:t>
      </w:r>
      <w:r w:rsidR="00F20F57" w:rsidRPr="002B194D">
        <w:rPr>
          <w:rFonts w:ascii="Arial" w:hAnsi="Arial" w:cs="Arial"/>
        </w:rPr>
        <w:t xml:space="preserve"> </w:t>
      </w:r>
      <w:r w:rsidRPr="002B194D">
        <w:rPr>
          <w:rFonts w:ascii="Arial" w:hAnsi="Arial" w:cs="Arial"/>
        </w:rPr>
        <w:t>gradbenega materiala ter odpadkov na območje dreves. Življenjske razmere na rastišču tise</w:t>
      </w:r>
      <w:r w:rsidR="00F20F57" w:rsidRPr="002B194D">
        <w:rPr>
          <w:rFonts w:ascii="Arial" w:hAnsi="Arial" w:cs="Arial"/>
        </w:rPr>
        <w:t xml:space="preserve"> </w:t>
      </w:r>
      <w:r w:rsidRPr="002B194D">
        <w:rPr>
          <w:rFonts w:ascii="Arial" w:hAnsi="Arial" w:cs="Arial"/>
        </w:rPr>
        <w:t>se ohranja nespremenjene, zato se ne odstranjuje zemlje, razkriva korenin, zasipava debla</w:t>
      </w:r>
      <w:r w:rsidR="00F20F57" w:rsidRPr="002B194D">
        <w:rPr>
          <w:rFonts w:ascii="Arial" w:hAnsi="Arial" w:cs="Arial"/>
        </w:rPr>
        <w:t xml:space="preserve"> </w:t>
      </w:r>
      <w:r w:rsidRPr="002B194D">
        <w:rPr>
          <w:rFonts w:ascii="Arial" w:hAnsi="Arial" w:cs="Arial"/>
        </w:rPr>
        <w:t>ali rastišča oz. površine nad koreninami, s hojo, vožnjo ali kako drugače ne tepta tal, ne</w:t>
      </w:r>
      <w:r w:rsidR="00F20F57" w:rsidRPr="002B194D">
        <w:rPr>
          <w:rFonts w:ascii="Arial" w:hAnsi="Arial" w:cs="Arial"/>
        </w:rPr>
        <w:t xml:space="preserve"> </w:t>
      </w:r>
      <w:r w:rsidRPr="002B194D">
        <w:rPr>
          <w:rFonts w:ascii="Arial" w:hAnsi="Arial" w:cs="Arial"/>
        </w:rPr>
        <w:t>poplavlja rastišča, spreminja višine podtalnice, kislosti oziroma alkalnosti tal, spušča</w:t>
      </w:r>
      <w:r w:rsidR="00F20F57" w:rsidRPr="002B194D">
        <w:rPr>
          <w:rFonts w:ascii="Arial" w:hAnsi="Arial" w:cs="Arial"/>
        </w:rPr>
        <w:t xml:space="preserve"> </w:t>
      </w:r>
      <w:r w:rsidRPr="002B194D">
        <w:rPr>
          <w:rFonts w:ascii="Arial" w:hAnsi="Arial" w:cs="Arial"/>
        </w:rPr>
        <w:t>škodljivih tekočin ali plinastih snovi na rastišče ter ne odlaga odpadkov.</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V EUP VD40, VD42, VD105, VG181, VG185, VG187, VG210, VG271, VG284, VG286,</w:t>
      </w:r>
      <w:r w:rsidR="00F20F57" w:rsidRPr="002B194D">
        <w:rPr>
          <w:rFonts w:ascii="Arial" w:hAnsi="Arial" w:cs="Arial"/>
        </w:rPr>
        <w:t xml:space="preserve"> </w:t>
      </w:r>
      <w:r w:rsidRPr="002B194D">
        <w:rPr>
          <w:rFonts w:ascii="Arial" w:hAnsi="Arial" w:cs="Arial"/>
        </w:rPr>
        <w:t>VG299, VG304, VG330 in VG373: Gradnja novih objektov naj se načrtuje čim bližje</w:t>
      </w:r>
      <w:r w:rsidR="00F20F57" w:rsidRPr="002B194D">
        <w:rPr>
          <w:rFonts w:ascii="Arial" w:hAnsi="Arial" w:cs="Arial"/>
        </w:rPr>
        <w:t xml:space="preserve"> </w:t>
      </w:r>
      <w:r w:rsidRPr="002B194D">
        <w:rPr>
          <w:rFonts w:ascii="Arial" w:hAnsi="Arial" w:cs="Arial"/>
        </w:rPr>
        <w:t>obstoječim objektov, cestam in ostali infrastrukturi. Pri tem naj se na nepozidanih delih</w:t>
      </w:r>
      <w:r w:rsidR="00F20F57" w:rsidRPr="002B194D">
        <w:rPr>
          <w:rFonts w:ascii="Arial" w:hAnsi="Arial" w:cs="Arial"/>
        </w:rPr>
        <w:t xml:space="preserve"> </w:t>
      </w:r>
      <w:r w:rsidRPr="002B194D">
        <w:rPr>
          <w:rFonts w:ascii="Arial" w:hAnsi="Arial" w:cs="Arial"/>
        </w:rPr>
        <w:t>ohranja obstoječe travniške površine, mejice in posamična drevesa.</w:t>
      </w:r>
    </w:p>
    <w:p w:rsidR="00F20F57" w:rsidRPr="002B194D" w:rsidRDefault="00FE7657" w:rsidP="002B194D">
      <w:pPr>
        <w:pStyle w:val="Odstavekseznama"/>
        <w:numPr>
          <w:ilvl w:val="0"/>
          <w:numId w:val="25"/>
        </w:numPr>
        <w:jc w:val="both"/>
        <w:rPr>
          <w:rFonts w:ascii="Arial" w:hAnsi="Arial" w:cs="Arial"/>
        </w:rPr>
      </w:pPr>
      <w:r w:rsidRPr="002B194D">
        <w:rPr>
          <w:rFonts w:ascii="Arial" w:hAnsi="Arial" w:cs="Arial"/>
        </w:rPr>
        <w:t>V EUP VD14 in VG55: Morebitna gradnja ograd za rejo živine naj bo izvedena tako, da</w:t>
      </w:r>
      <w:r w:rsidR="00F20F57" w:rsidRPr="002B194D">
        <w:rPr>
          <w:rFonts w:ascii="Arial" w:hAnsi="Arial" w:cs="Arial"/>
        </w:rPr>
        <w:t xml:space="preserve"> </w:t>
      </w:r>
      <w:r w:rsidRPr="002B194D">
        <w:rPr>
          <w:rFonts w:ascii="Arial" w:hAnsi="Arial" w:cs="Arial"/>
        </w:rPr>
        <w:t>omogoča nemoteno prehajanje dvoživkam iz gozdnega prostora na travnike in obratno.</w:t>
      </w:r>
      <w:r w:rsidR="00F20F57" w:rsidRPr="002B194D">
        <w:rPr>
          <w:rFonts w:ascii="Arial" w:hAnsi="Arial" w:cs="Arial"/>
        </w:rPr>
        <w:t xml:space="preserve"> </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V EUP VD83: Pred pričetkom gradnje je po potrebi na podlagi poznanih podatkov o</w:t>
      </w:r>
      <w:r w:rsidR="00F20F57" w:rsidRPr="002B194D">
        <w:rPr>
          <w:rFonts w:ascii="Arial" w:hAnsi="Arial" w:cs="Arial"/>
        </w:rPr>
        <w:t xml:space="preserve"> </w:t>
      </w:r>
      <w:r w:rsidRPr="002B194D">
        <w:rPr>
          <w:rFonts w:ascii="Arial" w:hAnsi="Arial" w:cs="Arial"/>
        </w:rPr>
        <w:t>prehajanju dvoživk na tem območju, potrebno predvideti možnost umeščanja podhodov za</w:t>
      </w:r>
      <w:r w:rsidR="00F20F57" w:rsidRPr="002B194D">
        <w:rPr>
          <w:rFonts w:ascii="Arial" w:hAnsi="Arial" w:cs="Arial"/>
        </w:rPr>
        <w:t xml:space="preserve"> </w:t>
      </w:r>
      <w:r w:rsidRPr="002B194D">
        <w:rPr>
          <w:rFonts w:ascii="Arial" w:hAnsi="Arial" w:cs="Arial"/>
        </w:rPr>
        <w:t>dvoživke. Pri umestitvi ceste v prostor se zagotovi najmanj 3 metrski pas med cesto in novim</w:t>
      </w:r>
      <w:r w:rsidR="00F20F57" w:rsidRPr="002B194D">
        <w:rPr>
          <w:rFonts w:ascii="Arial" w:hAnsi="Arial" w:cs="Arial"/>
        </w:rPr>
        <w:t xml:space="preserve"> </w:t>
      </w:r>
      <w:r w:rsidRPr="002B194D">
        <w:rPr>
          <w:rFonts w:ascii="Arial" w:hAnsi="Arial" w:cs="Arial"/>
        </w:rPr>
        <w:t>gozdnim robom z namenom vzpostavitve novega gozdnega robu. Posekan les oziroma</w:t>
      </w:r>
      <w:r w:rsidR="00F20F57" w:rsidRPr="002B194D">
        <w:rPr>
          <w:rFonts w:ascii="Arial" w:hAnsi="Arial" w:cs="Arial"/>
        </w:rPr>
        <w:t xml:space="preserve"> </w:t>
      </w:r>
      <w:r w:rsidRPr="002B194D">
        <w:rPr>
          <w:rFonts w:ascii="Arial" w:hAnsi="Arial" w:cs="Arial"/>
        </w:rPr>
        <w:t xml:space="preserve">hlodovina naj se čim prej odstrani z mesta poseka, da nebi prišlo do </w:t>
      </w:r>
      <w:proofErr w:type="spellStart"/>
      <w:r w:rsidRPr="002B194D">
        <w:rPr>
          <w:rFonts w:ascii="Arial" w:hAnsi="Arial" w:cs="Arial"/>
        </w:rPr>
        <w:t>zaleganja</w:t>
      </w:r>
      <w:proofErr w:type="spellEnd"/>
      <w:r w:rsidRPr="002B194D">
        <w:rPr>
          <w:rFonts w:ascii="Arial" w:hAnsi="Arial" w:cs="Arial"/>
        </w:rPr>
        <w:t xml:space="preserve"> jajčec rogača</w:t>
      </w:r>
      <w:r w:rsidR="00F20F57" w:rsidRPr="002B194D">
        <w:rPr>
          <w:rFonts w:ascii="Arial" w:hAnsi="Arial" w:cs="Arial"/>
        </w:rPr>
        <w:t xml:space="preserve"> </w:t>
      </w:r>
      <w:r w:rsidRPr="002B194D">
        <w:rPr>
          <w:rFonts w:ascii="Arial" w:hAnsi="Arial" w:cs="Arial"/>
        </w:rPr>
        <w:t>v posekan les.</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Med območji EUP RE228 in EUP232 je potrebno postaviti ograje za dvoživke v kolikor je to</w:t>
      </w:r>
      <w:r w:rsidR="00F20F57" w:rsidRPr="002B194D">
        <w:rPr>
          <w:rFonts w:ascii="Arial" w:hAnsi="Arial" w:cs="Arial"/>
        </w:rPr>
        <w:t xml:space="preserve"> </w:t>
      </w:r>
      <w:r w:rsidRPr="002B194D">
        <w:rPr>
          <w:rFonts w:ascii="Arial" w:hAnsi="Arial" w:cs="Arial"/>
        </w:rPr>
        <w:t>potrebno, da slednje ne bi prehajale z območja vodnih površin na območje delujoče</w:t>
      </w:r>
      <w:r w:rsidR="00F20F57" w:rsidRPr="002B194D">
        <w:rPr>
          <w:rFonts w:ascii="Arial" w:hAnsi="Arial" w:cs="Arial"/>
        </w:rPr>
        <w:t xml:space="preserve"> </w:t>
      </w:r>
      <w:r w:rsidRPr="002B194D">
        <w:rPr>
          <w:rFonts w:ascii="Arial" w:hAnsi="Arial" w:cs="Arial"/>
        </w:rPr>
        <w:t>opekarne.</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V EUP RE290: Izvedba čistilne naprave mora ustrezati predpisanim standardom za</w:t>
      </w:r>
      <w:r w:rsidR="00F20F57" w:rsidRPr="002B194D">
        <w:rPr>
          <w:rFonts w:ascii="Arial" w:hAnsi="Arial" w:cs="Arial"/>
        </w:rPr>
        <w:t xml:space="preserve"> </w:t>
      </w:r>
      <w:r w:rsidRPr="002B194D">
        <w:rPr>
          <w:rFonts w:ascii="Arial" w:hAnsi="Arial" w:cs="Arial"/>
        </w:rPr>
        <w:t>vzpostavitev ČN in odvajanje odpadnih voda. Na brežini Vipave, razen na območju</w:t>
      </w:r>
      <w:r w:rsidR="00F20F57" w:rsidRPr="002B194D">
        <w:rPr>
          <w:rFonts w:ascii="Arial" w:hAnsi="Arial" w:cs="Arial"/>
        </w:rPr>
        <w:t xml:space="preserve"> </w:t>
      </w:r>
      <w:r w:rsidRPr="002B194D">
        <w:rPr>
          <w:rFonts w:ascii="Arial" w:hAnsi="Arial" w:cs="Arial"/>
        </w:rPr>
        <w:t>morebitnega izpusta iz ČN, se ne izvaja nikakršnih posegov, ki bi spremenili morfologijo</w:t>
      </w:r>
      <w:r w:rsidR="00F20F57" w:rsidRPr="002B194D">
        <w:rPr>
          <w:rFonts w:ascii="Arial" w:hAnsi="Arial" w:cs="Arial"/>
        </w:rPr>
        <w:t xml:space="preserve"> </w:t>
      </w:r>
      <w:r w:rsidRPr="002B194D">
        <w:rPr>
          <w:rFonts w:ascii="Arial" w:hAnsi="Arial" w:cs="Arial"/>
        </w:rPr>
        <w:t>brežine in dna struge ter hidrološke značilnosti. Utrjevanja brežin v večjem obsegu se ne</w:t>
      </w:r>
      <w:r w:rsidR="00F20F57" w:rsidRPr="002B194D">
        <w:rPr>
          <w:rFonts w:ascii="Arial" w:hAnsi="Arial" w:cs="Arial"/>
        </w:rPr>
        <w:t xml:space="preserve"> </w:t>
      </w:r>
      <w:r w:rsidRPr="002B194D">
        <w:rPr>
          <w:rFonts w:ascii="Arial" w:hAnsi="Arial" w:cs="Arial"/>
        </w:rPr>
        <w:t xml:space="preserve">izvaja. V času del je potrebno preprečiti slabšanje kvalitete </w:t>
      </w:r>
      <w:r w:rsidRPr="002B194D">
        <w:rPr>
          <w:rFonts w:ascii="Arial" w:hAnsi="Arial" w:cs="Arial"/>
        </w:rPr>
        <w:lastRenderedPageBreak/>
        <w:t>vode. Izkopane zemlje,</w:t>
      </w:r>
      <w:r w:rsidR="00F20F57" w:rsidRPr="002B194D">
        <w:rPr>
          <w:rFonts w:ascii="Arial" w:hAnsi="Arial" w:cs="Arial"/>
        </w:rPr>
        <w:t xml:space="preserve"> </w:t>
      </w:r>
      <w:r w:rsidRPr="002B194D">
        <w:rPr>
          <w:rFonts w:ascii="Arial" w:hAnsi="Arial" w:cs="Arial"/>
        </w:rPr>
        <w:t>gradbenih odpadkov ali kakršnegakoli drugega odpadnega materiala, se ne odlaga na</w:t>
      </w:r>
      <w:r w:rsidR="00F20F57" w:rsidRPr="002B194D">
        <w:rPr>
          <w:rFonts w:ascii="Arial" w:hAnsi="Arial" w:cs="Arial"/>
        </w:rPr>
        <w:t xml:space="preserve"> </w:t>
      </w:r>
      <w:r w:rsidRPr="002B194D">
        <w:rPr>
          <w:rFonts w:ascii="Arial" w:hAnsi="Arial" w:cs="Arial"/>
        </w:rPr>
        <w:t>brežino vodotoka. Dela, ki povzročajo hrup ter motnje v vodotoku, se ne izvajajo v času</w:t>
      </w:r>
      <w:r w:rsidR="00F20F57" w:rsidRPr="002B194D">
        <w:rPr>
          <w:rFonts w:ascii="Arial" w:hAnsi="Arial" w:cs="Arial"/>
        </w:rPr>
        <w:t xml:space="preserve"> </w:t>
      </w:r>
      <w:r w:rsidRPr="002B194D">
        <w:rPr>
          <w:rFonts w:ascii="Arial" w:hAnsi="Arial" w:cs="Arial"/>
        </w:rPr>
        <w:t>drstitve večine prisotnih vrst rib (sezona drstitve je med 1. februarjem in 31. julijem).</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V EUP VG369: Za ohranitev ugodnega stanja vrst na območju PP Okroglica je potrebno</w:t>
      </w:r>
      <w:r w:rsidR="00F20F57" w:rsidRPr="002B194D">
        <w:rPr>
          <w:rFonts w:ascii="Arial" w:hAnsi="Arial" w:cs="Arial"/>
        </w:rPr>
        <w:t xml:space="preserve">  </w:t>
      </w:r>
      <w:r w:rsidRPr="002B194D">
        <w:rPr>
          <w:rFonts w:ascii="Arial" w:hAnsi="Arial" w:cs="Arial"/>
        </w:rPr>
        <w:t>upoštevati usmeritve, podane v dokumentu Izdelava strokovnih podlag za poročilo Presoja</w:t>
      </w:r>
      <w:r w:rsidR="00F20F57" w:rsidRPr="002B194D">
        <w:rPr>
          <w:rFonts w:ascii="Arial" w:hAnsi="Arial" w:cs="Arial"/>
        </w:rPr>
        <w:t xml:space="preserve"> </w:t>
      </w:r>
      <w:r w:rsidRPr="002B194D">
        <w:rPr>
          <w:rFonts w:ascii="Arial" w:hAnsi="Arial" w:cs="Arial"/>
        </w:rPr>
        <w:t>vplivov na varovana (Natura 2000 in zavarovana) območja za načrtovano pridobitev</w:t>
      </w:r>
      <w:r w:rsidR="00F20F57" w:rsidRPr="002B194D">
        <w:rPr>
          <w:rFonts w:ascii="Arial" w:hAnsi="Arial" w:cs="Arial"/>
        </w:rPr>
        <w:t xml:space="preserve"> </w:t>
      </w:r>
      <w:r w:rsidRPr="002B194D">
        <w:rPr>
          <w:rFonts w:ascii="Arial" w:hAnsi="Arial" w:cs="Arial"/>
        </w:rPr>
        <w:t>pridobivalnega prostora Šempas za potrebe opekarniške dejavnosti z namenom izkoriščanja</w:t>
      </w:r>
      <w:r w:rsidR="00F20F57" w:rsidRPr="002B194D">
        <w:rPr>
          <w:rFonts w:ascii="Arial" w:hAnsi="Arial" w:cs="Arial"/>
        </w:rPr>
        <w:t xml:space="preserve"> </w:t>
      </w:r>
      <w:r w:rsidRPr="002B194D">
        <w:rPr>
          <w:rFonts w:ascii="Arial" w:hAnsi="Arial" w:cs="Arial"/>
        </w:rPr>
        <w:t>gline, laporja in fliša – širitev glinokopa Okroglica II na pridobivalni prostor Šempas (2. faza –</w:t>
      </w:r>
      <w:r w:rsidR="00F20F57" w:rsidRPr="002B194D">
        <w:rPr>
          <w:rFonts w:ascii="Arial" w:hAnsi="Arial" w:cs="Arial"/>
        </w:rPr>
        <w:t xml:space="preserve"> </w:t>
      </w:r>
      <w:r w:rsidRPr="002B194D">
        <w:rPr>
          <w:rFonts w:ascii="Arial" w:hAnsi="Arial" w:cs="Arial"/>
        </w:rPr>
        <w:t>zaključno poročilo) (CKFF, junij 2008). Pred pričetkom odkopa na območju PP Šempas mora</w:t>
      </w:r>
      <w:r w:rsidR="00F20F57" w:rsidRPr="002B194D">
        <w:rPr>
          <w:rFonts w:ascii="Arial" w:hAnsi="Arial" w:cs="Arial"/>
        </w:rPr>
        <w:t xml:space="preserve"> </w:t>
      </w:r>
      <w:r w:rsidRPr="002B194D">
        <w:rPr>
          <w:rFonts w:ascii="Arial" w:hAnsi="Arial" w:cs="Arial"/>
        </w:rPr>
        <w:t>biti že izvedena sanacija (</w:t>
      </w:r>
      <w:proofErr w:type="spellStart"/>
      <w:r w:rsidRPr="002B194D">
        <w:rPr>
          <w:rFonts w:ascii="Arial" w:hAnsi="Arial" w:cs="Arial"/>
        </w:rPr>
        <w:t>zatravitev</w:t>
      </w:r>
      <w:proofErr w:type="spellEnd"/>
      <w:r w:rsidRPr="002B194D">
        <w:rPr>
          <w:rFonts w:ascii="Arial" w:hAnsi="Arial" w:cs="Arial"/>
        </w:rPr>
        <w:t xml:space="preserve"> in pogozditev) na območju PP Okroglica II na delih, ki so</w:t>
      </w:r>
      <w:r w:rsidR="00F20F57" w:rsidRPr="002B194D">
        <w:rPr>
          <w:rFonts w:ascii="Arial" w:hAnsi="Arial" w:cs="Arial"/>
        </w:rPr>
        <w:t xml:space="preserve"> </w:t>
      </w:r>
      <w:r w:rsidRPr="002B194D">
        <w:rPr>
          <w:rFonts w:ascii="Arial" w:hAnsi="Arial" w:cs="Arial"/>
        </w:rPr>
        <w:t>v pasu neposredno ob območju „mokrišče“ (ob vodotoku v južnem delu PP Okroglica II). Za</w:t>
      </w:r>
      <w:r w:rsidR="00F20F57" w:rsidRPr="002B194D">
        <w:rPr>
          <w:rFonts w:ascii="Arial" w:hAnsi="Arial" w:cs="Arial"/>
        </w:rPr>
        <w:t xml:space="preserve"> </w:t>
      </w:r>
      <w:r w:rsidRPr="002B194D">
        <w:rPr>
          <w:rFonts w:ascii="Arial" w:hAnsi="Arial" w:cs="Arial"/>
        </w:rPr>
        <w:t>morebitne prostorske ureditve na podlagi UN, ki ostaja v veljavi, se izdela presoja</w:t>
      </w:r>
      <w:r w:rsidR="00F20F57" w:rsidRPr="002B194D">
        <w:rPr>
          <w:rFonts w:ascii="Arial" w:hAnsi="Arial" w:cs="Arial"/>
        </w:rPr>
        <w:t xml:space="preserve"> </w:t>
      </w:r>
      <w:r w:rsidRPr="002B194D">
        <w:rPr>
          <w:rFonts w:ascii="Arial" w:hAnsi="Arial" w:cs="Arial"/>
        </w:rPr>
        <w:t>sprejemljivosti vplivov posegov na naravo in varovana območja v postopkih pridobivanja</w:t>
      </w:r>
      <w:r w:rsidR="00F20F57" w:rsidRPr="002B194D">
        <w:rPr>
          <w:rFonts w:ascii="Arial" w:hAnsi="Arial" w:cs="Arial"/>
        </w:rPr>
        <w:t xml:space="preserve"> </w:t>
      </w:r>
      <w:r w:rsidRPr="002B194D">
        <w:rPr>
          <w:rFonts w:ascii="Arial" w:hAnsi="Arial" w:cs="Arial"/>
        </w:rPr>
        <w:t>naravovarstvenega soglasja.</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V EUP RE118, RE119, RE121, RE126, RE128, RE138, RE156, RE281, RE292, OS48,</w:t>
      </w:r>
      <w:r w:rsidR="00F20F57" w:rsidRPr="002B194D">
        <w:rPr>
          <w:rFonts w:ascii="Arial" w:hAnsi="Arial" w:cs="Arial"/>
        </w:rPr>
        <w:t xml:space="preserve"> </w:t>
      </w:r>
      <w:r w:rsidRPr="002B194D">
        <w:rPr>
          <w:rFonts w:ascii="Arial" w:hAnsi="Arial" w:cs="Arial"/>
        </w:rPr>
        <w:t>OS51, OS71, OS72: Prepreči naj se kakršnokoli onesnaženje voda z posegi in dejavnostmi.</w:t>
      </w:r>
      <w:r w:rsidR="00F20F57" w:rsidRPr="002B194D">
        <w:rPr>
          <w:rFonts w:ascii="Arial" w:hAnsi="Arial" w:cs="Arial"/>
        </w:rPr>
        <w:t xml:space="preserve"> </w:t>
      </w:r>
      <w:r w:rsidRPr="002B194D">
        <w:rPr>
          <w:rFonts w:ascii="Arial" w:hAnsi="Arial" w:cs="Arial"/>
        </w:rPr>
        <w:t>Gradnja novih objektov se načrtuje čim bližje obstoječim objektom oziroma cestam. Če</w:t>
      </w:r>
      <w:r w:rsidR="00F20F57" w:rsidRPr="002B194D">
        <w:rPr>
          <w:rFonts w:ascii="Arial" w:hAnsi="Arial" w:cs="Arial"/>
        </w:rPr>
        <w:t xml:space="preserve"> </w:t>
      </w:r>
      <w:r w:rsidRPr="002B194D">
        <w:rPr>
          <w:rFonts w:ascii="Arial" w:hAnsi="Arial" w:cs="Arial"/>
        </w:rPr>
        <w:t>investitor oz. izvajalec odkrije potencialno naravno vrednoto (jamo, brezno, rov), naj o najdbi</w:t>
      </w:r>
      <w:r w:rsidR="00F20F57" w:rsidRPr="002B194D">
        <w:rPr>
          <w:rFonts w:ascii="Arial" w:hAnsi="Arial" w:cs="Arial"/>
        </w:rPr>
        <w:t xml:space="preserve"> </w:t>
      </w:r>
      <w:r w:rsidRPr="002B194D">
        <w:rPr>
          <w:rFonts w:ascii="Arial" w:hAnsi="Arial" w:cs="Arial"/>
        </w:rPr>
        <w:t>čim prej obvesti pristojno območno enoto Zavoda RS za varstvo narave, OE Nova Gorica.</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V EUP RE118, RE119, RE121, RE126, RE128, RE138, RE156, RE281, RE292, OS48,</w:t>
      </w:r>
      <w:r w:rsidR="00F20F57" w:rsidRPr="002B194D">
        <w:rPr>
          <w:rFonts w:ascii="Arial" w:hAnsi="Arial" w:cs="Arial"/>
        </w:rPr>
        <w:t xml:space="preserve"> </w:t>
      </w:r>
      <w:r w:rsidRPr="002B194D">
        <w:rPr>
          <w:rFonts w:ascii="Arial" w:hAnsi="Arial" w:cs="Arial"/>
        </w:rPr>
        <w:t>OS51, OS52, OS71, OS72: Prepreči naj se kakršnokoli onesnaženje voda z posegi in</w:t>
      </w:r>
      <w:r w:rsidR="00F20F57" w:rsidRPr="002B194D">
        <w:rPr>
          <w:rFonts w:ascii="Arial" w:hAnsi="Arial" w:cs="Arial"/>
        </w:rPr>
        <w:t xml:space="preserve"> </w:t>
      </w:r>
      <w:r w:rsidRPr="002B194D">
        <w:rPr>
          <w:rFonts w:ascii="Arial" w:hAnsi="Arial" w:cs="Arial"/>
        </w:rPr>
        <w:t>dejavnostmi. Gradnja novih objektov se načrtuje čim bližje obstoječim objektom oziroma</w:t>
      </w:r>
      <w:r w:rsidR="00F20F57" w:rsidRPr="002B194D">
        <w:rPr>
          <w:rFonts w:ascii="Arial" w:hAnsi="Arial" w:cs="Arial"/>
        </w:rPr>
        <w:t xml:space="preserve"> </w:t>
      </w:r>
      <w:r w:rsidRPr="002B194D">
        <w:rPr>
          <w:rFonts w:ascii="Arial" w:hAnsi="Arial" w:cs="Arial"/>
        </w:rPr>
        <w:t>cestam.</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V EUP VG5, VG55, VG181, VG267, VG284, VG286, VG330, VG373: Prepreči naj se</w:t>
      </w:r>
      <w:r w:rsidR="002B194D" w:rsidRPr="002B194D">
        <w:rPr>
          <w:rFonts w:ascii="Arial" w:hAnsi="Arial" w:cs="Arial"/>
        </w:rPr>
        <w:t xml:space="preserve"> </w:t>
      </w:r>
      <w:r w:rsidRPr="002B194D">
        <w:rPr>
          <w:rFonts w:ascii="Arial" w:hAnsi="Arial" w:cs="Arial"/>
        </w:rPr>
        <w:t>kakršnokoli onesnaženje voda z posegi in dejavnostmi. Gradnja novih objektov se načrtuje</w:t>
      </w:r>
      <w:r w:rsidR="00F20F57" w:rsidRPr="002B194D">
        <w:rPr>
          <w:rFonts w:ascii="Arial" w:hAnsi="Arial" w:cs="Arial"/>
        </w:rPr>
        <w:t xml:space="preserve"> </w:t>
      </w:r>
      <w:r w:rsidRPr="002B194D">
        <w:rPr>
          <w:rFonts w:ascii="Arial" w:hAnsi="Arial" w:cs="Arial"/>
        </w:rPr>
        <w:t>čim bližje obstoječim objektom oziroma cestam. Pri gradnji na območju gozdov in pri posegih</w:t>
      </w:r>
      <w:r w:rsidR="00F20F57" w:rsidRPr="002B194D">
        <w:rPr>
          <w:rFonts w:ascii="Arial" w:hAnsi="Arial" w:cs="Arial"/>
        </w:rPr>
        <w:t xml:space="preserve"> </w:t>
      </w:r>
      <w:r w:rsidRPr="002B194D">
        <w:rPr>
          <w:rFonts w:ascii="Arial" w:hAnsi="Arial" w:cs="Arial"/>
        </w:rPr>
        <w:t>v gozdni rob naj se po koncu gradnje omogoči vzpostavitev novega gozdnega robu. V</w:t>
      </w:r>
      <w:r w:rsidR="00F20F57" w:rsidRPr="002B194D">
        <w:rPr>
          <w:rFonts w:ascii="Arial" w:hAnsi="Arial" w:cs="Arial"/>
        </w:rPr>
        <w:t xml:space="preserve"> </w:t>
      </w:r>
      <w:r w:rsidRPr="002B194D">
        <w:rPr>
          <w:rFonts w:ascii="Arial" w:hAnsi="Arial" w:cs="Arial"/>
        </w:rPr>
        <w:t>primeru posegov na travniške površine naj se le-ti izvedejo izven gnezdenja ptic. Dela se</w:t>
      </w:r>
      <w:r w:rsidR="00F20F57" w:rsidRPr="002B194D">
        <w:rPr>
          <w:rFonts w:ascii="Arial" w:hAnsi="Arial" w:cs="Arial"/>
        </w:rPr>
        <w:t xml:space="preserve"> </w:t>
      </w:r>
      <w:r w:rsidRPr="002B194D">
        <w:rPr>
          <w:rFonts w:ascii="Arial" w:hAnsi="Arial" w:cs="Arial"/>
        </w:rPr>
        <w:t>lahko izvajajo od začetka julija do konca januarja.</w:t>
      </w:r>
    </w:p>
    <w:p w:rsidR="00FE7657" w:rsidRPr="002B194D" w:rsidRDefault="00FE7657" w:rsidP="002B194D">
      <w:pPr>
        <w:pStyle w:val="Odstavekseznama"/>
        <w:numPr>
          <w:ilvl w:val="0"/>
          <w:numId w:val="25"/>
        </w:numPr>
        <w:jc w:val="both"/>
        <w:rPr>
          <w:rFonts w:ascii="Arial" w:hAnsi="Arial" w:cs="Arial"/>
        </w:rPr>
      </w:pPr>
      <w:r w:rsidRPr="002B194D">
        <w:rPr>
          <w:rFonts w:ascii="Arial" w:hAnsi="Arial" w:cs="Arial"/>
        </w:rPr>
        <w:t>Pri ureditvi nadomestnega habitata v EUP RE232 se med drugim upošteva: Globina vode</w:t>
      </w:r>
      <w:r w:rsidR="002B194D" w:rsidRPr="002B194D">
        <w:rPr>
          <w:rFonts w:ascii="Arial" w:hAnsi="Arial" w:cs="Arial"/>
        </w:rPr>
        <w:t xml:space="preserve"> </w:t>
      </w:r>
      <w:r w:rsidRPr="002B194D">
        <w:rPr>
          <w:rFonts w:ascii="Arial" w:hAnsi="Arial" w:cs="Arial"/>
        </w:rPr>
        <w:t>ojezerjene površine naj bo okoli 3,00 m na sredini ter okoli 1,50 m v robnem obalnem pasu.</w:t>
      </w:r>
      <w:r w:rsidR="002B194D" w:rsidRPr="002B194D">
        <w:rPr>
          <w:rFonts w:ascii="Arial" w:hAnsi="Arial" w:cs="Arial"/>
        </w:rPr>
        <w:t xml:space="preserve"> </w:t>
      </w:r>
      <w:r w:rsidRPr="002B194D">
        <w:rPr>
          <w:rFonts w:ascii="Arial" w:hAnsi="Arial" w:cs="Arial"/>
        </w:rPr>
        <w:t>V dno ojezeritve se nasuje več manjših otokov, ki imajo blage brežine in so dovolj veliki, da</w:t>
      </w:r>
      <w:r w:rsidR="002B194D" w:rsidRPr="002B194D">
        <w:rPr>
          <w:rFonts w:ascii="Arial" w:hAnsi="Arial" w:cs="Arial"/>
        </w:rPr>
        <w:t xml:space="preserve"> </w:t>
      </w:r>
      <w:r w:rsidRPr="002B194D">
        <w:rPr>
          <w:rFonts w:ascii="Arial" w:hAnsi="Arial" w:cs="Arial"/>
        </w:rPr>
        <w:t>bodo omogočali naselitev različnih vrst. Otoke se prepusti naravni sukcesiji. Vsaj en otok bi</w:t>
      </w:r>
      <w:r w:rsidR="002B194D" w:rsidRPr="002B194D">
        <w:rPr>
          <w:rFonts w:ascii="Arial" w:hAnsi="Arial" w:cs="Arial"/>
        </w:rPr>
        <w:t xml:space="preserve"> </w:t>
      </w:r>
      <w:r w:rsidRPr="002B194D">
        <w:rPr>
          <w:rFonts w:ascii="Arial" w:hAnsi="Arial" w:cs="Arial"/>
        </w:rPr>
        <w:t>bilo smiselno urediti v gnezditveni otok za čigre in vsaj še malega deževnika (pred vgradnjo</w:t>
      </w:r>
      <w:r w:rsidR="002B194D" w:rsidRPr="002B194D">
        <w:rPr>
          <w:rFonts w:ascii="Arial" w:hAnsi="Arial" w:cs="Arial"/>
        </w:rPr>
        <w:t xml:space="preserve"> </w:t>
      </w:r>
      <w:r w:rsidRPr="002B194D">
        <w:rPr>
          <w:rFonts w:ascii="Arial" w:hAnsi="Arial" w:cs="Arial"/>
        </w:rPr>
        <w:t>površinskega sloja se vgradi folijo, ki bi preprečevala razraščanje vegetacije. Brežine</w:t>
      </w:r>
      <w:r w:rsidR="002B194D" w:rsidRPr="002B194D">
        <w:rPr>
          <w:rFonts w:ascii="Arial" w:hAnsi="Arial" w:cs="Arial"/>
        </w:rPr>
        <w:t xml:space="preserve"> </w:t>
      </w:r>
      <w:r w:rsidRPr="002B194D">
        <w:rPr>
          <w:rFonts w:ascii="Arial" w:hAnsi="Arial" w:cs="Arial"/>
        </w:rPr>
        <w:t>ojezeritve naj bodo čim bolj položne z izjemo brežine, kjer se bo urejala navpična</w:t>
      </w:r>
      <w:r w:rsidR="002B194D" w:rsidRPr="002B194D">
        <w:rPr>
          <w:rFonts w:ascii="Arial" w:hAnsi="Arial" w:cs="Arial"/>
        </w:rPr>
        <w:t xml:space="preserve"> </w:t>
      </w:r>
      <w:proofErr w:type="spellStart"/>
      <w:r w:rsidRPr="002B194D">
        <w:rPr>
          <w:rFonts w:ascii="Arial" w:hAnsi="Arial" w:cs="Arial"/>
        </w:rPr>
        <w:t>peščenoglinena</w:t>
      </w:r>
      <w:proofErr w:type="spellEnd"/>
      <w:r w:rsidRPr="002B194D">
        <w:rPr>
          <w:rFonts w:ascii="Arial" w:hAnsi="Arial" w:cs="Arial"/>
        </w:rPr>
        <w:t xml:space="preserve"> stena, ki se namenja za gnezdenje različnih vrst ptic. Dno ojezeritve naj bo</w:t>
      </w:r>
      <w:r w:rsidR="002B194D" w:rsidRPr="002B194D">
        <w:rPr>
          <w:rFonts w:ascii="Arial" w:hAnsi="Arial" w:cs="Arial"/>
        </w:rPr>
        <w:t xml:space="preserve"> </w:t>
      </w:r>
      <w:r w:rsidRPr="002B194D">
        <w:rPr>
          <w:rFonts w:ascii="Arial" w:hAnsi="Arial" w:cs="Arial"/>
        </w:rPr>
        <w:t>čim bolj razgibano in mora nujno ostati nepropustno, kar je pogoj za vzpostavitev ojezerjene</w:t>
      </w:r>
      <w:r w:rsidR="002B194D" w:rsidRPr="002B194D">
        <w:rPr>
          <w:rFonts w:ascii="Arial" w:hAnsi="Arial" w:cs="Arial"/>
        </w:rPr>
        <w:t xml:space="preserve"> </w:t>
      </w:r>
      <w:r w:rsidRPr="002B194D">
        <w:rPr>
          <w:rFonts w:ascii="Arial" w:hAnsi="Arial" w:cs="Arial"/>
        </w:rPr>
        <w:t>površine v polnem obsegu. Časovne ureditve se uskladi z urejanjem posameznih vsebinskih</w:t>
      </w:r>
      <w:r w:rsidR="002B194D" w:rsidRPr="002B194D">
        <w:rPr>
          <w:rFonts w:ascii="Arial" w:hAnsi="Arial" w:cs="Arial"/>
        </w:rPr>
        <w:t xml:space="preserve"> </w:t>
      </w:r>
      <w:r w:rsidRPr="002B194D">
        <w:rPr>
          <w:rFonts w:ascii="Arial" w:hAnsi="Arial" w:cs="Arial"/>
        </w:rPr>
        <w:t>enot novega habitata in s tem omogoči vrstam, da si med sanacijskimi deli zagotovijo</w:t>
      </w:r>
      <w:r w:rsidR="002B194D" w:rsidRPr="002B194D">
        <w:rPr>
          <w:rFonts w:ascii="Arial" w:hAnsi="Arial" w:cs="Arial"/>
        </w:rPr>
        <w:t xml:space="preserve"> </w:t>
      </w:r>
      <w:r w:rsidRPr="002B194D">
        <w:rPr>
          <w:rFonts w:ascii="Arial" w:hAnsi="Arial" w:cs="Arial"/>
        </w:rPr>
        <w:t>ustrezne razmere za obstoj. Pri pripravi OPPN je potrebno upoštevati ugotovitve podane v</w:t>
      </w:r>
      <w:r w:rsidR="002B194D" w:rsidRPr="002B194D">
        <w:rPr>
          <w:rFonts w:ascii="Arial" w:hAnsi="Arial" w:cs="Arial"/>
        </w:rPr>
        <w:t xml:space="preserve"> </w:t>
      </w:r>
      <w:r w:rsidRPr="002B194D">
        <w:rPr>
          <w:rFonts w:ascii="Arial" w:hAnsi="Arial" w:cs="Arial"/>
        </w:rPr>
        <w:t>strokovnih podlagah Idejna študija zasnove ureditve nadomestnega habitata (IZVO d.o.o.,</w:t>
      </w:r>
      <w:r w:rsidR="002B194D" w:rsidRPr="002B194D">
        <w:rPr>
          <w:rFonts w:ascii="Arial" w:hAnsi="Arial" w:cs="Arial"/>
        </w:rPr>
        <w:t xml:space="preserve"> </w:t>
      </w:r>
      <w:r w:rsidRPr="002B194D">
        <w:rPr>
          <w:rFonts w:ascii="Arial" w:hAnsi="Arial" w:cs="Arial"/>
        </w:rPr>
        <w:t>marec 2011, izdelal mag. Andrej Sovinc), Mnenju k Rudarskemu projektu za izvedbo del pri</w:t>
      </w:r>
      <w:r w:rsidR="002B194D" w:rsidRPr="002B194D">
        <w:rPr>
          <w:rFonts w:ascii="Arial" w:hAnsi="Arial" w:cs="Arial"/>
        </w:rPr>
        <w:t xml:space="preserve"> </w:t>
      </w:r>
      <w:r w:rsidRPr="002B194D">
        <w:rPr>
          <w:rFonts w:ascii="Arial" w:hAnsi="Arial" w:cs="Arial"/>
        </w:rPr>
        <w:t>sanaciji glinokopa Renče z ojezeritvijo in ureditvijo nadomestnega habitata – idejne zasnove</w:t>
      </w:r>
      <w:r w:rsidR="002B194D" w:rsidRPr="002B194D">
        <w:rPr>
          <w:rFonts w:ascii="Arial" w:hAnsi="Arial" w:cs="Arial"/>
        </w:rPr>
        <w:t xml:space="preserve"> </w:t>
      </w:r>
      <w:r w:rsidRPr="002B194D">
        <w:rPr>
          <w:rFonts w:ascii="Arial" w:hAnsi="Arial" w:cs="Arial"/>
        </w:rPr>
        <w:t xml:space="preserve">(Minervo </w:t>
      </w:r>
      <w:proofErr w:type="spellStart"/>
      <w:r w:rsidRPr="002B194D">
        <w:rPr>
          <w:rFonts w:ascii="Arial" w:hAnsi="Arial" w:cs="Arial"/>
        </w:rPr>
        <w:t>Control</w:t>
      </w:r>
      <w:proofErr w:type="spellEnd"/>
      <w:r w:rsidRPr="002B194D">
        <w:rPr>
          <w:rFonts w:ascii="Arial" w:hAnsi="Arial" w:cs="Arial"/>
        </w:rPr>
        <w:t xml:space="preserve"> d.o.o., november 2011) s stališča narave (Poboljšaj, marec 2012).</w:t>
      </w:r>
    </w:p>
    <w:p w:rsidR="00FE7657" w:rsidRPr="00FE7657" w:rsidRDefault="00FE7657" w:rsidP="00EC03C6">
      <w:pPr>
        <w:spacing w:after="0"/>
        <w:jc w:val="both"/>
        <w:rPr>
          <w:rFonts w:ascii="Arial" w:hAnsi="Arial" w:cs="Arial"/>
        </w:rPr>
      </w:pPr>
      <w:r w:rsidRPr="00FE7657">
        <w:rPr>
          <w:rFonts w:ascii="Arial" w:hAnsi="Arial" w:cs="Arial"/>
        </w:rPr>
        <w:lastRenderedPageBreak/>
        <w:t>(4) Omilitveni ukrepi za varovanje kulturne dediščine:</w:t>
      </w:r>
    </w:p>
    <w:p w:rsidR="00FE7657" w:rsidRPr="00EC03C6" w:rsidRDefault="00FE7657" w:rsidP="00EC03C6">
      <w:pPr>
        <w:pStyle w:val="Odstavekseznama"/>
        <w:numPr>
          <w:ilvl w:val="0"/>
          <w:numId w:val="25"/>
        </w:numPr>
        <w:spacing w:after="0"/>
        <w:jc w:val="both"/>
        <w:rPr>
          <w:rFonts w:ascii="Arial" w:hAnsi="Arial" w:cs="Arial"/>
        </w:rPr>
      </w:pPr>
      <w:r w:rsidRPr="00EC03C6">
        <w:rPr>
          <w:rFonts w:ascii="Arial" w:hAnsi="Arial" w:cs="Arial"/>
        </w:rPr>
        <w:t>V EUP VG330, VG331 in VG373 je potrebno pri opredeljevanju rabe in dejavnosti upoštevati</w:t>
      </w:r>
      <w:r w:rsidR="00EC03C6" w:rsidRPr="00EC03C6">
        <w:rPr>
          <w:rFonts w:ascii="Arial" w:hAnsi="Arial" w:cs="Arial"/>
        </w:rPr>
        <w:t xml:space="preserve"> </w:t>
      </w:r>
      <w:r w:rsidRPr="00EC03C6">
        <w:rPr>
          <w:rFonts w:ascii="Arial" w:hAnsi="Arial" w:cs="Arial"/>
        </w:rPr>
        <w:t xml:space="preserve">znotraj vplivnega območja dediščine varstveni režim, ki velja za območje </w:t>
      </w:r>
      <w:proofErr w:type="spellStart"/>
      <w:r w:rsidRPr="00EC03C6">
        <w:rPr>
          <w:rFonts w:ascii="Arial" w:hAnsi="Arial" w:cs="Arial"/>
        </w:rPr>
        <w:t>Bozicijeve</w:t>
      </w:r>
      <w:proofErr w:type="spellEnd"/>
      <w:r w:rsidRPr="00EC03C6">
        <w:rPr>
          <w:rFonts w:ascii="Arial" w:hAnsi="Arial" w:cs="Arial"/>
        </w:rPr>
        <w:t xml:space="preserve"> graščine.</w:t>
      </w:r>
      <w:r w:rsidR="00EC03C6" w:rsidRPr="00EC03C6">
        <w:rPr>
          <w:rFonts w:ascii="Arial" w:hAnsi="Arial" w:cs="Arial"/>
        </w:rPr>
        <w:t xml:space="preserve"> </w:t>
      </w:r>
      <w:r w:rsidRPr="00EC03C6">
        <w:rPr>
          <w:rFonts w:ascii="Arial" w:hAnsi="Arial" w:cs="Arial"/>
        </w:rPr>
        <w:t xml:space="preserve">Prepovedana je gradnja stavb znotraj varovanega območja </w:t>
      </w:r>
      <w:proofErr w:type="spellStart"/>
      <w:r w:rsidRPr="00EC03C6">
        <w:rPr>
          <w:rFonts w:ascii="Arial" w:hAnsi="Arial" w:cs="Arial"/>
        </w:rPr>
        <w:t>Bozicijeve</w:t>
      </w:r>
      <w:proofErr w:type="spellEnd"/>
      <w:r w:rsidRPr="00EC03C6">
        <w:rPr>
          <w:rFonts w:ascii="Arial" w:hAnsi="Arial" w:cs="Arial"/>
        </w:rPr>
        <w:t xml:space="preserve"> graščine. Ohranja se</w:t>
      </w:r>
      <w:r w:rsidR="00EC03C6" w:rsidRPr="00EC03C6">
        <w:rPr>
          <w:rFonts w:ascii="Arial" w:hAnsi="Arial" w:cs="Arial"/>
        </w:rPr>
        <w:t xml:space="preserve"> </w:t>
      </w:r>
      <w:r w:rsidRPr="00EC03C6">
        <w:rPr>
          <w:rFonts w:ascii="Arial" w:hAnsi="Arial" w:cs="Arial"/>
        </w:rPr>
        <w:t>lastnosti in prepoznavnost dediščine in njenega vplivnega območja. V grajski park je</w:t>
      </w:r>
      <w:r w:rsidR="00EC03C6" w:rsidRPr="00EC03C6">
        <w:rPr>
          <w:rFonts w:ascii="Arial" w:hAnsi="Arial" w:cs="Arial"/>
        </w:rPr>
        <w:t xml:space="preserve"> </w:t>
      </w:r>
      <w:r w:rsidRPr="00EC03C6">
        <w:rPr>
          <w:rFonts w:ascii="Arial" w:hAnsi="Arial" w:cs="Arial"/>
        </w:rPr>
        <w:t>dovoljeno posegati le z deli, ki so namenjeni vzdrževanju parka. Pri ureditvah znotraj</w:t>
      </w:r>
      <w:r w:rsidR="00EC03C6" w:rsidRPr="00EC03C6">
        <w:rPr>
          <w:rFonts w:ascii="Arial" w:hAnsi="Arial" w:cs="Arial"/>
        </w:rPr>
        <w:t xml:space="preserve"> </w:t>
      </w:r>
      <w:r w:rsidRPr="00EC03C6">
        <w:rPr>
          <w:rFonts w:ascii="Arial" w:hAnsi="Arial" w:cs="Arial"/>
        </w:rPr>
        <w:t>vplivnega območja je potrebno upoštevati varstveni režim, ki je določen na podlagi Odloka o</w:t>
      </w:r>
      <w:r w:rsidR="00EC03C6" w:rsidRPr="00EC03C6">
        <w:rPr>
          <w:rFonts w:ascii="Arial" w:hAnsi="Arial" w:cs="Arial"/>
        </w:rPr>
        <w:t xml:space="preserve"> </w:t>
      </w:r>
      <w:r w:rsidRPr="00EC03C6">
        <w:rPr>
          <w:rFonts w:ascii="Arial" w:hAnsi="Arial" w:cs="Arial"/>
        </w:rPr>
        <w:t>razglasitvi kulturnih in zgodovinski spomenikov ter naravnih znamenitosti na območju občine</w:t>
      </w:r>
      <w:r w:rsidR="00EC03C6" w:rsidRPr="00EC03C6">
        <w:rPr>
          <w:rFonts w:ascii="Arial" w:hAnsi="Arial" w:cs="Arial"/>
        </w:rPr>
        <w:t xml:space="preserve"> </w:t>
      </w:r>
      <w:r w:rsidRPr="00EC03C6">
        <w:rPr>
          <w:rFonts w:ascii="Arial" w:hAnsi="Arial" w:cs="Arial"/>
        </w:rPr>
        <w:t>Nova Gorica, Uradno glasilo (Gorica), št. 8/85.</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V evidentirana arheološka najdišča na območju intenzivno obdelanih kmetijskih površin se ne</w:t>
      </w:r>
      <w:r w:rsidR="00EC03C6" w:rsidRPr="00EC03C6">
        <w:rPr>
          <w:rFonts w:ascii="Arial" w:hAnsi="Arial" w:cs="Arial"/>
        </w:rPr>
        <w:t xml:space="preserve"> </w:t>
      </w:r>
      <w:r w:rsidRPr="00EC03C6">
        <w:rPr>
          <w:rFonts w:ascii="Arial" w:hAnsi="Arial" w:cs="Arial"/>
        </w:rPr>
        <w:t>sme posegati v prostor na način, ki utegne poškodovati arheološko najdišče. Sem sodi</w:t>
      </w:r>
      <w:r w:rsidR="00EC03C6" w:rsidRPr="00EC03C6">
        <w:rPr>
          <w:rFonts w:ascii="Arial" w:hAnsi="Arial" w:cs="Arial"/>
        </w:rPr>
        <w:t xml:space="preserve"> </w:t>
      </w:r>
      <w:r w:rsidRPr="00EC03C6">
        <w:rPr>
          <w:rFonts w:ascii="Arial" w:hAnsi="Arial" w:cs="Arial"/>
        </w:rPr>
        <w:t xml:space="preserve">odkopavanje in zasipavanje terena, globoko oranje, rigolanje, </w:t>
      </w:r>
      <w:proofErr w:type="spellStart"/>
      <w:r w:rsidRPr="00EC03C6">
        <w:rPr>
          <w:rFonts w:ascii="Arial" w:hAnsi="Arial" w:cs="Arial"/>
        </w:rPr>
        <w:t>melioriranje</w:t>
      </w:r>
      <w:proofErr w:type="spellEnd"/>
      <w:r w:rsidRPr="00EC03C6">
        <w:rPr>
          <w:rFonts w:ascii="Arial" w:hAnsi="Arial" w:cs="Arial"/>
        </w:rPr>
        <w:t xml:space="preserve"> kmetijskih zemljišč.</w:t>
      </w:r>
      <w:r w:rsidR="00EC03C6" w:rsidRPr="00EC03C6">
        <w:rPr>
          <w:rFonts w:ascii="Arial" w:hAnsi="Arial" w:cs="Arial"/>
        </w:rPr>
        <w:t xml:space="preserve"> </w:t>
      </w:r>
      <w:r w:rsidRPr="00EC03C6">
        <w:rPr>
          <w:rFonts w:ascii="Arial" w:hAnsi="Arial" w:cs="Arial"/>
        </w:rPr>
        <w:t>V območju gozdnih površin je prepovedano graditi gozdne vlake skozi evidentirana</w:t>
      </w:r>
      <w:r w:rsidR="00EC03C6" w:rsidRPr="00EC03C6">
        <w:rPr>
          <w:rFonts w:ascii="Arial" w:hAnsi="Arial" w:cs="Arial"/>
        </w:rPr>
        <w:t xml:space="preserve"> </w:t>
      </w:r>
      <w:r w:rsidRPr="00EC03C6">
        <w:rPr>
          <w:rFonts w:ascii="Arial" w:hAnsi="Arial" w:cs="Arial"/>
        </w:rPr>
        <w:t>arheološka najdišča. Za morebitne ureditve na veljavnih stavbnih zemljiščih znotraj</w:t>
      </w:r>
      <w:r w:rsidR="00EC03C6" w:rsidRPr="00EC03C6">
        <w:rPr>
          <w:rFonts w:ascii="Arial" w:hAnsi="Arial" w:cs="Arial"/>
        </w:rPr>
        <w:t xml:space="preserve"> </w:t>
      </w:r>
      <w:r w:rsidRPr="00EC03C6">
        <w:rPr>
          <w:rFonts w:ascii="Arial" w:hAnsi="Arial" w:cs="Arial"/>
        </w:rPr>
        <w:t>evidentiranih arheoloških najdišč se morajo načrtovani posegi v zemeljske plasti zmanjšati na</w:t>
      </w:r>
      <w:r w:rsidR="00EC03C6" w:rsidRPr="00EC03C6">
        <w:rPr>
          <w:rFonts w:ascii="Arial" w:hAnsi="Arial" w:cs="Arial"/>
        </w:rPr>
        <w:t xml:space="preserve"> </w:t>
      </w:r>
      <w:r w:rsidRPr="00EC03C6">
        <w:rPr>
          <w:rFonts w:ascii="Arial" w:hAnsi="Arial" w:cs="Arial"/>
        </w:rPr>
        <w:t>najmanjšo možno raven. Če se med arheološkimi raziskavami ali med izvedbo del odkrijejo</w:t>
      </w:r>
      <w:r w:rsidR="00EC03C6" w:rsidRPr="00EC03C6">
        <w:rPr>
          <w:rFonts w:ascii="Arial" w:hAnsi="Arial" w:cs="Arial"/>
        </w:rPr>
        <w:t xml:space="preserve"> </w:t>
      </w:r>
      <w:r w:rsidRPr="00EC03C6">
        <w:rPr>
          <w:rFonts w:ascii="Arial" w:hAnsi="Arial" w:cs="Arial"/>
        </w:rPr>
        <w:t xml:space="preserve">arheološke ostaline se predvidene rešitve skladno z varstvenim režimom prilagodijo </w:t>
      </w:r>
      <w:r w:rsidR="00EC03C6" w:rsidRPr="00EC03C6">
        <w:rPr>
          <w:rFonts w:ascii="Arial" w:hAnsi="Arial" w:cs="Arial"/>
        </w:rPr>
        <w:t>t</w:t>
      </w:r>
      <w:r w:rsidRPr="00EC03C6">
        <w:rPr>
          <w:rFonts w:ascii="Arial" w:hAnsi="Arial" w:cs="Arial"/>
        </w:rPr>
        <w:t>ako, da</w:t>
      </w:r>
      <w:r w:rsidR="00EC03C6" w:rsidRPr="00EC03C6">
        <w:rPr>
          <w:rFonts w:ascii="Arial" w:hAnsi="Arial" w:cs="Arial"/>
        </w:rPr>
        <w:t xml:space="preserve"> </w:t>
      </w:r>
      <w:r w:rsidRPr="00EC03C6">
        <w:rPr>
          <w:rFonts w:ascii="Arial" w:hAnsi="Arial" w:cs="Arial"/>
        </w:rPr>
        <w:t>dediščina ne bo ogrožena. Gradbeni posegi se prilagodijo v tolikšni meri, da se arheološke</w:t>
      </w:r>
      <w:r w:rsidR="00EC03C6" w:rsidRPr="00EC03C6">
        <w:rPr>
          <w:rFonts w:ascii="Arial" w:hAnsi="Arial" w:cs="Arial"/>
        </w:rPr>
        <w:t xml:space="preserve"> </w:t>
      </w:r>
      <w:r w:rsidRPr="00EC03C6">
        <w:rPr>
          <w:rFonts w:ascii="Arial" w:hAnsi="Arial" w:cs="Arial"/>
        </w:rPr>
        <w:t>ostaline ohranijo na mestu odkritja (in situ) v največji možni meri.</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V EUP BU58: Pri umeščanju novih površin se varuje komunikacijsko in infrastrukturno</w:t>
      </w:r>
      <w:r w:rsidR="00EC03C6" w:rsidRPr="00EC03C6">
        <w:rPr>
          <w:rFonts w:ascii="Arial" w:hAnsi="Arial" w:cs="Arial"/>
        </w:rPr>
        <w:t xml:space="preserve"> </w:t>
      </w:r>
      <w:r w:rsidRPr="00EC03C6">
        <w:rPr>
          <w:rFonts w:ascii="Arial" w:hAnsi="Arial" w:cs="Arial"/>
        </w:rPr>
        <w:t>navezavo cerkve na okolico, njen prostorski kontekst, pojavnost in značilne vedute na cerkev,</w:t>
      </w:r>
      <w:r w:rsidR="00EC03C6" w:rsidRPr="00EC03C6">
        <w:rPr>
          <w:rFonts w:ascii="Arial" w:hAnsi="Arial" w:cs="Arial"/>
        </w:rPr>
        <w:t xml:space="preserve"> </w:t>
      </w:r>
      <w:r w:rsidRPr="00EC03C6">
        <w:rPr>
          <w:rFonts w:ascii="Arial" w:hAnsi="Arial" w:cs="Arial"/>
        </w:rPr>
        <w:t>prepoznavno lego ter podobo in vlogo znotraj naselja. Objekti v EUP BU58 morajo upoštevati</w:t>
      </w:r>
      <w:r w:rsidR="00EC03C6" w:rsidRPr="00EC03C6">
        <w:rPr>
          <w:rFonts w:ascii="Arial" w:hAnsi="Arial" w:cs="Arial"/>
        </w:rPr>
        <w:t xml:space="preserve"> </w:t>
      </w:r>
      <w:r w:rsidRPr="00EC03C6">
        <w:rPr>
          <w:rFonts w:ascii="Arial" w:hAnsi="Arial" w:cs="Arial"/>
        </w:rPr>
        <w:t>višinske gabarite cerkve in ne smejo biti višji od cerkve. V okolici cerkve se ohranja</w:t>
      </w:r>
      <w:r w:rsidR="00EC03C6" w:rsidRPr="00EC03C6">
        <w:rPr>
          <w:rFonts w:ascii="Arial" w:hAnsi="Arial" w:cs="Arial"/>
        </w:rPr>
        <w:t xml:space="preserve"> </w:t>
      </w:r>
      <w:r w:rsidRPr="00EC03C6">
        <w:rPr>
          <w:rFonts w:ascii="Arial" w:hAnsi="Arial" w:cs="Arial"/>
        </w:rPr>
        <w:t>vegetacija kot prvina prepoznavnosti prostora.</w:t>
      </w:r>
    </w:p>
    <w:p w:rsidR="00FE7657" w:rsidRPr="00FE7657" w:rsidRDefault="00FE7657" w:rsidP="00EC03C6">
      <w:pPr>
        <w:spacing w:after="0"/>
        <w:jc w:val="both"/>
        <w:rPr>
          <w:rFonts w:ascii="Arial" w:hAnsi="Arial" w:cs="Arial"/>
        </w:rPr>
      </w:pPr>
      <w:r w:rsidRPr="00FE7657">
        <w:rPr>
          <w:rFonts w:ascii="Arial" w:hAnsi="Arial" w:cs="Arial"/>
        </w:rPr>
        <w:t>(5) Omilitveni ukrepi za varovanje zraka, podnebnih sprememb in varstva pred hrupom:</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V EUP VD105 naj načrtovana ureditev upošteva 20 metrski odmik stanovanjskih objektov od</w:t>
      </w:r>
      <w:r w:rsidR="00EC03C6" w:rsidRPr="00EC03C6">
        <w:rPr>
          <w:rFonts w:ascii="Arial" w:hAnsi="Arial" w:cs="Arial"/>
        </w:rPr>
        <w:t xml:space="preserve"> </w:t>
      </w:r>
      <w:r w:rsidRPr="00EC03C6">
        <w:rPr>
          <w:rFonts w:ascii="Arial" w:hAnsi="Arial" w:cs="Arial"/>
        </w:rPr>
        <w:t>regionalne ceste.</w:t>
      </w:r>
    </w:p>
    <w:p w:rsidR="00FE7657" w:rsidRPr="00FE7657" w:rsidRDefault="00FE7657" w:rsidP="00EC03C6">
      <w:pPr>
        <w:jc w:val="both"/>
        <w:rPr>
          <w:rFonts w:ascii="Arial" w:hAnsi="Arial" w:cs="Arial"/>
          <w:b/>
          <w:bCs/>
        </w:rPr>
      </w:pPr>
      <w:r w:rsidRPr="00FE7657">
        <w:rPr>
          <w:rFonts w:ascii="Arial" w:hAnsi="Arial" w:cs="Arial"/>
          <w:b/>
          <w:bCs/>
        </w:rPr>
        <w:t>4.8. Prostorski izvedbeni pogoji glede varovanja zdravja</w:t>
      </w:r>
    </w:p>
    <w:p w:rsidR="00FE7657" w:rsidRPr="00EC03C6" w:rsidRDefault="00FE7657" w:rsidP="00EC03C6">
      <w:pPr>
        <w:pStyle w:val="Odstavekseznama"/>
        <w:numPr>
          <w:ilvl w:val="0"/>
          <w:numId w:val="1"/>
        </w:numPr>
        <w:spacing w:after="0"/>
        <w:jc w:val="center"/>
        <w:rPr>
          <w:rFonts w:ascii="Arial" w:hAnsi="Arial" w:cs="Arial"/>
        </w:rPr>
      </w:pPr>
      <w:r w:rsidRPr="00EC03C6">
        <w:rPr>
          <w:rFonts w:ascii="Arial" w:hAnsi="Arial" w:cs="Arial"/>
        </w:rPr>
        <w:t>člen</w:t>
      </w:r>
    </w:p>
    <w:p w:rsidR="00FE7657" w:rsidRPr="00FE7657" w:rsidRDefault="00FE7657" w:rsidP="00EC03C6">
      <w:pPr>
        <w:jc w:val="center"/>
        <w:rPr>
          <w:rFonts w:ascii="Arial" w:hAnsi="Arial" w:cs="Arial"/>
          <w:i/>
          <w:iCs/>
        </w:rPr>
      </w:pPr>
      <w:r w:rsidRPr="00FE7657">
        <w:rPr>
          <w:rFonts w:ascii="Arial" w:hAnsi="Arial" w:cs="Arial"/>
          <w:i/>
          <w:iCs/>
        </w:rPr>
        <w:t>(varstvo pred hrupom)</w:t>
      </w:r>
    </w:p>
    <w:p w:rsidR="00FE7657" w:rsidRPr="00FE7657" w:rsidRDefault="00FE7657" w:rsidP="00EC03C6">
      <w:pPr>
        <w:spacing w:after="0"/>
        <w:jc w:val="both"/>
        <w:rPr>
          <w:rFonts w:ascii="Arial" w:hAnsi="Arial" w:cs="Arial"/>
        </w:rPr>
      </w:pPr>
      <w:r w:rsidRPr="00FE7657">
        <w:rPr>
          <w:rFonts w:ascii="Arial" w:hAnsi="Arial" w:cs="Arial"/>
        </w:rPr>
        <w:t>(9) Na podlagi predpisov o mejnih vrednostih kazalcev hrupa v okolju so določena naslednja</w:t>
      </w:r>
      <w:r w:rsidR="00EC03C6">
        <w:rPr>
          <w:rFonts w:ascii="Arial" w:hAnsi="Arial" w:cs="Arial"/>
        </w:rPr>
        <w:t xml:space="preserve"> </w:t>
      </w:r>
      <w:r w:rsidRPr="00FE7657">
        <w:rPr>
          <w:rFonts w:ascii="Arial" w:hAnsi="Arial" w:cs="Arial"/>
        </w:rPr>
        <w:t>območja varstva pred hrupom:</w:t>
      </w:r>
    </w:p>
    <w:p w:rsidR="00FE7657" w:rsidRPr="00EC03C6" w:rsidRDefault="00FE7657" w:rsidP="00EC03C6">
      <w:pPr>
        <w:pStyle w:val="Odstavekseznama"/>
        <w:numPr>
          <w:ilvl w:val="0"/>
          <w:numId w:val="25"/>
        </w:numPr>
        <w:spacing w:after="0"/>
        <w:jc w:val="both"/>
        <w:rPr>
          <w:rFonts w:ascii="Arial" w:hAnsi="Arial" w:cs="Arial"/>
        </w:rPr>
      </w:pPr>
      <w:r w:rsidRPr="00EC03C6">
        <w:rPr>
          <w:rFonts w:ascii="Arial" w:hAnsi="Arial" w:cs="Arial"/>
        </w:rPr>
        <w:t>območje II. stopnje,</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območje III. stopnje,</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območje IV. stopnje.</w:t>
      </w:r>
    </w:p>
    <w:p w:rsidR="00FE7657" w:rsidRPr="00FE7657" w:rsidRDefault="00FE7657" w:rsidP="00FE7657">
      <w:pPr>
        <w:jc w:val="both"/>
        <w:rPr>
          <w:rFonts w:ascii="Arial" w:hAnsi="Arial" w:cs="Arial"/>
        </w:rPr>
      </w:pPr>
      <w:r w:rsidRPr="00FE7657">
        <w:rPr>
          <w:rFonts w:ascii="Arial" w:hAnsi="Arial" w:cs="Arial"/>
        </w:rPr>
        <w:t>(2) Pri posegih v prostor je treba upoštevati predpise s področja varstva pred hrupom glede na</w:t>
      </w:r>
      <w:r w:rsidR="00EC03C6">
        <w:rPr>
          <w:rFonts w:ascii="Arial" w:hAnsi="Arial" w:cs="Arial"/>
        </w:rPr>
        <w:t xml:space="preserve"> </w:t>
      </w:r>
      <w:r w:rsidRPr="00FE7657">
        <w:rPr>
          <w:rFonts w:ascii="Arial" w:hAnsi="Arial" w:cs="Arial"/>
        </w:rPr>
        <w:t>stopnje varstva pred hrupom, ki jih določa ta odlok.</w:t>
      </w:r>
    </w:p>
    <w:p w:rsidR="00FE7657" w:rsidRPr="00FE7657" w:rsidRDefault="00FE7657" w:rsidP="00FE7657">
      <w:pPr>
        <w:jc w:val="both"/>
        <w:rPr>
          <w:rFonts w:ascii="Arial" w:hAnsi="Arial" w:cs="Arial"/>
        </w:rPr>
      </w:pPr>
      <w:r w:rsidRPr="00FE7657">
        <w:rPr>
          <w:rFonts w:ascii="Arial" w:hAnsi="Arial" w:cs="Arial"/>
        </w:rPr>
        <w:t>(3) V preglednici enot urejanja prostora v Prilogi 3 je za vsako enoto urejanja prostora določena</w:t>
      </w:r>
      <w:r w:rsidR="00EC03C6">
        <w:rPr>
          <w:rFonts w:ascii="Arial" w:hAnsi="Arial" w:cs="Arial"/>
        </w:rPr>
        <w:t xml:space="preserve"> </w:t>
      </w:r>
      <w:r w:rsidRPr="00FE7657">
        <w:rPr>
          <w:rFonts w:ascii="Arial" w:hAnsi="Arial" w:cs="Arial"/>
        </w:rPr>
        <w:t>stopnja varstva pred hrupom.</w:t>
      </w:r>
    </w:p>
    <w:p w:rsidR="00FE7657" w:rsidRPr="00FE7657" w:rsidRDefault="00FE7657" w:rsidP="00FE7657">
      <w:pPr>
        <w:jc w:val="both"/>
        <w:rPr>
          <w:rFonts w:ascii="Arial" w:hAnsi="Arial" w:cs="Arial"/>
        </w:rPr>
      </w:pPr>
      <w:r w:rsidRPr="00FE7657">
        <w:rPr>
          <w:rFonts w:ascii="Arial" w:hAnsi="Arial" w:cs="Arial"/>
        </w:rPr>
        <w:t>(4) Posamezna območja poselitve lahko v območje II. stopnje varstva pred hrupom uvrsti</w:t>
      </w:r>
      <w:r w:rsidR="00EC03C6">
        <w:rPr>
          <w:rFonts w:ascii="Arial" w:hAnsi="Arial" w:cs="Arial"/>
        </w:rPr>
        <w:t xml:space="preserve"> </w:t>
      </w:r>
      <w:r w:rsidRPr="00FE7657">
        <w:rPr>
          <w:rFonts w:ascii="Arial" w:hAnsi="Arial" w:cs="Arial"/>
        </w:rPr>
        <w:t>minister, pristojen za varstvo okolja, na podlagi pobude Občine v skladu s predpisi, ki urejajo</w:t>
      </w:r>
      <w:r w:rsidR="00EC03C6">
        <w:rPr>
          <w:rFonts w:ascii="Arial" w:hAnsi="Arial" w:cs="Arial"/>
        </w:rPr>
        <w:t xml:space="preserve"> </w:t>
      </w:r>
      <w:r w:rsidRPr="00FE7657">
        <w:rPr>
          <w:rFonts w:ascii="Arial" w:hAnsi="Arial" w:cs="Arial"/>
        </w:rPr>
        <w:t>varstvo pred hrupom.</w:t>
      </w:r>
    </w:p>
    <w:p w:rsidR="00FE7657" w:rsidRPr="00FE7657" w:rsidRDefault="00FE7657" w:rsidP="00FE7657">
      <w:pPr>
        <w:jc w:val="both"/>
        <w:rPr>
          <w:rFonts w:ascii="Arial" w:hAnsi="Arial" w:cs="Arial"/>
        </w:rPr>
      </w:pPr>
      <w:r w:rsidRPr="00FE7657">
        <w:rPr>
          <w:rFonts w:ascii="Arial" w:hAnsi="Arial" w:cs="Arial"/>
        </w:rPr>
        <w:t xml:space="preserve">(5) Med območji II. in IV. stopnje varstva pred hrupom mora biti območje, ki obkroža IV. </w:t>
      </w:r>
      <w:r w:rsidR="00EC03C6" w:rsidRPr="00FE7657">
        <w:rPr>
          <w:rFonts w:ascii="Arial" w:hAnsi="Arial" w:cs="Arial"/>
        </w:rPr>
        <w:t>S</w:t>
      </w:r>
      <w:r w:rsidRPr="00FE7657">
        <w:rPr>
          <w:rFonts w:ascii="Arial" w:hAnsi="Arial" w:cs="Arial"/>
        </w:rPr>
        <w:t>topnjo</w:t>
      </w:r>
      <w:r w:rsidR="00EC03C6">
        <w:rPr>
          <w:rFonts w:ascii="Arial" w:hAnsi="Arial" w:cs="Arial"/>
        </w:rPr>
        <w:t xml:space="preserve"> </w:t>
      </w:r>
      <w:r w:rsidRPr="00FE7657">
        <w:rPr>
          <w:rFonts w:ascii="Arial" w:hAnsi="Arial" w:cs="Arial"/>
        </w:rPr>
        <w:t xml:space="preserve">varstva pred hrupom v širini z vodoravno projekcijo 1000 m, na katerem veljajo </w:t>
      </w:r>
      <w:r w:rsidRPr="00FE7657">
        <w:rPr>
          <w:rFonts w:ascii="Arial" w:hAnsi="Arial" w:cs="Arial"/>
        </w:rPr>
        <w:lastRenderedPageBreak/>
        <w:t>pogoji za III.</w:t>
      </w:r>
      <w:r w:rsidR="00EC03C6">
        <w:rPr>
          <w:rFonts w:ascii="Arial" w:hAnsi="Arial" w:cs="Arial"/>
        </w:rPr>
        <w:t xml:space="preserve"> </w:t>
      </w:r>
      <w:r w:rsidRPr="00FE7657">
        <w:rPr>
          <w:rFonts w:ascii="Arial" w:hAnsi="Arial" w:cs="Arial"/>
        </w:rPr>
        <w:t>stopnjo varstva pred hrupom. Širina območja III. stopnje varstva pred hrupom, ki obdaja</w:t>
      </w:r>
      <w:r w:rsidR="00EC03C6">
        <w:rPr>
          <w:rFonts w:ascii="Arial" w:hAnsi="Arial" w:cs="Arial"/>
        </w:rPr>
        <w:t xml:space="preserve"> </w:t>
      </w:r>
      <w:r w:rsidRPr="00FE7657">
        <w:rPr>
          <w:rFonts w:ascii="Arial" w:hAnsi="Arial" w:cs="Arial"/>
        </w:rPr>
        <w:t>območje IV. stopnje varstva pred hrupom je lahko tudi manjša, če je širjenje hrupa zaradi</w:t>
      </w:r>
      <w:r w:rsidR="00EC03C6">
        <w:rPr>
          <w:rFonts w:ascii="Arial" w:hAnsi="Arial" w:cs="Arial"/>
        </w:rPr>
        <w:t xml:space="preserve"> </w:t>
      </w:r>
      <w:r w:rsidRPr="00FE7657">
        <w:rPr>
          <w:rFonts w:ascii="Arial" w:hAnsi="Arial" w:cs="Arial"/>
        </w:rPr>
        <w:t>naravnih ovir, ukrepov varstva pred hrupom ali drugih razlogov omejeno tako, da niso</w:t>
      </w:r>
      <w:r w:rsidR="00EC03C6">
        <w:rPr>
          <w:rFonts w:ascii="Arial" w:hAnsi="Arial" w:cs="Arial"/>
        </w:rPr>
        <w:t xml:space="preserve"> </w:t>
      </w:r>
      <w:r w:rsidRPr="00FE7657">
        <w:rPr>
          <w:rFonts w:ascii="Arial" w:hAnsi="Arial" w:cs="Arial"/>
        </w:rPr>
        <w:t>presežene mejne vrednosti kazalcev hrupa za II. območje varstva pred hrupom.</w:t>
      </w:r>
    </w:p>
    <w:p w:rsidR="00FE7657" w:rsidRPr="00FE7657" w:rsidRDefault="00FE7657" w:rsidP="00FE7657">
      <w:pPr>
        <w:jc w:val="both"/>
        <w:rPr>
          <w:rFonts w:ascii="Arial" w:hAnsi="Arial" w:cs="Arial"/>
        </w:rPr>
      </w:pPr>
      <w:r w:rsidRPr="00FE7657">
        <w:rPr>
          <w:rFonts w:ascii="Arial" w:hAnsi="Arial" w:cs="Arial"/>
        </w:rPr>
        <w:t>(6) Stavbe je treba zvočno zaščititi v skladu s predpisi s področja zvočne zaščite stavb.</w:t>
      </w:r>
    </w:p>
    <w:p w:rsidR="00FE7657" w:rsidRPr="00FE7657" w:rsidRDefault="00FE7657" w:rsidP="00FE7657">
      <w:pPr>
        <w:jc w:val="both"/>
        <w:rPr>
          <w:rFonts w:ascii="Arial" w:hAnsi="Arial" w:cs="Arial"/>
        </w:rPr>
      </w:pPr>
      <w:r w:rsidRPr="00FE7657">
        <w:rPr>
          <w:rFonts w:ascii="Arial" w:hAnsi="Arial" w:cs="Arial"/>
        </w:rPr>
        <w:t>(7) Stanovanjskim objektom znotraj območij s predpisano IV. stopnjo varstva pred hrupom se</w:t>
      </w:r>
      <w:r w:rsidR="00EC03C6">
        <w:rPr>
          <w:rFonts w:ascii="Arial" w:hAnsi="Arial" w:cs="Arial"/>
        </w:rPr>
        <w:t xml:space="preserve"> </w:t>
      </w:r>
      <w:r w:rsidRPr="00FE7657">
        <w:rPr>
          <w:rFonts w:ascii="Arial" w:hAnsi="Arial" w:cs="Arial"/>
        </w:rPr>
        <w:t>zagotovi pogoje, ki veljajo za III. stopnjo varstva pred hrupom.</w:t>
      </w:r>
    </w:p>
    <w:p w:rsidR="00FE7657" w:rsidRPr="00FE7657" w:rsidRDefault="00FE7657" w:rsidP="00EC03C6">
      <w:pPr>
        <w:spacing w:after="0"/>
        <w:jc w:val="both"/>
        <w:rPr>
          <w:rFonts w:ascii="Arial" w:hAnsi="Arial" w:cs="Arial"/>
        </w:rPr>
      </w:pPr>
      <w:r w:rsidRPr="00FE7657">
        <w:rPr>
          <w:rFonts w:ascii="Arial" w:hAnsi="Arial" w:cs="Arial"/>
        </w:rPr>
        <w:t>(8) Za varstvo pred hrupom se:</w:t>
      </w:r>
    </w:p>
    <w:p w:rsidR="00FE7657" w:rsidRPr="00EC03C6" w:rsidRDefault="00FE7657" w:rsidP="00EC03C6">
      <w:pPr>
        <w:pStyle w:val="Odstavekseznama"/>
        <w:numPr>
          <w:ilvl w:val="0"/>
          <w:numId w:val="25"/>
        </w:numPr>
        <w:spacing w:after="0"/>
        <w:jc w:val="both"/>
        <w:rPr>
          <w:rFonts w:ascii="Arial" w:hAnsi="Arial" w:cs="Arial"/>
        </w:rPr>
      </w:pPr>
      <w:r w:rsidRPr="00EC03C6">
        <w:rPr>
          <w:rFonts w:ascii="Arial" w:hAnsi="Arial" w:cs="Arial"/>
        </w:rPr>
        <w:t>izvaja monitoring za vire hrupa, v primeru čezmernega obremenjevanja s hrupom upravljavec</w:t>
      </w:r>
      <w:r w:rsidR="00EC03C6" w:rsidRPr="00EC03C6">
        <w:rPr>
          <w:rFonts w:ascii="Arial" w:hAnsi="Arial" w:cs="Arial"/>
        </w:rPr>
        <w:t xml:space="preserve"> </w:t>
      </w:r>
      <w:r w:rsidRPr="00EC03C6">
        <w:rPr>
          <w:rFonts w:ascii="Arial" w:hAnsi="Arial" w:cs="Arial"/>
        </w:rPr>
        <w:t>vira hrupa zagotovi ustrezne ukrepe za zmanjševanje emisij;</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zmanjša prekomerni hrup pri izvoru;</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v kolikor prihaja do čezmernega obremenjevanja s hrupom, zagotovi ustrezno aktivno</w:t>
      </w:r>
      <w:r w:rsidR="00EC03C6" w:rsidRPr="00EC03C6">
        <w:rPr>
          <w:rFonts w:ascii="Arial" w:hAnsi="Arial" w:cs="Arial"/>
        </w:rPr>
        <w:t xml:space="preserve"> </w:t>
      </w:r>
      <w:r w:rsidRPr="00EC03C6">
        <w:rPr>
          <w:rFonts w:ascii="Arial" w:hAnsi="Arial" w:cs="Arial"/>
        </w:rPr>
        <w:t>protihrupno zaščito (protihrupne ograje, zasloni, nasipi); v primeru, ko zgradbe ne moremo</w:t>
      </w:r>
      <w:r w:rsidR="00EC03C6" w:rsidRPr="00EC03C6">
        <w:rPr>
          <w:rFonts w:ascii="Arial" w:hAnsi="Arial" w:cs="Arial"/>
        </w:rPr>
        <w:t xml:space="preserve"> </w:t>
      </w:r>
      <w:r w:rsidRPr="00EC03C6">
        <w:rPr>
          <w:rFonts w:ascii="Arial" w:hAnsi="Arial" w:cs="Arial"/>
        </w:rPr>
        <w:t>zaščiti z aktivno protihrupno zaščito, se zagotovi pasivno zaščito (fasadne pregrade in okna z</w:t>
      </w:r>
      <w:r w:rsidR="00EC03C6" w:rsidRPr="00EC03C6">
        <w:rPr>
          <w:rFonts w:ascii="Arial" w:hAnsi="Arial" w:cs="Arial"/>
        </w:rPr>
        <w:t xml:space="preserve"> </w:t>
      </w:r>
      <w:r w:rsidRPr="00EC03C6">
        <w:rPr>
          <w:rFonts w:ascii="Arial" w:hAnsi="Arial" w:cs="Arial"/>
        </w:rPr>
        <w:t>veliko zvočno izolacijo);</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upošteva predpise za varstvo pred hrupom; vsa bivalna območja oziroma območja, ki so</w:t>
      </w:r>
      <w:r w:rsidR="00EC03C6" w:rsidRPr="00EC03C6">
        <w:rPr>
          <w:rFonts w:ascii="Arial" w:hAnsi="Arial" w:cs="Arial"/>
        </w:rPr>
        <w:t xml:space="preserve"> </w:t>
      </w:r>
      <w:r w:rsidRPr="00EC03C6">
        <w:rPr>
          <w:rFonts w:ascii="Arial" w:hAnsi="Arial" w:cs="Arial"/>
        </w:rPr>
        <w:t>namenjena počitku in rekreaciji, se zaščitijo pred hrupom;</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za izpostavljene stanovanjske objekte v bližini proizvodnih območij zagotovi aktivne</w:t>
      </w:r>
      <w:r w:rsidR="00EC03C6" w:rsidRPr="00EC03C6">
        <w:rPr>
          <w:rFonts w:ascii="Arial" w:hAnsi="Arial" w:cs="Arial"/>
        </w:rPr>
        <w:t xml:space="preserve"> </w:t>
      </w:r>
      <w:r w:rsidRPr="00EC03C6">
        <w:rPr>
          <w:rFonts w:ascii="Arial" w:hAnsi="Arial" w:cs="Arial"/>
        </w:rPr>
        <w:t>protihrupne ukrepe, kar se upošteva tudi pri pripravi projektne dokumentacije;</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za vire hrupa pridobi okoljevarstveno dovoljenje, kot to določajo predpisi o mejnih vrednostih</w:t>
      </w:r>
      <w:r w:rsidR="00EC03C6" w:rsidRPr="00EC03C6">
        <w:rPr>
          <w:rFonts w:ascii="Arial" w:hAnsi="Arial" w:cs="Arial"/>
        </w:rPr>
        <w:t xml:space="preserve"> </w:t>
      </w:r>
      <w:r w:rsidRPr="00EC03C6">
        <w:rPr>
          <w:rFonts w:ascii="Arial" w:hAnsi="Arial" w:cs="Arial"/>
        </w:rPr>
        <w:t>kazalcev hrupa v okolju;</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objekte za obrt in proizvodnjo locira in zasnuje tako, da se emisije hrupa ne širijo v</w:t>
      </w:r>
      <w:r w:rsidR="00EC03C6" w:rsidRPr="00EC03C6">
        <w:rPr>
          <w:rFonts w:ascii="Arial" w:hAnsi="Arial" w:cs="Arial"/>
        </w:rPr>
        <w:t xml:space="preserve"> </w:t>
      </w:r>
      <w:r w:rsidRPr="00EC03C6">
        <w:rPr>
          <w:rFonts w:ascii="Arial" w:hAnsi="Arial" w:cs="Arial"/>
        </w:rPr>
        <w:t>stanovanjska območja.</w:t>
      </w:r>
    </w:p>
    <w:p w:rsidR="00FE7657" w:rsidRPr="00FE7657" w:rsidRDefault="00FE7657" w:rsidP="00FE7657">
      <w:pPr>
        <w:jc w:val="both"/>
        <w:rPr>
          <w:rFonts w:ascii="Arial" w:hAnsi="Arial" w:cs="Arial"/>
        </w:rPr>
      </w:pPr>
      <w:r w:rsidRPr="00FE7657">
        <w:rPr>
          <w:rFonts w:ascii="Arial" w:hAnsi="Arial" w:cs="Arial"/>
        </w:rPr>
        <w:t>(9) Določbe tega člena ne veljajo za hrup, ki nastane ob aktivnosti zaščite, reševanja in pomoči.</w:t>
      </w:r>
    </w:p>
    <w:p w:rsidR="00FE7657" w:rsidRPr="00FE7657" w:rsidRDefault="00FE7657" w:rsidP="00FE7657">
      <w:pPr>
        <w:jc w:val="both"/>
        <w:rPr>
          <w:rFonts w:ascii="Arial" w:hAnsi="Arial" w:cs="Arial"/>
        </w:rPr>
      </w:pPr>
      <w:r w:rsidRPr="00FE7657">
        <w:rPr>
          <w:rFonts w:ascii="Arial" w:hAnsi="Arial" w:cs="Arial"/>
        </w:rPr>
        <w:t>(10) Če je vir hrupa cesta ali druga prometna infrastruktura, mora izvajalec gospodarske javne</w:t>
      </w:r>
      <w:r w:rsidR="00EC03C6">
        <w:rPr>
          <w:rFonts w:ascii="Arial" w:hAnsi="Arial" w:cs="Arial"/>
        </w:rPr>
        <w:t xml:space="preserve"> </w:t>
      </w:r>
      <w:r w:rsidRPr="00FE7657">
        <w:rPr>
          <w:rFonts w:ascii="Arial" w:hAnsi="Arial" w:cs="Arial"/>
        </w:rPr>
        <w:t>službe, ki upravlja z dejavnostmi, ki so viri hrupa, zagotoviti izvedbo ukrepov za zmanjšanje</w:t>
      </w:r>
      <w:r w:rsidR="00EC03C6">
        <w:rPr>
          <w:rFonts w:ascii="Arial" w:hAnsi="Arial" w:cs="Arial"/>
        </w:rPr>
        <w:t xml:space="preserve"> </w:t>
      </w:r>
      <w:r w:rsidRPr="00FE7657">
        <w:rPr>
          <w:rFonts w:ascii="Arial" w:hAnsi="Arial" w:cs="Arial"/>
        </w:rPr>
        <w:t>emisije hrupa v okolje skladno z operativnimi programi varstva pred hrupom.</w:t>
      </w:r>
    </w:p>
    <w:p w:rsidR="00FE7657" w:rsidRPr="00FE7657" w:rsidRDefault="00FE7657" w:rsidP="00FE7657">
      <w:pPr>
        <w:jc w:val="both"/>
        <w:rPr>
          <w:rFonts w:ascii="Arial" w:hAnsi="Arial" w:cs="Arial"/>
        </w:rPr>
      </w:pPr>
      <w:r w:rsidRPr="00FE7657">
        <w:rPr>
          <w:rFonts w:ascii="Arial" w:hAnsi="Arial" w:cs="Arial"/>
        </w:rPr>
        <w:t>(11) Hrupna gradbena dela naj potekajo le v dnevnem času med 7. uro zjutraj in 18. uro zvečer.</w:t>
      </w:r>
    </w:p>
    <w:p w:rsidR="00FE7657" w:rsidRDefault="00FE7657" w:rsidP="00EC03C6">
      <w:pPr>
        <w:spacing w:after="0"/>
        <w:jc w:val="both"/>
        <w:rPr>
          <w:rFonts w:ascii="Arial" w:hAnsi="Arial" w:cs="Arial"/>
        </w:rPr>
      </w:pPr>
      <w:r w:rsidRPr="00FE7657">
        <w:rPr>
          <w:rFonts w:ascii="Arial" w:hAnsi="Arial" w:cs="Arial"/>
        </w:rPr>
        <w:t>(12) Zajemi in izpusti prezračevalnih sistemov se orientirajo stran od stanovanjskih objektov.</w:t>
      </w:r>
    </w:p>
    <w:p w:rsidR="00EC03C6" w:rsidRPr="00FE7657" w:rsidRDefault="00EC03C6" w:rsidP="00EC03C6">
      <w:pPr>
        <w:spacing w:after="0"/>
        <w:jc w:val="both"/>
        <w:rPr>
          <w:rFonts w:ascii="Arial" w:hAnsi="Arial" w:cs="Arial"/>
        </w:rPr>
      </w:pPr>
    </w:p>
    <w:p w:rsidR="00FE7657" w:rsidRPr="00EC03C6" w:rsidRDefault="00FE7657" w:rsidP="00EC03C6">
      <w:pPr>
        <w:pStyle w:val="Odstavekseznama"/>
        <w:numPr>
          <w:ilvl w:val="0"/>
          <w:numId w:val="1"/>
        </w:numPr>
        <w:spacing w:after="0"/>
        <w:jc w:val="center"/>
        <w:rPr>
          <w:rFonts w:ascii="Arial" w:hAnsi="Arial" w:cs="Arial"/>
        </w:rPr>
      </w:pPr>
      <w:r w:rsidRPr="00EC03C6">
        <w:rPr>
          <w:rFonts w:ascii="Arial" w:hAnsi="Arial" w:cs="Arial"/>
        </w:rPr>
        <w:t>člen</w:t>
      </w:r>
    </w:p>
    <w:p w:rsidR="00FE7657" w:rsidRPr="00FE7657" w:rsidRDefault="00FE7657" w:rsidP="00EC03C6">
      <w:pPr>
        <w:jc w:val="center"/>
        <w:rPr>
          <w:rFonts w:ascii="Arial" w:hAnsi="Arial" w:cs="Arial"/>
          <w:i/>
          <w:iCs/>
        </w:rPr>
      </w:pPr>
      <w:r w:rsidRPr="00FE7657">
        <w:rPr>
          <w:rFonts w:ascii="Arial" w:hAnsi="Arial" w:cs="Arial"/>
          <w:i/>
          <w:iCs/>
        </w:rPr>
        <w:t>(varstvo pred svetlobnim onesnaževanjem)</w:t>
      </w:r>
    </w:p>
    <w:p w:rsidR="00FE7657" w:rsidRPr="00FE7657" w:rsidRDefault="00FE7657" w:rsidP="00FE7657">
      <w:pPr>
        <w:jc w:val="both"/>
        <w:rPr>
          <w:rFonts w:ascii="Arial" w:hAnsi="Arial" w:cs="Arial"/>
        </w:rPr>
      </w:pPr>
      <w:r w:rsidRPr="00FE7657">
        <w:rPr>
          <w:rFonts w:ascii="Arial" w:hAnsi="Arial" w:cs="Arial"/>
        </w:rPr>
        <w:t>(1) Pri osvetljevanju objektov in odprtih površin se upošteva ukrepe za zmanjševanje emisij</w:t>
      </w:r>
      <w:r w:rsidR="00EC03C6">
        <w:rPr>
          <w:rFonts w:ascii="Arial" w:hAnsi="Arial" w:cs="Arial"/>
        </w:rPr>
        <w:t xml:space="preserve"> </w:t>
      </w:r>
      <w:r w:rsidRPr="00FE7657">
        <w:rPr>
          <w:rFonts w:ascii="Arial" w:hAnsi="Arial" w:cs="Arial"/>
        </w:rPr>
        <w:t>svetlobe v okolje, ki jih določajo predpisi o mejnih vrednostih svetlobnega onesnaževanja okolja.</w:t>
      </w:r>
    </w:p>
    <w:p w:rsidR="00FE7657" w:rsidRPr="00FE7657" w:rsidRDefault="00FE7657" w:rsidP="00FE7657">
      <w:pPr>
        <w:jc w:val="both"/>
        <w:rPr>
          <w:rFonts w:ascii="Arial" w:hAnsi="Arial" w:cs="Arial"/>
        </w:rPr>
      </w:pPr>
      <w:r w:rsidRPr="00FE7657">
        <w:rPr>
          <w:rFonts w:ascii="Arial" w:hAnsi="Arial" w:cs="Arial"/>
        </w:rPr>
        <w:t>(2) Za javno razsvetljavo se uporabljajo svetila, ki ne oddajajo ultravijolične svetlobe.</w:t>
      </w:r>
    </w:p>
    <w:p w:rsidR="00FE7657" w:rsidRPr="00FE7657" w:rsidRDefault="00FE7657" w:rsidP="00FE7657">
      <w:pPr>
        <w:jc w:val="both"/>
        <w:rPr>
          <w:rFonts w:ascii="Arial" w:hAnsi="Arial" w:cs="Arial"/>
        </w:rPr>
      </w:pPr>
      <w:r w:rsidRPr="00FE7657">
        <w:rPr>
          <w:rFonts w:ascii="Arial" w:hAnsi="Arial" w:cs="Arial"/>
        </w:rPr>
        <w:t>(3) Javna razsvetljava se načrtuje tako, da je mogoče določeno število svetil, ki niso vedno</w:t>
      </w:r>
      <w:r w:rsidR="00EC03C6">
        <w:rPr>
          <w:rFonts w:ascii="Arial" w:hAnsi="Arial" w:cs="Arial"/>
        </w:rPr>
        <w:t xml:space="preserve"> </w:t>
      </w:r>
      <w:r w:rsidRPr="00FE7657">
        <w:rPr>
          <w:rFonts w:ascii="Arial" w:hAnsi="Arial" w:cs="Arial"/>
        </w:rPr>
        <w:t>potrebna, ločeno izklopiti. V nočnem času ostane prižgano minimalno število luči kolikor še</w:t>
      </w:r>
      <w:r w:rsidR="00EC03C6">
        <w:rPr>
          <w:rFonts w:ascii="Arial" w:hAnsi="Arial" w:cs="Arial"/>
        </w:rPr>
        <w:t xml:space="preserve"> </w:t>
      </w:r>
      <w:r w:rsidRPr="00FE7657">
        <w:rPr>
          <w:rFonts w:ascii="Arial" w:hAnsi="Arial" w:cs="Arial"/>
        </w:rPr>
        <w:t>dopuščajo varnostni razlogi. Pri novi javni razsvetljavi se vgrajujejo v svetilke samo varčne</w:t>
      </w:r>
      <w:r w:rsidR="00EC03C6">
        <w:rPr>
          <w:rFonts w:ascii="Arial" w:hAnsi="Arial" w:cs="Arial"/>
        </w:rPr>
        <w:t xml:space="preserve"> </w:t>
      </w:r>
      <w:r w:rsidRPr="00FE7657">
        <w:rPr>
          <w:rFonts w:ascii="Arial" w:hAnsi="Arial" w:cs="Arial"/>
        </w:rPr>
        <w:t>žarnice.</w:t>
      </w:r>
    </w:p>
    <w:p w:rsidR="00FE7657" w:rsidRDefault="00FE7657" w:rsidP="00EC03C6">
      <w:pPr>
        <w:spacing w:after="0"/>
        <w:jc w:val="both"/>
        <w:rPr>
          <w:rFonts w:ascii="Arial" w:hAnsi="Arial" w:cs="Arial"/>
        </w:rPr>
      </w:pPr>
      <w:r w:rsidRPr="00FE7657">
        <w:rPr>
          <w:rFonts w:ascii="Arial" w:hAnsi="Arial" w:cs="Arial"/>
        </w:rPr>
        <w:lastRenderedPageBreak/>
        <w:t>(4) Razsvetljava mora biti nameščena tako, da osvetljenost, ki jo povzroča na oknih varovanih</w:t>
      </w:r>
      <w:r w:rsidR="00EC03C6">
        <w:rPr>
          <w:rFonts w:ascii="Arial" w:hAnsi="Arial" w:cs="Arial"/>
        </w:rPr>
        <w:t xml:space="preserve"> </w:t>
      </w:r>
      <w:r w:rsidRPr="00FE7657">
        <w:rPr>
          <w:rFonts w:ascii="Arial" w:hAnsi="Arial" w:cs="Arial"/>
        </w:rPr>
        <w:t>prostorov, ne presega mejnih vrednosti, ki so določene v Uredbi o mejnih vrednostih</w:t>
      </w:r>
      <w:r w:rsidR="00EC03C6">
        <w:rPr>
          <w:rFonts w:ascii="Arial" w:hAnsi="Arial" w:cs="Arial"/>
        </w:rPr>
        <w:t xml:space="preserve"> </w:t>
      </w:r>
      <w:r w:rsidRPr="00FE7657">
        <w:rPr>
          <w:rFonts w:ascii="Arial" w:hAnsi="Arial" w:cs="Arial"/>
        </w:rPr>
        <w:t>svetlobnega onesnaževanja okolja.</w:t>
      </w:r>
    </w:p>
    <w:p w:rsidR="00EC03C6" w:rsidRPr="00FE7657" w:rsidRDefault="00EC03C6" w:rsidP="00EC03C6">
      <w:pPr>
        <w:spacing w:after="0"/>
        <w:jc w:val="both"/>
        <w:rPr>
          <w:rFonts w:ascii="Arial" w:hAnsi="Arial" w:cs="Arial"/>
        </w:rPr>
      </w:pPr>
    </w:p>
    <w:p w:rsidR="00FE7657" w:rsidRPr="00EC03C6" w:rsidRDefault="00FE7657" w:rsidP="00EC03C6">
      <w:pPr>
        <w:pStyle w:val="Odstavekseznama"/>
        <w:numPr>
          <w:ilvl w:val="0"/>
          <w:numId w:val="1"/>
        </w:numPr>
        <w:spacing w:after="0"/>
        <w:jc w:val="center"/>
        <w:rPr>
          <w:rFonts w:ascii="Arial" w:hAnsi="Arial" w:cs="Arial"/>
        </w:rPr>
      </w:pPr>
      <w:r w:rsidRPr="00EC03C6">
        <w:rPr>
          <w:rFonts w:ascii="Arial" w:hAnsi="Arial" w:cs="Arial"/>
        </w:rPr>
        <w:t>člen</w:t>
      </w:r>
    </w:p>
    <w:p w:rsidR="00FE7657" w:rsidRPr="00FE7657" w:rsidRDefault="00FE7657" w:rsidP="00EC03C6">
      <w:pPr>
        <w:jc w:val="center"/>
        <w:rPr>
          <w:rFonts w:ascii="Arial" w:hAnsi="Arial" w:cs="Arial"/>
          <w:i/>
          <w:iCs/>
        </w:rPr>
      </w:pPr>
      <w:r w:rsidRPr="00FE7657">
        <w:rPr>
          <w:rFonts w:ascii="Arial" w:hAnsi="Arial" w:cs="Arial"/>
          <w:i/>
          <w:iCs/>
        </w:rPr>
        <w:t>(zagotavljanje higienskih in zdravstvenih zahtev v zvezi z osončenjem)</w:t>
      </w:r>
    </w:p>
    <w:p w:rsidR="00FE7657" w:rsidRPr="00FE7657" w:rsidRDefault="00FE7657" w:rsidP="00EC03C6">
      <w:pPr>
        <w:jc w:val="both"/>
        <w:rPr>
          <w:rFonts w:ascii="Arial" w:hAnsi="Arial" w:cs="Arial"/>
        </w:rPr>
      </w:pPr>
      <w:r w:rsidRPr="00FE7657">
        <w:rPr>
          <w:rFonts w:ascii="Arial" w:hAnsi="Arial" w:cs="Arial"/>
        </w:rPr>
        <w:t>(1) Prostori ali deli prostorov, namenjeni bivanju, uživanju in pripravi hrane ter spanju, so</w:t>
      </w:r>
      <w:r w:rsidR="00EC03C6">
        <w:rPr>
          <w:rFonts w:ascii="Arial" w:hAnsi="Arial" w:cs="Arial"/>
        </w:rPr>
        <w:t xml:space="preserve"> </w:t>
      </w:r>
      <w:r w:rsidRPr="00FE7657">
        <w:rPr>
          <w:rFonts w:ascii="Arial" w:hAnsi="Arial" w:cs="Arial"/>
        </w:rPr>
        <w:t>osvetljeni z dnevno svetlobo v skladu s predpisi o minimalnih tehničnih zahtevah za graditev</w:t>
      </w:r>
      <w:r w:rsidR="00EC03C6">
        <w:rPr>
          <w:rFonts w:ascii="Arial" w:hAnsi="Arial" w:cs="Arial"/>
        </w:rPr>
        <w:t xml:space="preserve"> </w:t>
      </w:r>
      <w:r w:rsidRPr="00FE7657">
        <w:rPr>
          <w:rFonts w:ascii="Arial" w:hAnsi="Arial" w:cs="Arial"/>
        </w:rPr>
        <w:t>stanovanjskih stavb in stanovanj.</w:t>
      </w:r>
    </w:p>
    <w:p w:rsidR="00FE7657" w:rsidRDefault="00FE7657" w:rsidP="00EC03C6">
      <w:pPr>
        <w:spacing w:after="0"/>
        <w:jc w:val="both"/>
        <w:rPr>
          <w:rFonts w:ascii="Arial" w:hAnsi="Arial" w:cs="Arial"/>
        </w:rPr>
      </w:pPr>
      <w:r w:rsidRPr="00FE7657">
        <w:rPr>
          <w:rFonts w:ascii="Arial" w:hAnsi="Arial" w:cs="Arial"/>
        </w:rPr>
        <w:t>(2) Z gradnjo novih objektov, prizidavo ali nadzidavo obstoječih objektov se brez soglasja</w:t>
      </w:r>
      <w:r w:rsidR="00EC03C6">
        <w:rPr>
          <w:rFonts w:ascii="Arial" w:hAnsi="Arial" w:cs="Arial"/>
        </w:rPr>
        <w:t xml:space="preserve"> </w:t>
      </w:r>
      <w:r w:rsidRPr="00FE7657">
        <w:rPr>
          <w:rFonts w:ascii="Arial" w:hAnsi="Arial" w:cs="Arial"/>
        </w:rPr>
        <w:t>lastnika sosednjega objekta ne sme prekomerno poslabšati osončenost bivalnih prostorov iz</w:t>
      </w:r>
      <w:r w:rsidR="00EC03C6">
        <w:rPr>
          <w:rFonts w:ascii="Arial" w:hAnsi="Arial" w:cs="Arial"/>
        </w:rPr>
        <w:t xml:space="preserve"> </w:t>
      </w:r>
      <w:r w:rsidRPr="00FE7657">
        <w:rPr>
          <w:rFonts w:ascii="Arial" w:hAnsi="Arial" w:cs="Arial"/>
        </w:rPr>
        <w:t>prejšnjega odstavka. Za prekomerno poslabšanje osončenosti se šteje, če bi bila osončenost</w:t>
      </w:r>
      <w:r w:rsidR="00EC03C6">
        <w:rPr>
          <w:rFonts w:ascii="Arial" w:hAnsi="Arial" w:cs="Arial"/>
        </w:rPr>
        <w:t xml:space="preserve"> </w:t>
      </w:r>
      <w:r w:rsidRPr="00FE7657">
        <w:rPr>
          <w:rFonts w:ascii="Arial" w:hAnsi="Arial" w:cs="Arial"/>
        </w:rPr>
        <w:t>bivalnih prostorov zaradi načrtovane gradnje ob zimskem solsticiju krajša od 1 ure ali ob</w:t>
      </w:r>
      <w:r w:rsidR="00EC03C6">
        <w:rPr>
          <w:rFonts w:ascii="Arial" w:hAnsi="Arial" w:cs="Arial"/>
        </w:rPr>
        <w:t xml:space="preserve"> </w:t>
      </w:r>
      <w:r w:rsidRPr="00FE7657">
        <w:rPr>
          <w:rFonts w:ascii="Arial" w:hAnsi="Arial" w:cs="Arial"/>
        </w:rPr>
        <w:t>enakonočju krajša od 3 ur.</w:t>
      </w:r>
    </w:p>
    <w:p w:rsidR="00EC03C6" w:rsidRPr="00FE7657" w:rsidRDefault="00EC03C6" w:rsidP="00EC03C6">
      <w:pPr>
        <w:spacing w:after="0"/>
        <w:jc w:val="both"/>
        <w:rPr>
          <w:rFonts w:ascii="Arial" w:hAnsi="Arial" w:cs="Arial"/>
        </w:rPr>
      </w:pPr>
    </w:p>
    <w:p w:rsidR="00FE7657" w:rsidRPr="00EC03C6" w:rsidRDefault="00FE7657" w:rsidP="00EC03C6">
      <w:pPr>
        <w:pStyle w:val="Odstavekseznama"/>
        <w:numPr>
          <w:ilvl w:val="0"/>
          <w:numId w:val="1"/>
        </w:numPr>
        <w:spacing w:after="0"/>
        <w:jc w:val="center"/>
        <w:rPr>
          <w:rFonts w:ascii="Arial" w:hAnsi="Arial" w:cs="Arial"/>
        </w:rPr>
      </w:pPr>
      <w:r w:rsidRPr="00EC03C6">
        <w:rPr>
          <w:rFonts w:ascii="Arial" w:hAnsi="Arial" w:cs="Arial"/>
        </w:rPr>
        <w:t>člen</w:t>
      </w:r>
    </w:p>
    <w:p w:rsidR="00FE7657" w:rsidRPr="00FE7657" w:rsidRDefault="00FE7657" w:rsidP="00EC03C6">
      <w:pPr>
        <w:jc w:val="center"/>
        <w:rPr>
          <w:rFonts w:ascii="Arial" w:hAnsi="Arial" w:cs="Arial"/>
          <w:i/>
          <w:iCs/>
        </w:rPr>
      </w:pPr>
      <w:r w:rsidRPr="00FE7657">
        <w:rPr>
          <w:rFonts w:ascii="Arial" w:hAnsi="Arial" w:cs="Arial"/>
          <w:i/>
          <w:iCs/>
        </w:rPr>
        <w:t>(neoviran dostop)</w:t>
      </w:r>
    </w:p>
    <w:p w:rsidR="00FE7657" w:rsidRDefault="00FE7657" w:rsidP="00EC03C6">
      <w:pPr>
        <w:jc w:val="both"/>
        <w:rPr>
          <w:rFonts w:ascii="Arial" w:hAnsi="Arial" w:cs="Arial"/>
        </w:rPr>
      </w:pPr>
      <w:r w:rsidRPr="00FE7657">
        <w:rPr>
          <w:rFonts w:ascii="Arial" w:hAnsi="Arial" w:cs="Arial"/>
        </w:rPr>
        <w:t>Omogoči se dovoz z invalidskimi in otroškimi vozički na vse urejene javne vozne ali pohodne</w:t>
      </w:r>
      <w:r w:rsidR="00EC03C6">
        <w:rPr>
          <w:rFonts w:ascii="Arial" w:hAnsi="Arial" w:cs="Arial"/>
        </w:rPr>
        <w:t xml:space="preserve"> </w:t>
      </w:r>
      <w:r w:rsidRPr="00FE7657">
        <w:rPr>
          <w:rFonts w:ascii="Arial" w:hAnsi="Arial" w:cs="Arial"/>
        </w:rPr>
        <w:t>površine, do oziroma v vse stavbe namenjene javni rabi v skladu s predpisi, ki določajo neoviran</w:t>
      </w:r>
      <w:r w:rsidR="00EC03C6">
        <w:rPr>
          <w:rFonts w:ascii="Arial" w:hAnsi="Arial" w:cs="Arial"/>
        </w:rPr>
        <w:t xml:space="preserve"> </w:t>
      </w:r>
      <w:r w:rsidRPr="00FE7657">
        <w:rPr>
          <w:rFonts w:ascii="Arial" w:hAnsi="Arial" w:cs="Arial"/>
        </w:rPr>
        <w:t>dostop, vstop in uporabo objektov.</w:t>
      </w:r>
    </w:p>
    <w:p w:rsidR="00EC03C6" w:rsidRPr="00FE7657" w:rsidRDefault="00EC03C6" w:rsidP="00EC03C6">
      <w:pPr>
        <w:spacing w:after="0"/>
        <w:jc w:val="both"/>
        <w:rPr>
          <w:rFonts w:ascii="Arial" w:hAnsi="Arial" w:cs="Arial"/>
        </w:rPr>
      </w:pPr>
    </w:p>
    <w:p w:rsidR="00FE7657" w:rsidRPr="00EC03C6" w:rsidRDefault="00FE7657" w:rsidP="00EC03C6">
      <w:pPr>
        <w:pStyle w:val="Odstavekseznama"/>
        <w:numPr>
          <w:ilvl w:val="0"/>
          <w:numId w:val="1"/>
        </w:numPr>
        <w:spacing w:after="0"/>
        <w:jc w:val="center"/>
        <w:rPr>
          <w:rFonts w:ascii="Arial" w:hAnsi="Arial" w:cs="Arial"/>
        </w:rPr>
      </w:pPr>
      <w:r w:rsidRPr="00EC03C6">
        <w:rPr>
          <w:rFonts w:ascii="Arial" w:hAnsi="Arial" w:cs="Arial"/>
        </w:rPr>
        <w:t>člen</w:t>
      </w:r>
    </w:p>
    <w:p w:rsidR="00FE7657" w:rsidRPr="00FE7657" w:rsidRDefault="00FE7657" w:rsidP="00EC03C6">
      <w:pPr>
        <w:jc w:val="center"/>
        <w:rPr>
          <w:rFonts w:ascii="Arial" w:hAnsi="Arial" w:cs="Arial"/>
          <w:i/>
          <w:iCs/>
        </w:rPr>
      </w:pPr>
      <w:r w:rsidRPr="00FE7657">
        <w:rPr>
          <w:rFonts w:ascii="Arial" w:hAnsi="Arial" w:cs="Arial"/>
          <w:i/>
          <w:iCs/>
        </w:rPr>
        <w:t>(spremljanje stanja okolja)</w:t>
      </w:r>
    </w:p>
    <w:p w:rsidR="00FE7657" w:rsidRPr="00FE7657" w:rsidRDefault="00FE7657" w:rsidP="00EC03C6">
      <w:pPr>
        <w:spacing w:after="0"/>
        <w:jc w:val="both"/>
        <w:rPr>
          <w:rFonts w:ascii="Arial" w:hAnsi="Arial" w:cs="Arial"/>
        </w:rPr>
      </w:pPr>
      <w:r w:rsidRPr="00FE7657">
        <w:rPr>
          <w:rFonts w:ascii="Arial" w:hAnsi="Arial" w:cs="Arial"/>
        </w:rPr>
        <w:t>(1) V</w:t>
      </w:r>
      <w:r w:rsidR="00EC03C6">
        <w:rPr>
          <w:rFonts w:ascii="Arial" w:hAnsi="Arial" w:cs="Arial"/>
        </w:rPr>
        <w:t xml:space="preserve"> času izvajanja OPN mora Občina-</w:t>
      </w:r>
      <w:r w:rsidRPr="00FE7657">
        <w:rPr>
          <w:rFonts w:ascii="Arial" w:hAnsi="Arial" w:cs="Arial"/>
        </w:rPr>
        <w:t>Renče Vogrsko zagotoviti spremljanje stanja okolja;</w:t>
      </w:r>
      <w:r w:rsidR="00EC03C6">
        <w:rPr>
          <w:rFonts w:ascii="Arial" w:hAnsi="Arial" w:cs="Arial"/>
        </w:rPr>
        <w:t xml:space="preserve"> </w:t>
      </w:r>
      <w:r w:rsidRPr="00FE7657">
        <w:rPr>
          <w:rFonts w:ascii="Arial" w:hAnsi="Arial" w:cs="Arial"/>
        </w:rPr>
        <w:t>vsaka tri leta se preveri naslednje kazalce stanja okolja:</w:t>
      </w:r>
    </w:p>
    <w:p w:rsidR="00FE7657" w:rsidRPr="00EC03C6" w:rsidRDefault="00FE7657" w:rsidP="00EC03C6">
      <w:pPr>
        <w:pStyle w:val="Odstavekseznama"/>
        <w:numPr>
          <w:ilvl w:val="0"/>
          <w:numId w:val="25"/>
        </w:numPr>
        <w:spacing w:after="0"/>
        <w:jc w:val="both"/>
        <w:rPr>
          <w:rFonts w:ascii="Arial" w:hAnsi="Arial" w:cs="Arial"/>
        </w:rPr>
      </w:pPr>
      <w:r w:rsidRPr="00EC03C6">
        <w:rPr>
          <w:rFonts w:ascii="Arial" w:hAnsi="Arial" w:cs="Arial"/>
        </w:rPr>
        <w:t>vrednosti parametrov kakovosti površinskih voda za določitev njihovega kemijskega in</w:t>
      </w:r>
      <w:r w:rsidR="00EC03C6" w:rsidRPr="00EC03C6">
        <w:rPr>
          <w:rFonts w:ascii="Arial" w:hAnsi="Arial" w:cs="Arial"/>
        </w:rPr>
        <w:t xml:space="preserve"> </w:t>
      </w:r>
      <w:r w:rsidRPr="00EC03C6">
        <w:rPr>
          <w:rFonts w:ascii="Arial" w:hAnsi="Arial" w:cs="Arial"/>
        </w:rPr>
        <w:t>ekološkega stanja,</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pokritosti občine s kanalizacijskim omrežjem in številom populacijskih enot priključenih na</w:t>
      </w:r>
      <w:r w:rsidR="00EC03C6" w:rsidRPr="00EC03C6">
        <w:rPr>
          <w:rFonts w:ascii="Arial" w:hAnsi="Arial" w:cs="Arial"/>
        </w:rPr>
        <w:t xml:space="preserve"> </w:t>
      </w:r>
      <w:r w:rsidRPr="00EC03C6">
        <w:rPr>
          <w:rFonts w:ascii="Arial" w:hAnsi="Arial" w:cs="Arial"/>
        </w:rPr>
        <w:t>čistilne naprave,</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vrednotenja števila konfliktnih območij, kjer se stikajo stanovanja in proizvodne dejavnosti,</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števila konfliktnih območij glede na stopnje varstva pred hrupom,</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povprečnega letnega dnevnega prometa po posameznih cestnih odsekih in dolžinah odsekov</w:t>
      </w:r>
      <w:r w:rsidR="00EC03C6" w:rsidRPr="00EC03C6">
        <w:rPr>
          <w:rFonts w:ascii="Arial" w:hAnsi="Arial" w:cs="Arial"/>
        </w:rPr>
        <w:t xml:space="preserve"> </w:t>
      </w:r>
      <w:r w:rsidRPr="00EC03C6">
        <w:rPr>
          <w:rFonts w:ascii="Arial" w:hAnsi="Arial" w:cs="Arial"/>
        </w:rPr>
        <w:t>pomembnih občinskih in državnih cest ter železnic skozi naselja.</w:t>
      </w:r>
    </w:p>
    <w:p w:rsidR="00FE7657" w:rsidRPr="00FE7657" w:rsidRDefault="00FE7657" w:rsidP="00EC03C6">
      <w:pPr>
        <w:spacing w:after="0"/>
        <w:jc w:val="both"/>
        <w:rPr>
          <w:rFonts w:ascii="Arial" w:hAnsi="Arial" w:cs="Arial"/>
        </w:rPr>
      </w:pPr>
      <w:r w:rsidRPr="00FE7657">
        <w:rPr>
          <w:rFonts w:ascii="Arial" w:hAnsi="Arial" w:cs="Arial"/>
        </w:rPr>
        <w:t xml:space="preserve">(2) V času </w:t>
      </w:r>
      <w:r w:rsidR="00372F15">
        <w:rPr>
          <w:rFonts w:ascii="Arial" w:hAnsi="Arial" w:cs="Arial"/>
        </w:rPr>
        <w:t>izvajanja OPN mora Občina Renče-</w:t>
      </w:r>
      <w:r w:rsidRPr="00FE7657">
        <w:rPr>
          <w:rFonts w:ascii="Arial" w:hAnsi="Arial" w:cs="Arial"/>
        </w:rPr>
        <w:t>Vogrsko zagotoviti spremljanje stanja okolja;</w:t>
      </w:r>
      <w:r w:rsidR="00EC03C6">
        <w:rPr>
          <w:rFonts w:ascii="Arial" w:hAnsi="Arial" w:cs="Arial"/>
        </w:rPr>
        <w:t xml:space="preserve"> </w:t>
      </w:r>
      <w:r w:rsidRPr="00FE7657">
        <w:rPr>
          <w:rFonts w:ascii="Arial" w:hAnsi="Arial" w:cs="Arial"/>
        </w:rPr>
        <w:t>vsakih pet let se preveri naslednje kazalce stanja okolja:</w:t>
      </w:r>
    </w:p>
    <w:p w:rsidR="00FE7657" w:rsidRPr="00EC03C6" w:rsidRDefault="00FE7657" w:rsidP="00EC03C6">
      <w:pPr>
        <w:pStyle w:val="Odstavekseznama"/>
        <w:numPr>
          <w:ilvl w:val="0"/>
          <w:numId w:val="25"/>
        </w:numPr>
        <w:spacing w:after="0"/>
        <w:jc w:val="both"/>
        <w:rPr>
          <w:rFonts w:ascii="Arial" w:hAnsi="Arial" w:cs="Arial"/>
        </w:rPr>
      </w:pPr>
      <w:r w:rsidRPr="00EC03C6">
        <w:rPr>
          <w:rFonts w:ascii="Arial" w:hAnsi="Arial" w:cs="Arial"/>
        </w:rPr>
        <w:t>onesnaženosti tal zaradi industrijske, kmetijske in druge dejavnosti,</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vrednotenja deleža prebivalcev priključenih na sistem javne oskrbe s pitno vodo,</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vrednotenja podzemne in pitne vode glede na kemijske in bakteriološke parametre v pitni</w:t>
      </w:r>
      <w:r w:rsidR="00EC03C6" w:rsidRPr="00EC03C6">
        <w:rPr>
          <w:rFonts w:ascii="Arial" w:hAnsi="Arial" w:cs="Arial"/>
        </w:rPr>
        <w:t xml:space="preserve"> </w:t>
      </w:r>
      <w:r w:rsidRPr="00EC03C6">
        <w:rPr>
          <w:rFonts w:ascii="Arial" w:hAnsi="Arial" w:cs="Arial"/>
        </w:rPr>
        <w:t>vodi,</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števila zavezancev za prve meritve emisij v zrak,</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vrednotenja števila objektov, ki za ogrevanje izkoriščajo obnovljive vire energije,</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vrednotenja števila objektov z varovanimi prostori ali območji za bivanje v območju varovalnih</w:t>
      </w:r>
    </w:p>
    <w:p w:rsidR="00FE7657" w:rsidRPr="00EC03C6" w:rsidRDefault="00FE7657" w:rsidP="00EC03C6">
      <w:pPr>
        <w:pStyle w:val="Odstavekseznama"/>
        <w:numPr>
          <w:ilvl w:val="0"/>
          <w:numId w:val="25"/>
        </w:numPr>
        <w:jc w:val="both"/>
        <w:rPr>
          <w:rFonts w:ascii="Arial" w:hAnsi="Arial" w:cs="Arial"/>
        </w:rPr>
      </w:pPr>
      <w:r w:rsidRPr="00EC03C6">
        <w:rPr>
          <w:rFonts w:ascii="Arial" w:hAnsi="Arial" w:cs="Arial"/>
        </w:rPr>
        <w:t>koridorjev,</w:t>
      </w:r>
    </w:p>
    <w:p w:rsidR="00FE7657" w:rsidRDefault="00FE7657" w:rsidP="00DA78F1">
      <w:pPr>
        <w:pStyle w:val="Odstavekseznama"/>
        <w:numPr>
          <w:ilvl w:val="0"/>
          <w:numId w:val="25"/>
        </w:numPr>
        <w:spacing w:after="0"/>
        <w:jc w:val="both"/>
        <w:rPr>
          <w:rFonts w:ascii="Arial" w:hAnsi="Arial" w:cs="Arial"/>
        </w:rPr>
      </w:pPr>
      <w:r w:rsidRPr="00EC03C6">
        <w:rPr>
          <w:rFonts w:ascii="Arial" w:hAnsi="Arial" w:cs="Arial"/>
        </w:rPr>
        <w:t>razvitosti sistema zbiranja ločnih frakcij odpa</w:t>
      </w:r>
      <w:r w:rsidR="00EC03C6">
        <w:rPr>
          <w:rFonts w:ascii="Arial" w:hAnsi="Arial" w:cs="Arial"/>
        </w:rPr>
        <w:t>d</w:t>
      </w:r>
      <w:r w:rsidRPr="00EC03C6">
        <w:rPr>
          <w:rFonts w:ascii="Arial" w:hAnsi="Arial" w:cs="Arial"/>
        </w:rPr>
        <w:t>kov in ustreznost končnega odlaganja odpadkov.</w:t>
      </w:r>
    </w:p>
    <w:p w:rsidR="00DA78F1" w:rsidRPr="00EC03C6" w:rsidRDefault="00DA78F1" w:rsidP="00DA78F1">
      <w:pPr>
        <w:pStyle w:val="Odstavekseznama"/>
        <w:spacing w:after="0"/>
        <w:jc w:val="both"/>
        <w:rPr>
          <w:rFonts w:ascii="Arial" w:hAnsi="Arial" w:cs="Arial"/>
        </w:rPr>
      </w:pPr>
    </w:p>
    <w:p w:rsidR="00FE7657" w:rsidRPr="00DA78F1" w:rsidRDefault="00FE7657" w:rsidP="00DA78F1">
      <w:pPr>
        <w:pStyle w:val="Odstavekseznama"/>
        <w:numPr>
          <w:ilvl w:val="0"/>
          <w:numId w:val="1"/>
        </w:numPr>
        <w:spacing w:after="0"/>
        <w:jc w:val="center"/>
        <w:rPr>
          <w:rFonts w:ascii="Arial" w:hAnsi="Arial" w:cs="Arial"/>
        </w:rPr>
      </w:pPr>
      <w:r w:rsidRPr="00DA78F1">
        <w:rPr>
          <w:rFonts w:ascii="Arial" w:hAnsi="Arial" w:cs="Arial"/>
        </w:rPr>
        <w:t>člen</w:t>
      </w:r>
    </w:p>
    <w:p w:rsidR="00FE7657" w:rsidRPr="00FE7657" w:rsidRDefault="00FE7657" w:rsidP="00DA78F1">
      <w:pPr>
        <w:jc w:val="center"/>
        <w:rPr>
          <w:rFonts w:ascii="Arial" w:hAnsi="Arial" w:cs="Arial"/>
          <w:i/>
          <w:iCs/>
        </w:rPr>
      </w:pPr>
      <w:r w:rsidRPr="00FE7657">
        <w:rPr>
          <w:rFonts w:ascii="Arial" w:hAnsi="Arial" w:cs="Arial"/>
          <w:i/>
          <w:iCs/>
        </w:rPr>
        <w:t>(ukrepi oskrbe s hrano)</w:t>
      </w:r>
    </w:p>
    <w:p w:rsidR="00FE7657" w:rsidRPr="00FE7657" w:rsidRDefault="00FE7657" w:rsidP="00FE7657">
      <w:pPr>
        <w:jc w:val="both"/>
        <w:rPr>
          <w:rFonts w:ascii="Arial" w:hAnsi="Arial" w:cs="Arial"/>
        </w:rPr>
      </w:pPr>
      <w:r w:rsidRPr="00FE7657">
        <w:rPr>
          <w:rFonts w:ascii="Arial" w:hAnsi="Arial" w:cs="Arial"/>
        </w:rPr>
        <w:t>Občina izvaja ukrepe za varstvo kmetijskih zemljišč za oskrbo prebivalstva z zdravo</w:t>
      </w:r>
      <w:r w:rsidR="00DA78F1">
        <w:rPr>
          <w:rFonts w:ascii="Arial" w:hAnsi="Arial" w:cs="Arial"/>
        </w:rPr>
        <w:t xml:space="preserve"> </w:t>
      </w:r>
      <w:r w:rsidRPr="00FE7657">
        <w:rPr>
          <w:rFonts w:ascii="Arial" w:hAnsi="Arial" w:cs="Arial"/>
        </w:rPr>
        <w:t>kakovostno hrano v skladu z navodili ministrstva za področje kmetijstva.</w:t>
      </w:r>
    </w:p>
    <w:p w:rsidR="00FE7657" w:rsidRPr="00FE7657" w:rsidRDefault="00FE7657" w:rsidP="00FE7657">
      <w:pPr>
        <w:jc w:val="both"/>
        <w:rPr>
          <w:rFonts w:ascii="Arial" w:hAnsi="Arial" w:cs="Arial"/>
          <w:b/>
          <w:bCs/>
        </w:rPr>
      </w:pPr>
      <w:r w:rsidRPr="00FE7657">
        <w:rPr>
          <w:rFonts w:ascii="Arial" w:hAnsi="Arial" w:cs="Arial"/>
          <w:b/>
          <w:bCs/>
        </w:rPr>
        <w:t>4.9. Prostorski izvedbeni pogoji na območjih predvidenih občinskih podrobnih</w:t>
      </w:r>
      <w:r w:rsidR="00DA78F1">
        <w:rPr>
          <w:rFonts w:ascii="Arial" w:hAnsi="Arial" w:cs="Arial"/>
          <w:b/>
          <w:bCs/>
        </w:rPr>
        <w:t xml:space="preserve"> </w:t>
      </w:r>
      <w:r w:rsidRPr="00FE7657">
        <w:rPr>
          <w:rFonts w:ascii="Arial" w:hAnsi="Arial" w:cs="Arial"/>
          <w:b/>
          <w:bCs/>
        </w:rPr>
        <w:t>prostorskih načrtov</w:t>
      </w:r>
    </w:p>
    <w:p w:rsidR="00FE7657" w:rsidRPr="004E7C2A" w:rsidRDefault="00FE7657" w:rsidP="004E7C2A">
      <w:pPr>
        <w:pStyle w:val="Odstavekseznama"/>
        <w:numPr>
          <w:ilvl w:val="0"/>
          <w:numId w:val="1"/>
        </w:numPr>
        <w:spacing w:after="0"/>
        <w:jc w:val="center"/>
        <w:rPr>
          <w:rFonts w:ascii="Arial" w:hAnsi="Arial" w:cs="Arial"/>
        </w:rPr>
      </w:pPr>
      <w:r w:rsidRPr="004E7C2A">
        <w:rPr>
          <w:rFonts w:ascii="Arial" w:hAnsi="Arial" w:cs="Arial"/>
        </w:rPr>
        <w:t>člen</w:t>
      </w:r>
    </w:p>
    <w:p w:rsidR="00FE7657" w:rsidRPr="00FE7657" w:rsidRDefault="00FE7657" w:rsidP="004E7C2A">
      <w:pPr>
        <w:jc w:val="center"/>
        <w:rPr>
          <w:rFonts w:ascii="Arial" w:hAnsi="Arial" w:cs="Arial"/>
          <w:i/>
          <w:iCs/>
        </w:rPr>
      </w:pPr>
      <w:r w:rsidRPr="00FE7657">
        <w:rPr>
          <w:rFonts w:ascii="Arial" w:hAnsi="Arial" w:cs="Arial"/>
          <w:i/>
          <w:iCs/>
        </w:rPr>
        <w:t>(splošno)</w:t>
      </w:r>
    </w:p>
    <w:p w:rsidR="00FE7657" w:rsidRPr="00FE7657" w:rsidRDefault="00FE7657" w:rsidP="004E7C2A">
      <w:pPr>
        <w:jc w:val="both"/>
        <w:rPr>
          <w:rFonts w:ascii="Arial" w:hAnsi="Arial" w:cs="Arial"/>
        </w:rPr>
      </w:pPr>
      <w:r w:rsidRPr="00FE7657">
        <w:rPr>
          <w:rFonts w:ascii="Arial" w:hAnsi="Arial" w:cs="Arial"/>
        </w:rPr>
        <w:t>(1) Območje OPPN, ki je določeno s tem odlokom, se v postopku njegove priprave lahko</w:t>
      </w:r>
      <w:r w:rsidR="004E7C2A">
        <w:rPr>
          <w:rFonts w:ascii="Arial" w:hAnsi="Arial" w:cs="Arial"/>
        </w:rPr>
        <w:t xml:space="preserve"> </w:t>
      </w:r>
      <w:r w:rsidRPr="00FE7657">
        <w:rPr>
          <w:rFonts w:ascii="Arial" w:hAnsi="Arial" w:cs="Arial"/>
        </w:rPr>
        <w:t>spremeni in prilagodi podrobnim programskim zahtevam ter razmeram na terenu.</w:t>
      </w:r>
    </w:p>
    <w:p w:rsidR="00FE7657" w:rsidRPr="00FE7657" w:rsidRDefault="00FE7657" w:rsidP="00FE7657">
      <w:pPr>
        <w:jc w:val="both"/>
        <w:rPr>
          <w:rFonts w:ascii="Arial" w:hAnsi="Arial" w:cs="Arial"/>
        </w:rPr>
      </w:pPr>
      <w:r w:rsidRPr="00FE7657">
        <w:rPr>
          <w:rFonts w:ascii="Arial" w:hAnsi="Arial" w:cs="Arial"/>
        </w:rPr>
        <w:t>(2) Po uveljavitvi OPPN za posamezno območje se posegi v tistem območju lahko izvajajo</w:t>
      </w:r>
      <w:r w:rsidR="004E7C2A">
        <w:rPr>
          <w:rFonts w:ascii="Arial" w:hAnsi="Arial" w:cs="Arial"/>
        </w:rPr>
        <w:t xml:space="preserve"> </w:t>
      </w:r>
      <w:r w:rsidRPr="00FE7657">
        <w:rPr>
          <w:rFonts w:ascii="Arial" w:hAnsi="Arial" w:cs="Arial"/>
        </w:rPr>
        <w:t>samo v skladu z OPPN za tisto območje.</w:t>
      </w:r>
    </w:p>
    <w:p w:rsidR="00FE7657" w:rsidRPr="00FE7657" w:rsidRDefault="00FE7657" w:rsidP="00FE7657">
      <w:pPr>
        <w:jc w:val="both"/>
        <w:rPr>
          <w:rFonts w:ascii="Arial" w:hAnsi="Arial" w:cs="Arial"/>
        </w:rPr>
      </w:pPr>
      <w:r w:rsidRPr="00FE7657">
        <w:rPr>
          <w:rFonts w:ascii="Arial" w:hAnsi="Arial" w:cs="Arial"/>
        </w:rPr>
        <w:t>(3) Prostorski izvedbeni pogoji v tem odloku veljajo kot usmeritve pri pripravi OPPN za</w:t>
      </w:r>
      <w:r w:rsidR="004E7C2A">
        <w:rPr>
          <w:rFonts w:ascii="Arial" w:hAnsi="Arial" w:cs="Arial"/>
        </w:rPr>
        <w:t xml:space="preserve"> </w:t>
      </w:r>
      <w:r w:rsidRPr="00FE7657">
        <w:rPr>
          <w:rFonts w:ascii="Arial" w:hAnsi="Arial" w:cs="Arial"/>
        </w:rPr>
        <w:t>posamezno območje. OPPN lahko določi drugačne prostorsko izvedbene pogoje, kadar je to</w:t>
      </w:r>
      <w:r w:rsidR="004E7C2A">
        <w:rPr>
          <w:rFonts w:ascii="Arial" w:hAnsi="Arial" w:cs="Arial"/>
        </w:rPr>
        <w:t xml:space="preserve"> </w:t>
      </w:r>
      <w:r w:rsidRPr="00FE7657">
        <w:rPr>
          <w:rFonts w:ascii="Arial" w:hAnsi="Arial" w:cs="Arial"/>
        </w:rPr>
        <w:t>potrebno, smiselno in strokovno utemeljeno.</w:t>
      </w:r>
    </w:p>
    <w:p w:rsidR="00FE7657" w:rsidRPr="00FE7657" w:rsidRDefault="00FE7657" w:rsidP="00FE7657">
      <w:pPr>
        <w:jc w:val="both"/>
        <w:rPr>
          <w:rFonts w:ascii="Arial" w:hAnsi="Arial" w:cs="Arial"/>
        </w:rPr>
      </w:pPr>
      <w:r w:rsidRPr="00FE7657">
        <w:rPr>
          <w:rFonts w:ascii="Arial" w:hAnsi="Arial" w:cs="Arial"/>
        </w:rPr>
        <w:t>(4) Usmeritve in pogoji za posamezna območja urejanja z OPPN so podani v Prilogi 2 tega</w:t>
      </w:r>
      <w:r w:rsidR="004E7C2A">
        <w:rPr>
          <w:rFonts w:ascii="Arial" w:hAnsi="Arial" w:cs="Arial"/>
        </w:rPr>
        <w:t xml:space="preserve"> </w:t>
      </w:r>
      <w:r w:rsidRPr="00FE7657">
        <w:rPr>
          <w:rFonts w:ascii="Arial" w:hAnsi="Arial" w:cs="Arial"/>
        </w:rPr>
        <w:t>odloka.</w:t>
      </w:r>
    </w:p>
    <w:p w:rsidR="00FE7657" w:rsidRDefault="00FE7657" w:rsidP="004E7C2A">
      <w:pPr>
        <w:spacing w:after="0"/>
        <w:jc w:val="both"/>
        <w:rPr>
          <w:rFonts w:ascii="Arial" w:hAnsi="Arial" w:cs="Arial"/>
        </w:rPr>
      </w:pPr>
      <w:r w:rsidRPr="00FE7657">
        <w:rPr>
          <w:rFonts w:ascii="Arial" w:hAnsi="Arial" w:cs="Arial"/>
        </w:rPr>
        <w:t>(5) Enote urejanja prostora kjer je določeno urejanje z OPPN: BU58, BU65, BU89, RE182,</w:t>
      </w:r>
      <w:r w:rsidR="004E7C2A">
        <w:rPr>
          <w:rFonts w:ascii="Arial" w:hAnsi="Arial" w:cs="Arial"/>
        </w:rPr>
        <w:t xml:space="preserve"> </w:t>
      </w:r>
      <w:r w:rsidRPr="00FE7657">
        <w:rPr>
          <w:rFonts w:ascii="Arial" w:hAnsi="Arial" w:cs="Arial"/>
        </w:rPr>
        <w:t>RE222, RE232, VD104, VD105, VG2, VG281, VG282 in VG369.</w:t>
      </w:r>
    </w:p>
    <w:p w:rsidR="004E7C2A" w:rsidRPr="00FE7657" w:rsidRDefault="004E7C2A" w:rsidP="004E7C2A">
      <w:pPr>
        <w:spacing w:after="0"/>
        <w:jc w:val="both"/>
        <w:rPr>
          <w:rFonts w:ascii="Arial" w:hAnsi="Arial" w:cs="Arial"/>
        </w:rPr>
      </w:pPr>
    </w:p>
    <w:p w:rsidR="00FE7657" w:rsidRPr="004E7C2A" w:rsidRDefault="00FE7657" w:rsidP="004E7C2A">
      <w:pPr>
        <w:pStyle w:val="Odstavekseznama"/>
        <w:numPr>
          <w:ilvl w:val="0"/>
          <w:numId w:val="1"/>
        </w:numPr>
        <w:spacing w:after="0"/>
        <w:jc w:val="center"/>
        <w:rPr>
          <w:rFonts w:ascii="Arial" w:hAnsi="Arial" w:cs="Arial"/>
        </w:rPr>
      </w:pPr>
      <w:r w:rsidRPr="004E7C2A">
        <w:rPr>
          <w:rFonts w:ascii="Arial" w:hAnsi="Arial" w:cs="Arial"/>
        </w:rPr>
        <w:t>člen</w:t>
      </w:r>
    </w:p>
    <w:p w:rsidR="00FE7657" w:rsidRPr="00FE7657" w:rsidRDefault="00FE7657" w:rsidP="004E7C2A">
      <w:pPr>
        <w:jc w:val="center"/>
        <w:rPr>
          <w:rFonts w:ascii="Arial" w:hAnsi="Arial" w:cs="Arial"/>
          <w:i/>
          <w:iCs/>
        </w:rPr>
      </w:pPr>
      <w:r w:rsidRPr="00FE7657">
        <w:rPr>
          <w:rFonts w:ascii="Arial" w:hAnsi="Arial" w:cs="Arial"/>
          <w:i/>
          <w:iCs/>
        </w:rPr>
        <w:t>(prostorski izvedbeni pogoji do sprejema OPPN)</w:t>
      </w:r>
    </w:p>
    <w:p w:rsidR="00FE7657" w:rsidRPr="00FE7657" w:rsidRDefault="00FE7657" w:rsidP="004E7C2A">
      <w:pPr>
        <w:spacing w:after="0"/>
        <w:jc w:val="both"/>
        <w:rPr>
          <w:rFonts w:ascii="Arial" w:hAnsi="Arial" w:cs="Arial"/>
        </w:rPr>
      </w:pPr>
      <w:r w:rsidRPr="00FE7657">
        <w:rPr>
          <w:rFonts w:ascii="Arial" w:hAnsi="Arial" w:cs="Arial"/>
        </w:rPr>
        <w:t>Če ni z usmeritvami v Prilogi 2 tega odloka določeno drugače, so na območjih, kjer je s tem</w:t>
      </w:r>
      <w:r w:rsidR="004E7C2A">
        <w:rPr>
          <w:rFonts w:ascii="Arial" w:hAnsi="Arial" w:cs="Arial"/>
        </w:rPr>
        <w:t xml:space="preserve"> </w:t>
      </w:r>
      <w:r w:rsidRPr="00FE7657">
        <w:rPr>
          <w:rFonts w:ascii="Arial" w:hAnsi="Arial" w:cs="Arial"/>
        </w:rPr>
        <w:t>odlokom predvidena izdelava OPPN, do njegove uveljavitve dopustni samo naslednji posegi:</w:t>
      </w:r>
    </w:p>
    <w:p w:rsidR="00FE7657" w:rsidRPr="004E7C2A" w:rsidRDefault="00FE7657" w:rsidP="004E7C2A">
      <w:pPr>
        <w:pStyle w:val="Odstavekseznama"/>
        <w:numPr>
          <w:ilvl w:val="0"/>
          <w:numId w:val="25"/>
        </w:numPr>
        <w:spacing w:after="0"/>
        <w:jc w:val="both"/>
        <w:rPr>
          <w:rFonts w:ascii="Arial" w:hAnsi="Arial" w:cs="Arial"/>
        </w:rPr>
      </w:pPr>
      <w:r w:rsidRPr="004E7C2A">
        <w:rPr>
          <w:rFonts w:ascii="Arial" w:hAnsi="Arial" w:cs="Arial"/>
        </w:rPr>
        <w:t>rekonstrukcija objektov,</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gradnja enostavnih in nezahtevnih objektov za lastne potrebe ter postavitev ograj na</w:t>
      </w:r>
      <w:r w:rsidR="004E7C2A" w:rsidRPr="004E7C2A">
        <w:rPr>
          <w:rFonts w:ascii="Arial" w:hAnsi="Arial" w:cs="Arial"/>
        </w:rPr>
        <w:t xml:space="preserve"> </w:t>
      </w:r>
      <w:r w:rsidRPr="004E7C2A">
        <w:rPr>
          <w:rFonts w:ascii="Arial" w:hAnsi="Arial" w:cs="Arial"/>
        </w:rPr>
        <w:t>parcelah, namenjenih gradnji, obstoječih objektov,</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odstranitev obstoječih objektov (če so to objekti, ki so varovani s predpisi s področja kulturne</w:t>
      </w:r>
      <w:r w:rsidR="004E7C2A" w:rsidRPr="004E7C2A">
        <w:rPr>
          <w:rFonts w:ascii="Arial" w:hAnsi="Arial" w:cs="Arial"/>
        </w:rPr>
        <w:t xml:space="preserve"> </w:t>
      </w:r>
      <w:r w:rsidRPr="004E7C2A">
        <w:rPr>
          <w:rFonts w:ascii="Arial" w:hAnsi="Arial" w:cs="Arial"/>
        </w:rPr>
        <w:t>dediščine, se pridobi soglasje organov, pristojnih za varstvo kulturne dediščine),</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sprememba namembnosti objektov ali delov objektov v okviru obstoječih in dopustnih</w:t>
      </w:r>
      <w:r w:rsidR="004E7C2A" w:rsidRPr="004E7C2A">
        <w:rPr>
          <w:rFonts w:ascii="Arial" w:hAnsi="Arial" w:cs="Arial"/>
        </w:rPr>
        <w:t xml:space="preserve"> </w:t>
      </w:r>
      <w:r w:rsidRPr="004E7C2A">
        <w:rPr>
          <w:rFonts w:ascii="Arial" w:hAnsi="Arial" w:cs="Arial"/>
        </w:rPr>
        <w:t>dejavnosti namenske rabe EUP,</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rekonstrukcija in odstranitev gospodarske javne infrastrukture,</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gradnja gospodarske infrastrukture za potrebe priključevanja obstoječih objektov,</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gradnja objektov za izvajanje nalog zaščite reševanja, pomoči in zaščitnih ukrepov ter za</w:t>
      </w:r>
      <w:r w:rsidR="004E7C2A" w:rsidRPr="004E7C2A">
        <w:rPr>
          <w:rFonts w:ascii="Arial" w:hAnsi="Arial" w:cs="Arial"/>
        </w:rPr>
        <w:t xml:space="preserve"> </w:t>
      </w:r>
      <w:r w:rsidRPr="004E7C2A">
        <w:rPr>
          <w:rFonts w:ascii="Arial" w:hAnsi="Arial" w:cs="Arial"/>
        </w:rPr>
        <w:t>zagotavljanje osnovnih življenjskih pogojev,</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gradnja avtobusnih postajališč s potrebnimi ureditvami,</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ureditve parkirne površine, kot začasna ureditev do sprejetja OPPN za to območje,</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gradnja pločnikov kolesarske steze, kolesarske poti, pešpoti, dostopne ceste do objektov, vse</w:t>
      </w:r>
      <w:r w:rsidR="004E7C2A" w:rsidRPr="004E7C2A">
        <w:rPr>
          <w:rFonts w:ascii="Arial" w:hAnsi="Arial" w:cs="Arial"/>
        </w:rPr>
        <w:t xml:space="preserve"> </w:t>
      </w:r>
      <w:r w:rsidRPr="004E7C2A">
        <w:rPr>
          <w:rFonts w:ascii="Arial" w:hAnsi="Arial" w:cs="Arial"/>
        </w:rPr>
        <w:t>kot začasna ureditev do sprejetja OPPN za to območje,</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ureditev dostopov za funkcionalno ovirane osebe,</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urejanje odprtih bivalnih površin, drevoredi, površine za pešce, otroška igrišča ipd.,</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vodnogospodarske ureditve,</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namestitev naprave za potrebe raziskovalne in študijske dejavnosti (meritve, zbiranje</w:t>
      </w:r>
      <w:r w:rsidR="004E7C2A" w:rsidRPr="004E7C2A">
        <w:rPr>
          <w:rFonts w:ascii="Arial" w:hAnsi="Arial" w:cs="Arial"/>
        </w:rPr>
        <w:t xml:space="preserve"> </w:t>
      </w:r>
      <w:r w:rsidRPr="004E7C2A">
        <w:rPr>
          <w:rFonts w:ascii="Arial" w:hAnsi="Arial" w:cs="Arial"/>
        </w:rPr>
        <w:t>podatkov).</w:t>
      </w:r>
    </w:p>
    <w:p w:rsidR="00FE7657" w:rsidRPr="00FE7657" w:rsidRDefault="00FE7657" w:rsidP="00FE7657">
      <w:pPr>
        <w:jc w:val="both"/>
        <w:rPr>
          <w:rFonts w:ascii="Arial" w:hAnsi="Arial" w:cs="Arial"/>
          <w:b/>
          <w:bCs/>
        </w:rPr>
      </w:pPr>
      <w:r w:rsidRPr="00FE7657">
        <w:rPr>
          <w:rFonts w:ascii="Arial" w:hAnsi="Arial" w:cs="Arial"/>
          <w:b/>
          <w:bCs/>
        </w:rPr>
        <w:lastRenderedPageBreak/>
        <w:t>IV. Prehodne in končne določbe</w:t>
      </w:r>
    </w:p>
    <w:p w:rsidR="00FE7657" w:rsidRPr="004E7C2A" w:rsidRDefault="00FE7657" w:rsidP="004E7C2A">
      <w:pPr>
        <w:pStyle w:val="Odstavekseznama"/>
        <w:numPr>
          <w:ilvl w:val="0"/>
          <w:numId w:val="1"/>
        </w:numPr>
        <w:spacing w:after="0"/>
        <w:jc w:val="center"/>
        <w:rPr>
          <w:rFonts w:ascii="Arial" w:hAnsi="Arial" w:cs="Arial"/>
        </w:rPr>
      </w:pPr>
      <w:r w:rsidRPr="004E7C2A">
        <w:rPr>
          <w:rFonts w:ascii="Arial" w:hAnsi="Arial" w:cs="Arial"/>
        </w:rPr>
        <w:t>člen</w:t>
      </w:r>
    </w:p>
    <w:p w:rsidR="00FE7657" w:rsidRPr="00FE7657" w:rsidRDefault="00FE7657" w:rsidP="004E7C2A">
      <w:pPr>
        <w:jc w:val="center"/>
        <w:rPr>
          <w:rFonts w:ascii="Arial" w:hAnsi="Arial" w:cs="Arial"/>
          <w:i/>
          <w:iCs/>
        </w:rPr>
      </w:pPr>
      <w:r w:rsidRPr="00FE7657">
        <w:rPr>
          <w:rFonts w:ascii="Arial" w:hAnsi="Arial" w:cs="Arial"/>
          <w:i/>
          <w:iCs/>
        </w:rPr>
        <w:t>(dokončanje postopkov za izdajo gradbenih dovoljenj)</w:t>
      </w:r>
    </w:p>
    <w:p w:rsidR="00FE7657" w:rsidRDefault="00FE7657" w:rsidP="004E7C2A">
      <w:pPr>
        <w:spacing w:after="0"/>
        <w:jc w:val="both"/>
        <w:rPr>
          <w:rFonts w:ascii="Arial" w:hAnsi="Arial" w:cs="Arial"/>
        </w:rPr>
      </w:pPr>
      <w:r w:rsidRPr="00FE7657">
        <w:rPr>
          <w:rFonts w:ascii="Arial" w:hAnsi="Arial" w:cs="Arial"/>
        </w:rPr>
        <w:t>Postopki za izdajo gradbenega dovoljenja, ki so se začeli pred uveljavitvijo tega odloka, se</w:t>
      </w:r>
      <w:r w:rsidR="004E7C2A">
        <w:rPr>
          <w:rFonts w:ascii="Arial" w:hAnsi="Arial" w:cs="Arial"/>
        </w:rPr>
        <w:t xml:space="preserve"> </w:t>
      </w:r>
      <w:r w:rsidRPr="00FE7657">
        <w:rPr>
          <w:rFonts w:ascii="Arial" w:hAnsi="Arial" w:cs="Arial"/>
        </w:rPr>
        <w:t>končajo po določbah prostorskih aktov Občine Renče</w:t>
      </w:r>
      <w:r w:rsidR="00372F15">
        <w:rPr>
          <w:rFonts w:ascii="Arial" w:hAnsi="Arial" w:cs="Arial"/>
        </w:rPr>
        <w:t>-</w:t>
      </w:r>
      <w:r w:rsidRPr="00FE7657">
        <w:rPr>
          <w:rFonts w:ascii="Arial" w:hAnsi="Arial" w:cs="Arial"/>
        </w:rPr>
        <w:t>Vogrsko, veljavnih v času vložitve</w:t>
      </w:r>
      <w:r w:rsidR="004E7C2A">
        <w:rPr>
          <w:rFonts w:ascii="Arial" w:hAnsi="Arial" w:cs="Arial"/>
        </w:rPr>
        <w:t xml:space="preserve"> </w:t>
      </w:r>
      <w:r w:rsidRPr="00FE7657">
        <w:rPr>
          <w:rFonts w:ascii="Arial" w:hAnsi="Arial" w:cs="Arial"/>
        </w:rPr>
        <w:t>popolne vloge za izdajo gradbenega dovoljenja.</w:t>
      </w:r>
    </w:p>
    <w:p w:rsidR="004E7C2A" w:rsidRPr="00FE7657" w:rsidRDefault="004E7C2A" w:rsidP="004E7C2A">
      <w:pPr>
        <w:spacing w:after="0"/>
        <w:jc w:val="both"/>
        <w:rPr>
          <w:rFonts w:ascii="Arial" w:hAnsi="Arial" w:cs="Arial"/>
        </w:rPr>
      </w:pPr>
    </w:p>
    <w:p w:rsidR="00FE7657" w:rsidRPr="004E7C2A" w:rsidRDefault="00FE7657" w:rsidP="004E7C2A">
      <w:pPr>
        <w:pStyle w:val="Odstavekseznama"/>
        <w:numPr>
          <w:ilvl w:val="0"/>
          <w:numId w:val="1"/>
        </w:numPr>
        <w:spacing w:after="0"/>
        <w:jc w:val="center"/>
        <w:rPr>
          <w:rFonts w:ascii="Arial" w:hAnsi="Arial" w:cs="Arial"/>
        </w:rPr>
      </w:pPr>
      <w:r w:rsidRPr="004E7C2A">
        <w:rPr>
          <w:rFonts w:ascii="Arial" w:hAnsi="Arial" w:cs="Arial"/>
        </w:rPr>
        <w:t>člen</w:t>
      </w:r>
    </w:p>
    <w:p w:rsidR="00FE7657" w:rsidRPr="00FE7657" w:rsidRDefault="00FE7657" w:rsidP="004E7C2A">
      <w:pPr>
        <w:jc w:val="center"/>
        <w:rPr>
          <w:rFonts w:ascii="Arial" w:hAnsi="Arial" w:cs="Arial"/>
          <w:i/>
          <w:iCs/>
        </w:rPr>
      </w:pPr>
      <w:r w:rsidRPr="00FE7657">
        <w:rPr>
          <w:rFonts w:ascii="Arial" w:hAnsi="Arial" w:cs="Arial"/>
          <w:i/>
          <w:iCs/>
        </w:rPr>
        <w:t>(veljavnost občinskih aktov)</w:t>
      </w:r>
    </w:p>
    <w:p w:rsidR="00FE7657" w:rsidRPr="00FE7657" w:rsidRDefault="00FE7657" w:rsidP="004E7C2A">
      <w:pPr>
        <w:spacing w:after="0"/>
        <w:jc w:val="both"/>
        <w:rPr>
          <w:rFonts w:ascii="Arial" w:hAnsi="Arial" w:cs="Arial"/>
        </w:rPr>
      </w:pPr>
      <w:r w:rsidRPr="00FE7657">
        <w:rPr>
          <w:rFonts w:ascii="Arial" w:hAnsi="Arial" w:cs="Arial"/>
        </w:rPr>
        <w:t>(</w:t>
      </w:r>
      <w:r w:rsidR="00372F15">
        <w:rPr>
          <w:rFonts w:ascii="Arial" w:hAnsi="Arial" w:cs="Arial"/>
        </w:rPr>
        <w:t>1) Z dnem uveljavitve OPN Renče-</w:t>
      </w:r>
      <w:r w:rsidRPr="00FE7657">
        <w:rPr>
          <w:rFonts w:ascii="Arial" w:hAnsi="Arial" w:cs="Arial"/>
        </w:rPr>
        <w:t>Vogrsko se preneha z uporabo:</w:t>
      </w:r>
    </w:p>
    <w:p w:rsidR="00FE7657" w:rsidRPr="004E7C2A" w:rsidRDefault="00FE7657" w:rsidP="004E7C2A">
      <w:pPr>
        <w:pStyle w:val="Odstavekseznama"/>
        <w:numPr>
          <w:ilvl w:val="0"/>
          <w:numId w:val="25"/>
        </w:numPr>
        <w:spacing w:after="0"/>
        <w:jc w:val="both"/>
        <w:rPr>
          <w:rFonts w:ascii="Arial" w:hAnsi="Arial" w:cs="Arial"/>
        </w:rPr>
      </w:pPr>
      <w:r w:rsidRPr="004E7C2A">
        <w:rPr>
          <w:rFonts w:ascii="Arial" w:hAnsi="Arial" w:cs="Arial"/>
        </w:rPr>
        <w:t>določb Dolgoročnega plana občine Nova Gorica za obdobje od leta 1986 do leta 2000,</w:t>
      </w:r>
      <w:r w:rsidR="004E7C2A" w:rsidRPr="004E7C2A">
        <w:rPr>
          <w:rFonts w:ascii="Arial" w:hAnsi="Arial" w:cs="Arial"/>
        </w:rPr>
        <w:t xml:space="preserve"> </w:t>
      </w:r>
      <w:r w:rsidRPr="004E7C2A">
        <w:rPr>
          <w:rFonts w:ascii="Arial" w:hAnsi="Arial" w:cs="Arial"/>
        </w:rPr>
        <w:t>dopolnjen leta 1990, 1993, 1995, 1996,1998, 1999, 2003 in 2004 (Uradno glasilo občin</w:t>
      </w:r>
      <w:r w:rsidR="004E7C2A" w:rsidRPr="004E7C2A">
        <w:rPr>
          <w:rFonts w:ascii="Arial" w:hAnsi="Arial" w:cs="Arial"/>
        </w:rPr>
        <w:t xml:space="preserve"> </w:t>
      </w:r>
      <w:r w:rsidRPr="004E7C2A">
        <w:rPr>
          <w:rFonts w:ascii="Arial" w:hAnsi="Arial" w:cs="Arial"/>
        </w:rPr>
        <w:t>Ajdovščina, Nova Gorica in Tolmin, št.1/87, 3/90 in 1/93; Uradno glasilo, št.9/95, 20/96, 3/98</w:t>
      </w:r>
      <w:r w:rsidR="004E7C2A" w:rsidRPr="004E7C2A">
        <w:rPr>
          <w:rFonts w:ascii="Arial" w:hAnsi="Arial" w:cs="Arial"/>
        </w:rPr>
        <w:t xml:space="preserve"> </w:t>
      </w:r>
      <w:r w:rsidRPr="004E7C2A">
        <w:rPr>
          <w:rFonts w:ascii="Arial" w:hAnsi="Arial" w:cs="Arial"/>
        </w:rPr>
        <w:t>in 13/98; Uradne objave časopisa Oko, št.6/99, 18/03, 34/04 - popravek; Uradni list RS, št.</w:t>
      </w:r>
      <w:r w:rsidR="004E7C2A" w:rsidRPr="004E7C2A">
        <w:rPr>
          <w:rFonts w:ascii="Arial" w:hAnsi="Arial" w:cs="Arial"/>
        </w:rPr>
        <w:t xml:space="preserve"> </w:t>
      </w:r>
      <w:r w:rsidRPr="004E7C2A">
        <w:rPr>
          <w:rFonts w:ascii="Arial" w:hAnsi="Arial" w:cs="Arial"/>
        </w:rPr>
        <w:t>88/04), ki se n</w:t>
      </w:r>
      <w:r w:rsidR="00372F15">
        <w:rPr>
          <w:rFonts w:ascii="Arial" w:hAnsi="Arial" w:cs="Arial"/>
        </w:rPr>
        <w:t>anašajo za območje občine Renče-</w:t>
      </w:r>
      <w:r w:rsidRPr="004E7C2A">
        <w:rPr>
          <w:rFonts w:ascii="Arial" w:hAnsi="Arial" w:cs="Arial"/>
        </w:rPr>
        <w:t>Vogrsko;</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določb Srednjeročnega družbenega plana občine Nova Gorica za obdobje od leta 1986 do</w:t>
      </w:r>
      <w:r w:rsidR="004E7C2A" w:rsidRPr="004E7C2A">
        <w:rPr>
          <w:rFonts w:ascii="Arial" w:hAnsi="Arial" w:cs="Arial"/>
        </w:rPr>
        <w:t xml:space="preserve"> </w:t>
      </w:r>
      <w:r w:rsidRPr="004E7C2A">
        <w:rPr>
          <w:rFonts w:ascii="Arial" w:hAnsi="Arial" w:cs="Arial"/>
        </w:rPr>
        <w:t>leta 1990, dopolnjen leta 1990, 1993, 1995, 1996, 1998, 1999, (Uradno glasilo občin</w:t>
      </w:r>
      <w:r w:rsidR="004E7C2A" w:rsidRPr="004E7C2A">
        <w:rPr>
          <w:rFonts w:ascii="Arial" w:hAnsi="Arial" w:cs="Arial"/>
        </w:rPr>
        <w:t xml:space="preserve"> </w:t>
      </w:r>
      <w:r w:rsidRPr="004E7C2A">
        <w:rPr>
          <w:rFonts w:ascii="Arial" w:hAnsi="Arial" w:cs="Arial"/>
        </w:rPr>
        <w:t>Ajdovščina, Nova Gorica in Tolmin, št. 7/87, 3/90 in 1/93; Uradno glasilo, št.9/95, 20/96, 3/98</w:t>
      </w:r>
      <w:r w:rsidR="004E7C2A" w:rsidRPr="004E7C2A">
        <w:rPr>
          <w:rFonts w:ascii="Arial" w:hAnsi="Arial" w:cs="Arial"/>
        </w:rPr>
        <w:t xml:space="preserve"> </w:t>
      </w:r>
      <w:r w:rsidRPr="004E7C2A">
        <w:rPr>
          <w:rFonts w:ascii="Arial" w:hAnsi="Arial" w:cs="Arial"/>
        </w:rPr>
        <w:t>in 13/98; Uradne objave časopisa Oko, št.6/99, 18/03, 34/04 - popravek; Uradni list RS, št.</w:t>
      </w:r>
      <w:r w:rsidR="004E7C2A" w:rsidRPr="004E7C2A">
        <w:rPr>
          <w:rFonts w:ascii="Arial" w:hAnsi="Arial" w:cs="Arial"/>
        </w:rPr>
        <w:t xml:space="preserve"> </w:t>
      </w:r>
      <w:r w:rsidRPr="004E7C2A">
        <w:rPr>
          <w:rFonts w:ascii="Arial" w:hAnsi="Arial" w:cs="Arial"/>
        </w:rPr>
        <w:t>88/04), ki se n</w:t>
      </w:r>
      <w:r w:rsidR="00372F15">
        <w:rPr>
          <w:rFonts w:ascii="Arial" w:hAnsi="Arial" w:cs="Arial"/>
        </w:rPr>
        <w:t>anašajo za območje občine Renče-</w:t>
      </w:r>
      <w:r w:rsidRPr="004E7C2A">
        <w:rPr>
          <w:rFonts w:ascii="Arial" w:hAnsi="Arial" w:cs="Arial"/>
        </w:rPr>
        <w:t>Vogrsko;</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določb Odloka o splošnih prostorskih ureditvenih pogojih za posege v prostor v občini Nova</w:t>
      </w:r>
      <w:r w:rsidR="004E7C2A" w:rsidRPr="004E7C2A">
        <w:rPr>
          <w:rFonts w:ascii="Arial" w:hAnsi="Arial" w:cs="Arial"/>
        </w:rPr>
        <w:t xml:space="preserve"> </w:t>
      </w:r>
      <w:r w:rsidRPr="004E7C2A">
        <w:rPr>
          <w:rFonts w:ascii="Arial" w:hAnsi="Arial" w:cs="Arial"/>
        </w:rPr>
        <w:t>Gorica (Uradno glasilo, št. 9/87, 11/87; Uradne objave časopisa Oko, št. 20/02, 4/03), ki se</w:t>
      </w:r>
      <w:r w:rsidR="004E7C2A" w:rsidRPr="004E7C2A">
        <w:rPr>
          <w:rFonts w:ascii="Arial" w:hAnsi="Arial" w:cs="Arial"/>
        </w:rPr>
        <w:t xml:space="preserve"> </w:t>
      </w:r>
      <w:r w:rsidRPr="004E7C2A">
        <w:rPr>
          <w:rFonts w:ascii="Arial" w:hAnsi="Arial" w:cs="Arial"/>
        </w:rPr>
        <w:t>n</w:t>
      </w:r>
      <w:r w:rsidR="00372F15">
        <w:rPr>
          <w:rFonts w:ascii="Arial" w:hAnsi="Arial" w:cs="Arial"/>
        </w:rPr>
        <w:t>anašajo za območje občine Renče-</w:t>
      </w:r>
      <w:r w:rsidRPr="004E7C2A">
        <w:rPr>
          <w:rFonts w:ascii="Arial" w:hAnsi="Arial" w:cs="Arial"/>
        </w:rPr>
        <w:t>Vogrsko;</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določb Odloka o prostorskih ureditvenih pogojih za posege v prostor na mestnem območju</w:t>
      </w:r>
      <w:r w:rsidR="004E7C2A" w:rsidRPr="004E7C2A">
        <w:rPr>
          <w:rFonts w:ascii="Arial" w:hAnsi="Arial" w:cs="Arial"/>
        </w:rPr>
        <w:t xml:space="preserve"> </w:t>
      </w:r>
      <w:r w:rsidRPr="004E7C2A">
        <w:rPr>
          <w:rFonts w:ascii="Arial" w:hAnsi="Arial" w:cs="Arial"/>
        </w:rPr>
        <w:t>Nove Gorice (Uradne objave časopisa Oko 1/00, 10/02, 15/02; Uradni list RS, št. 121/04,</w:t>
      </w:r>
      <w:r w:rsidR="004E7C2A" w:rsidRPr="004E7C2A">
        <w:rPr>
          <w:rFonts w:ascii="Arial" w:hAnsi="Arial" w:cs="Arial"/>
        </w:rPr>
        <w:t xml:space="preserve"> </w:t>
      </w:r>
      <w:r w:rsidRPr="004E7C2A">
        <w:rPr>
          <w:rFonts w:ascii="Arial" w:hAnsi="Arial" w:cs="Arial"/>
        </w:rPr>
        <w:t>3/06, 57/06, 39/06), ki se n</w:t>
      </w:r>
      <w:r w:rsidR="00372F15">
        <w:rPr>
          <w:rFonts w:ascii="Arial" w:hAnsi="Arial" w:cs="Arial"/>
        </w:rPr>
        <w:t>anašajo za območje občine Renče-</w:t>
      </w:r>
      <w:r w:rsidRPr="004E7C2A">
        <w:rPr>
          <w:rFonts w:ascii="Arial" w:hAnsi="Arial" w:cs="Arial"/>
        </w:rPr>
        <w:t>Vogrsko;</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določb Odloka o ureditvenem načrtu za Opekarno z glinokopom v Renčah (Uradno glasilo</w:t>
      </w:r>
      <w:r w:rsidR="004E7C2A" w:rsidRPr="004E7C2A">
        <w:rPr>
          <w:rFonts w:ascii="Arial" w:hAnsi="Arial" w:cs="Arial"/>
        </w:rPr>
        <w:t xml:space="preserve"> </w:t>
      </w:r>
      <w:r w:rsidRPr="004E7C2A">
        <w:rPr>
          <w:rFonts w:ascii="Arial" w:hAnsi="Arial" w:cs="Arial"/>
        </w:rPr>
        <w:t>občin Ajdovščina, Nova Gorica in Tolmin, št.8/89, 3/98 in april 2007):</w:t>
      </w:r>
    </w:p>
    <w:p w:rsidR="00FE7657" w:rsidRPr="004E7C2A" w:rsidRDefault="00FE7657" w:rsidP="004E7C2A">
      <w:pPr>
        <w:pStyle w:val="Odstavekseznama"/>
        <w:numPr>
          <w:ilvl w:val="0"/>
          <w:numId w:val="25"/>
        </w:numPr>
        <w:jc w:val="both"/>
        <w:rPr>
          <w:rFonts w:ascii="Arial" w:hAnsi="Arial" w:cs="Arial"/>
        </w:rPr>
      </w:pPr>
      <w:r w:rsidRPr="004E7C2A">
        <w:rPr>
          <w:rFonts w:ascii="Arial" w:hAnsi="Arial" w:cs="Arial"/>
        </w:rPr>
        <w:t>določb Odloka o prvi fazi ureditvenega načrta za glinokop Okroglica (Turjak) (Uradne objave</w:t>
      </w:r>
      <w:r w:rsidR="004E7C2A" w:rsidRPr="004E7C2A">
        <w:rPr>
          <w:rFonts w:ascii="Arial" w:hAnsi="Arial" w:cs="Arial"/>
        </w:rPr>
        <w:t xml:space="preserve"> </w:t>
      </w:r>
      <w:r w:rsidRPr="004E7C2A">
        <w:rPr>
          <w:rFonts w:ascii="Arial" w:hAnsi="Arial" w:cs="Arial"/>
        </w:rPr>
        <w:t>časopisa Oko 24/00) v območju EUP VG5.</w:t>
      </w:r>
    </w:p>
    <w:p w:rsidR="00FE7657" w:rsidRDefault="00FE7657" w:rsidP="004E7C2A">
      <w:pPr>
        <w:spacing w:after="0"/>
        <w:jc w:val="both"/>
        <w:rPr>
          <w:rFonts w:ascii="Arial" w:hAnsi="Arial" w:cs="Arial"/>
        </w:rPr>
      </w:pPr>
      <w:r w:rsidRPr="00FE7657">
        <w:rPr>
          <w:rFonts w:ascii="Arial" w:hAnsi="Arial" w:cs="Arial"/>
        </w:rPr>
        <w:t>(2) Z dnem uve</w:t>
      </w:r>
      <w:r w:rsidR="00372F15">
        <w:rPr>
          <w:rFonts w:ascii="Arial" w:hAnsi="Arial" w:cs="Arial"/>
        </w:rPr>
        <w:t>ljavitve OPN Renče-</w:t>
      </w:r>
      <w:r w:rsidRPr="00FE7657">
        <w:rPr>
          <w:rFonts w:ascii="Arial" w:hAnsi="Arial" w:cs="Arial"/>
        </w:rPr>
        <w:t>Vogrsko ostane v veljavi Odlok o prvi fazi ureditvenega</w:t>
      </w:r>
      <w:r w:rsidR="004E7C2A">
        <w:rPr>
          <w:rFonts w:ascii="Arial" w:hAnsi="Arial" w:cs="Arial"/>
        </w:rPr>
        <w:t xml:space="preserve"> </w:t>
      </w:r>
      <w:r w:rsidRPr="00FE7657">
        <w:rPr>
          <w:rFonts w:ascii="Arial" w:hAnsi="Arial" w:cs="Arial"/>
        </w:rPr>
        <w:t>načrta za glinokop Okroglica (Turjak) (Uradne objave časopisa Oko 24/00) razen v območju</w:t>
      </w:r>
      <w:r w:rsidR="004E7C2A">
        <w:rPr>
          <w:rFonts w:ascii="Arial" w:hAnsi="Arial" w:cs="Arial"/>
        </w:rPr>
        <w:t xml:space="preserve"> </w:t>
      </w:r>
      <w:r w:rsidRPr="00FE7657">
        <w:rPr>
          <w:rFonts w:ascii="Arial" w:hAnsi="Arial" w:cs="Arial"/>
        </w:rPr>
        <w:t>EUP VG5.</w:t>
      </w:r>
    </w:p>
    <w:p w:rsidR="004E7C2A" w:rsidRPr="00FE7657" w:rsidRDefault="004E7C2A" w:rsidP="004E7C2A">
      <w:pPr>
        <w:spacing w:after="0"/>
        <w:jc w:val="both"/>
        <w:rPr>
          <w:rFonts w:ascii="Arial" w:hAnsi="Arial" w:cs="Arial"/>
        </w:rPr>
      </w:pPr>
    </w:p>
    <w:p w:rsidR="00FE7657" w:rsidRPr="004E7C2A" w:rsidRDefault="00FE7657" w:rsidP="004E7C2A">
      <w:pPr>
        <w:pStyle w:val="Odstavekseznama"/>
        <w:numPr>
          <w:ilvl w:val="0"/>
          <w:numId w:val="1"/>
        </w:numPr>
        <w:spacing w:after="0"/>
        <w:jc w:val="center"/>
        <w:rPr>
          <w:rFonts w:ascii="Arial" w:hAnsi="Arial" w:cs="Arial"/>
        </w:rPr>
      </w:pPr>
      <w:r w:rsidRPr="004E7C2A">
        <w:rPr>
          <w:rFonts w:ascii="Arial" w:hAnsi="Arial" w:cs="Arial"/>
        </w:rPr>
        <w:t>člen</w:t>
      </w:r>
    </w:p>
    <w:p w:rsidR="00FE7657" w:rsidRPr="00FE7657" w:rsidRDefault="004E7C2A" w:rsidP="004E7C2A">
      <w:pPr>
        <w:jc w:val="center"/>
        <w:rPr>
          <w:rFonts w:ascii="Arial" w:hAnsi="Arial" w:cs="Arial"/>
          <w:i/>
          <w:iCs/>
        </w:rPr>
      </w:pPr>
      <w:r>
        <w:rPr>
          <w:rFonts w:ascii="Arial" w:hAnsi="Arial" w:cs="Arial"/>
          <w:i/>
          <w:iCs/>
        </w:rPr>
        <w:t>(vpogled v OPN Renče-</w:t>
      </w:r>
      <w:r w:rsidR="00FE7657" w:rsidRPr="00FE7657">
        <w:rPr>
          <w:rFonts w:ascii="Arial" w:hAnsi="Arial" w:cs="Arial"/>
          <w:i/>
          <w:iCs/>
        </w:rPr>
        <w:t>Vogrsko)</w:t>
      </w:r>
    </w:p>
    <w:p w:rsidR="00FE7657" w:rsidRPr="00FE7657" w:rsidRDefault="004E7C2A" w:rsidP="004E7C2A">
      <w:pPr>
        <w:jc w:val="both"/>
        <w:rPr>
          <w:rFonts w:ascii="Arial" w:hAnsi="Arial" w:cs="Arial"/>
        </w:rPr>
      </w:pPr>
      <w:r>
        <w:rPr>
          <w:rFonts w:ascii="Arial" w:hAnsi="Arial" w:cs="Arial"/>
        </w:rPr>
        <w:t>(1) OPN Renče-</w:t>
      </w:r>
      <w:r w:rsidR="00FE7657" w:rsidRPr="00FE7657">
        <w:rPr>
          <w:rFonts w:ascii="Arial" w:hAnsi="Arial" w:cs="Arial"/>
        </w:rPr>
        <w:t>Vogrsko je izdelan v digitalni in analogni obliki.</w:t>
      </w:r>
    </w:p>
    <w:p w:rsidR="00FE7657" w:rsidRPr="00FE7657" w:rsidRDefault="00FE7657" w:rsidP="00FE7657">
      <w:pPr>
        <w:jc w:val="both"/>
        <w:rPr>
          <w:rFonts w:ascii="Arial" w:hAnsi="Arial" w:cs="Arial"/>
        </w:rPr>
      </w:pPr>
      <w:r w:rsidRPr="00FE7657">
        <w:rPr>
          <w:rFonts w:ascii="Arial" w:hAnsi="Arial" w:cs="Arial"/>
        </w:rPr>
        <w:t>(2) V primeru neskladnosti se uporablja analogna oblika.</w:t>
      </w:r>
    </w:p>
    <w:p w:rsidR="00FE7657" w:rsidRDefault="00372F15" w:rsidP="004E7C2A">
      <w:pPr>
        <w:spacing w:after="0"/>
        <w:jc w:val="both"/>
        <w:rPr>
          <w:rFonts w:ascii="Arial" w:hAnsi="Arial" w:cs="Arial"/>
        </w:rPr>
      </w:pPr>
      <w:r>
        <w:rPr>
          <w:rFonts w:ascii="Arial" w:hAnsi="Arial" w:cs="Arial"/>
        </w:rPr>
        <w:t>(3) OPN Renče-</w:t>
      </w:r>
      <w:r w:rsidR="00FE7657" w:rsidRPr="00FE7657">
        <w:rPr>
          <w:rFonts w:ascii="Arial" w:hAnsi="Arial" w:cs="Arial"/>
        </w:rPr>
        <w:t>Vogrsko je shranje</w:t>
      </w:r>
      <w:r w:rsidR="004E7C2A">
        <w:rPr>
          <w:rFonts w:ascii="Arial" w:hAnsi="Arial" w:cs="Arial"/>
        </w:rPr>
        <w:t>n in na vpogled na Občini Renče-</w:t>
      </w:r>
      <w:r w:rsidR="00FE7657" w:rsidRPr="00FE7657">
        <w:rPr>
          <w:rFonts w:ascii="Arial" w:hAnsi="Arial" w:cs="Arial"/>
        </w:rPr>
        <w:t>Vogrsko, področni upravni</w:t>
      </w:r>
      <w:r w:rsidR="004E7C2A">
        <w:rPr>
          <w:rFonts w:ascii="Arial" w:hAnsi="Arial" w:cs="Arial"/>
        </w:rPr>
        <w:t xml:space="preserve"> </w:t>
      </w:r>
      <w:r w:rsidR="00FE7657" w:rsidRPr="00FE7657">
        <w:rPr>
          <w:rFonts w:ascii="Arial" w:hAnsi="Arial" w:cs="Arial"/>
        </w:rPr>
        <w:t>enoti in ministrstvu pristojnemu za prostor.</w:t>
      </w:r>
    </w:p>
    <w:p w:rsidR="004E7C2A" w:rsidRPr="00FE7657" w:rsidRDefault="004E7C2A" w:rsidP="004E7C2A">
      <w:pPr>
        <w:spacing w:after="0"/>
        <w:jc w:val="both"/>
        <w:rPr>
          <w:rFonts w:ascii="Arial" w:hAnsi="Arial" w:cs="Arial"/>
        </w:rPr>
      </w:pPr>
    </w:p>
    <w:p w:rsidR="00FE7657" w:rsidRPr="00FE7657" w:rsidRDefault="00FE7657" w:rsidP="004E7C2A">
      <w:pPr>
        <w:spacing w:after="0"/>
        <w:jc w:val="center"/>
        <w:rPr>
          <w:rFonts w:ascii="Arial" w:hAnsi="Arial" w:cs="Arial"/>
        </w:rPr>
      </w:pPr>
      <w:r w:rsidRPr="00FE7657">
        <w:rPr>
          <w:rFonts w:ascii="Arial" w:hAnsi="Arial" w:cs="Arial"/>
        </w:rPr>
        <w:t>130. člen</w:t>
      </w:r>
    </w:p>
    <w:p w:rsidR="00FE7657" w:rsidRPr="00FE7657" w:rsidRDefault="00FE7657" w:rsidP="004E7C2A">
      <w:pPr>
        <w:jc w:val="center"/>
        <w:rPr>
          <w:rFonts w:ascii="Arial" w:hAnsi="Arial" w:cs="Arial"/>
          <w:i/>
          <w:iCs/>
        </w:rPr>
      </w:pPr>
      <w:r w:rsidRPr="00FE7657">
        <w:rPr>
          <w:rFonts w:ascii="Arial" w:hAnsi="Arial" w:cs="Arial"/>
          <w:i/>
          <w:iCs/>
        </w:rPr>
        <w:t>(začetek veljavnosti)</w:t>
      </w:r>
    </w:p>
    <w:p w:rsidR="00FE7657" w:rsidRPr="00FE7657" w:rsidRDefault="00FE7657" w:rsidP="004E7C2A">
      <w:pPr>
        <w:jc w:val="both"/>
        <w:rPr>
          <w:rFonts w:ascii="Arial" w:hAnsi="Arial" w:cs="Arial"/>
        </w:rPr>
      </w:pPr>
      <w:r w:rsidRPr="00FE7657">
        <w:rPr>
          <w:rFonts w:ascii="Arial" w:hAnsi="Arial" w:cs="Arial"/>
        </w:rPr>
        <w:lastRenderedPageBreak/>
        <w:t>Občinski p</w:t>
      </w:r>
      <w:r w:rsidR="004E7C2A">
        <w:rPr>
          <w:rFonts w:ascii="Arial" w:hAnsi="Arial" w:cs="Arial"/>
        </w:rPr>
        <w:t>rostorski načrt občine Renče-</w:t>
      </w:r>
      <w:r w:rsidRPr="00FE7657">
        <w:rPr>
          <w:rFonts w:ascii="Arial" w:hAnsi="Arial" w:cs="Arial"/>
        </w:rPr>
        <w:t>Vogrsko začne veljati petnajsti dan po objavi v</w:t>
      </w:r>
      <w:r w:rsidR="00A870C6">
        <w:rPr>
          <w:rFonts w:ascii="Arial" w:hAnsi="Arial" w:cs="Arial"/>
        </w:rPr>
        <w:t xml:space="preserve"> Uradnih objavah v občinskem glasilu.</w:t>
      </w:r>
    </w:p>
    <w:p w:rsidR="00A870C6" w:rsidRDefault="00A870C6" w:rsidP="00A870C6">
      <w:pPr>
        <w:spacing w:after="0"/>
        <w:jc w:val="both"/>
        <w:rPr>
          <w:rFonts w:ascii="Arial" w:hAnsi="Arial" w:cs="Arial"/>
        </w:rPr>
      </w:pPr>
    </w:p>
    <w:p w:rsidR="00A870C6" w:rsidRPr="00FE7657" w:rsidRDefault="00A870C6" w:rsidP="00A870C6">
      <w:pPr>
        <w:spacing w:after="0"/>
        <w:jc w:val="both"/>
        <w:rPr>
          <w:rFonts w:ascii="Arial" w:hAnsi="Arial" w:cs="Arial"/>
        </w:rPr>
      </w:pPr>
      <w:r w:rsidRPr="00FE7657">
        <w:rPr>
          <w:rFonts w:ascii="Arial" w:hAnsi="Arial" w:cs="Arial"/>
        </w:rPr>
        <w:t>Prilogi:</w:t>
      </w:r>
    </w:p>
    <w:p w:rsidR="00A870C6" w:rsidRPr="00FE7657" w:rsidRDefault="00A870C6" w:rsidP="00A870C6">
      <w:pPr>
        <w:spacing w:after="0"/>
        <w:jc w:val="both"/>
        <w:rPr>
          <w:rFonts w:ascii="Arial" w:hAnsi="Arial" w:cs="Arial"/>
        </w:rPr>
      </w:pPr>
      <w:r w:rsidRPr="00FE7657">
        <w:rPr>
          <w:rFonts w:ascii="Arial" w:hAnsi="Arial" w:cs="Arial"/>
        </w:rPr>
        <w:t>– Priloga 1: Preglednica dovoljenih vrst objektov v območjih s podrobnejšo namensko rabo;</w:t>
      </w:r>
    </w:p>
    <w:p w:rsidR="00A870C6" w:rsidRPr="00FE7657" w:rsidRDefault="00A870C6" w:rsidP="00A870C6">
      <w:pPr>
        <w:spacing w:after="0"/>
        <w:jc w:val="both"/>
        <w:rPr>
          <w:rFonts w:ascii="Arial" w:hAnsi="Arial" w:cs="Arial"/>
        </w:rPr>
      </w:pPr>
      <w:r w:rsidRPr="00FE7657">
        <w:rPr>
          <w:rFonts w:ascii="Arial" w:hAnsi="Arial" w:cs="Arial"/>
        </w:rPr>
        <w:t>– Priloga 2: Usmeritve in pogoji za posamezna območja urejanja z OPPN.</w:t>
      </w:r>
    </w:p>
    <w:p w:rsidR="00A870C6" w:rsidRDefault="00A870C6" w:rsidP="00FE7657">
      <w:pPr>
        <w:jc w:val="both"/>
        <w:rPr>
          <w:rFonts w:ascii="Arial" w:hAnsi="Arial" w:cs="Arial"/>
        </w:rPr>
      </w:pPr>
    </w:p>
    <w:p w:rsidR="00A870C6" w:rsidRDefault="00A870C6" w:rsidP="00FE7657">
      <w:pPr>
        <w:jc w:val="both"/>
        <w:rPr>
          <w:rFonts w:ascii="Arial" w:hAnsi="Arial" w:cs="Arial"/>
        </w:rPr>
      </w:pPr>
    </w:p>
    <w:p w:rsidR="00A870C6" w:rsidRDefault="00A870C6" w:rsidP="00A870C6">
      <w:pPr>
        <w:spacing w:after="0"/>
        <w:jc w:val="both"/>
        <w:rPr>
          <w:rFonts w:ascii="Arial" w:hAnsi="Arial" w:cs="Arial"/>
        </w:rPr>
      </w:pPr>
    </w:p>
    <w:p w:rsidR="00FE7657" w:rsidRPr="00FE7657" w:rsidRDefault="00FE7657" w:rsidP="00A870C6">
      <w:pPr>
        <w:spacing w:after="0"/>
        <w:jc w:val="both"/>
        <w:rPr>
          <w:rFonts w:ascii="Arial" w:hAnsi="Arial" w:cs="Arial"/>
        </w:rPr>
      </w:pPr>
      <w:r w:rsidRPr="00FE7657">
        <w:rPr>
          <w:rFonts w:ascii="Arial" w:hAnsi="Arial" w:cs="Arial"/>
        </w:rPr>
        <w:t>Številka:</w:t>
      </w:r>
    </w:p>
    <w:p w:rsidR="00FE7657" w:rsidRPr="00FE7657" w:rsidRDefault="00FE7657" w:rsidP="00A870C6">
      <w:pPr>
        <w:spacing w:after="0"/>
        <w:jc w:val="both"/>
        <w:rPr>
          <w:rFonts w:ascii="Arial" w:hAnsi="Arial" w:cs="Arial"/>
        </w:rPr>
      </w:pPr>
      <w:r w:rsidRPr="00FE7657">
        <w:rPr>
          <w:rFonts w:ascii="Arial" w:hAnsi="Arial" w:cs="Arial"/>
        </w:rPr>
        <w:t xml:space="preserve">Bukovica, </w:t>
      </w:r>
    </w:p>
    <w:p w:rsidR="00A870C6" w:rsidRDefault="00A870C6" w:rsidP="00A870C6">
      <w:pPr>
        <w:spacing w:after="0"/>
        <w:ind w:left="6372"/>
        <w:jc w:val="both"/>
        <w:rPr>
          <w:rFonts w:ascii="Arial" w:hAnsi="Arial" w:cs="Arial"/>
        </w:rPr>
      </w:pPr>
      <w:r w:rsidRPr="00A870C6">
        <w:rPr>
          <w:rFonts w:ascii="Arial" w:hAnsi="Arial" w:cs="Arial"/>
        </w:rPr>
        <w:t xml:space="preserve"> </w:t>
      </w:r>
      <w:r w:rsidRPr="00FE7657">
        <w:rPr>
          <w:rFonts w:ascii="Arial" w:hAnsi="Arial" w:cs="Arial"/>
        </w:rPr>
        <w:t>Aleš Bucik</w:t>
      </w:r>
    </w:p>
    <w:p w:rsidR="00A870C6" w:rsidRPr="00FE7657" w:rsidRDefault="00A870C6" w:rsidP="00A870C6">
      <w:pPr>
        <w:spacing w:after="0"/>
        <w:ind w:left="6372"/>
        <w:jc w:val="both"/>
        <w:rPr>
          <w:rFonts w:ascii="Arial" w:hAnsi="Arial" w:cs="Arial"/>
        </w:rPr>
      </w:pPr>
      <w:r>
        <w:rPr>
          <w:rFonts w:ascii="Arial" w:hAnsi="Arial" w:cs="Arial"/>
        </w:rPr>
        <w:t xml:space="preserve">   Župan</w:t>
      </w:r>
    </w:p>
    <w:p w:rsidR="00FE7657" w:rsidRPr="00FE7657" w:rsidRDefault="00FE7657" w:rsidP="00A870C6">
      <w:pPr>
        <w:spacing w:after="0"/>
        <w:jc w:val="both"/>
        <w:rPr>
          <w:rFonts w:ascii="Arial" w:hAnsi="Arial" w:cs="Arial"/>
        </w:rPr>
      </w:pPr>
    </w:p>
    <w:p w:rsidR="00A870C6" w:rsidRDefault="00A870C6" w:rsidP="00A870C6">
      <w:pPr>
        <w:spacing w:after="0"/>
        <w:jc w:val="both"/>
        <w:rPr>
          <w:rFonts w:ascii="Arial" w:hAnsi="Arial" w:cs="Arial"/>
        </w:rPr>
      </w:pPr>
    </w:p>
    <w:p w:rsidR="00A870C6" w:rsidRDefault="00A870C6" w:rsidP="00A870C6">
      <w:pPr>
        <w:spacing w:after="0"/>
        <w:jc w:val="both"/>
        <w:rPr>
          <w:rFonts w:ascii="Arial" w:hAnsi="Arial" w:cs="Arial"/>
        </w:rPr>
      </w:pPr>
    </w:p>
    <w:p w:rsidR="00A870C6" w:rsidRPr="00FE7657" w:rsidRDefault="00A870C6">
      <w:pPr>
        <w:spacing w:after="0"/>
        <w:jc w:val="both"/>
        <w:rPr>
          <w:rFonts w:ascii="Arial" w:hAnsi="Arial" w:cs="Arial"/>
        </w:rPr>
      </w:pPr>
    </w:p>
    <w:sectPr w:rsidR="00A870C6" w:rsidRPr="00FE7657" w:rsidSect="00003DA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6A" w:rsidRDefault="00E0106A" w:rsidP="00E80FE0">
      <w:pPr>
        <w:spacing w:after="0" w:line="240" w:lineRule="auto"/>
      </w:pPr>
      <w:r>
        <w:separator/>
      </w:r>
    </w:p>
  </w:endnote>
  <w:endnote w:type="continuationSeparator" w:id="0">
    <w:p w:rsidR="00E0106A" w:rsidRDefault="00E0106A" w:rsidP="00E8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0104"/>
      <w:docPartObj>
        <w:docPartGallery w:val="Page Numbers (Bottom of Page)"/>
        <w:docPartUnique/>
      </w:docPartObj>
    </w:sdtPr>
    <w:sdtEndPr/>
    <w:sdtContent>
      <w:p w:rsidR="00467280" w:rsidRDefault="00467280">
        <w:pPr>
          <w:pStyle w:val="Noga"/>
          <w:jc w:val="right"/>
        </w:pPr>
        <w:r>
          <w:fldChar w:fldCharType="begin"/>
        </w:r>
        <w:r>
          <w:instrText>PAGE   \* MERGEFORMAT</w:instrText>
        </w:r>
        <w:r>
          <w:fldChar w:fldCharType="separate"/>
        </w:r>
        <w:r w:rsidR="00F23511">
          <w:rPr>
            <w:noProof/>
          </w:rPr>
          <w:t>1</w:t>
        </w:r>
        <w:r>
          <w:fldChar w:fldCharType="end"/>
        </w:r>
      </w:p>
    </w:sdtContent>
  </w:sdt>
  <w:p w:rsidR="00467280" w:rsidRDefault="0046728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6A" w:rsidRDefault="00E0106A" w:rsidP="00E80FE0">
      <w:pPr>
        <w:spacing w:after="0" w:line="240" w:lineRule="auto"/>
      </w:pPr>
      <w:r>
        <w:separator/>
      </w:r>
    </w:p>
  </w:footnote>
  <w:footnote w:type="continuationSeparator" w:id="0">
    <w:p w:rsidR="00E0106A" w:rsidRDefault="00E0106A" w:rsidP="00E8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6A" w:rsidRPr="00E001A8" w:rsidRDefault="00E0106A" w:rsidP="00E80FE0">
    <w:pPr>
      <w:pStyle w:val="Glava"/>
      <w:jc w:val="right"/>
      <w:rPr>
        <w:rFonts w:ascii="Arial" w:hAnsi="Arial" w:cs="Arial"/>
        <w:color w:val="999999"/>
        <w:sz w:val="40"/>
        <w:szCs w:val="40"/>
      </w:rPr>
    </w:pPr>
    <w:r>
      <w:rPr>
        <w:rFonts w:ascii="Arial" w:hAnsi="Arial" w:cs="Arial"/>
        <w:color w:val="999999"/>
        <w:sz w:val="40"/>
        <w:szCs w:val="40"/>
      </w:rPr>
      <w:t>28. redna seja</w:t>
    </w:r>
    <w:r>
      <w:rPr>
        <w:rFonts w:ascii="Arial" w:hAnsi="Arial" w:cs="Arial"/>
        <w:color w:val="999999"/>
        <w:sz w:val="40"/>
        <w:szCs w:val="40"/>
      </w:rPr>
      <w:tab/>
    </w:r>
    <w:r>
      <w:rPr>
        <w:rFonts w:ascii="Arial" w:hAnsi="Arial" w:cs="Arial"/>
        <w:color w:val="999999"/>
        <w:sz w:val="40"/>
        <w:szCs w:val="40"/>
      </w:rPr>
      <w:tab/>
      <w:t>8</w:t>
    </w:r>
    <w:r w:rsidRPr="00E001A8">
      <w:rPr>
        <w:rFonts w:ascii="Arial" w:hAnsi="Arial" w:cs="Arial"/>
        <w:color w:val="999999"/>
        <w:sz w:val="40"/>
        <w:szCs w:val="40"/>
      </w:rPr>
      <w:t>. točka</w:t>
    </w:r>
  </w:p>
  <w:p w:rsidR="00E0106A" w:rsidRDefault="00E0106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FD6"/>
    <w:multiLevelType w:val="hybridMultilevel"/>
    <w:tmpl w:val="717CFBE6"/>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B04928"/>
    <w:multiLevelType w:val="hybridMultilevel"/>
    <w:tmpl w:val="AD9E0086"/>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CA133B"/>
    <w:multiLevelType w:val="hybridMultilevel"/>
    <w:tmpl w:val="39804ACC"/>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541CCD"/>
    <w:multiLevelType w:val="hybridMultilevel"/>
    <w:tmpl w:val="53380892"/>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E4472B"/>
    <w:multiLevelType w:val="hybridMultilevel"/>
    <w:tmpl w:val="520AAAC2"/>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C271E8"/>
    <w:multiLevelType w:val="hybridMultilevel"/>
    <w:tmpl w:val="41DC0796"/>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A86E0A"/>
    <w:multiLevelType w:val="hybridMultilevel"/>
    <w:tmpl w:val="01847130"/>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F67539"/>
    <w:multiLevelType w:val="hybridMultilevel"/>
    <w:tmpl w:val="2962EE28"/>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82C09A1"/>
    <w:multiLevelType w:val="hybridMultilevel"/>
    <w:tmpl w:val="8936868A"/>
    <w:lvl w:ilvl="0" w:tplc="CAEAEC20">
      <w:start w:val="4"/>
      <w:numFmt w:val="bullet"/>
      <w:lvlText w:val="-"/>
      <w:lvlJc w:val="left"/>
      <w:pPr>
        <w:ind w:left="720" w:hanging="360"/>
      </w:pPr>
      <w:rPr>
        <w:rFonts w:ascii="Times New Roman" w:eastAsia="Times New Roman" w:hAnsi="Times New Roman" w:cs="Times New Roman" w:hint="default"/>
      </w:rPr>
    </w:lvl>
    <w:lvl w:ilvl="1" w:tplc="DBACDE74">
      <w:start w:val="2"/>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AFD0EAA"/>
    <w:multiLevelType w:val="hybridMultilevel"/>
    <w:tmpl w:val="212027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BF40B85"/>
    <w:multiLevelType w:val="hybridMultilevel"/>
    <w:tmpl w:val="3BEC16C0"/>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51688A"/>
    <w:multiLevelType w:val="hybridMultilevel"/>
    <w:tmpl w:val="DB68DEEC"/>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9530F83"/>
    <w:multiLevelType w:val="hybridMultilevel"/>
    <w:tmpl w:val="C13469D2"/>
    <w:lvl w:ilvl="0" w:tplc="CAEAEC20">
      <w:start w:val="4"/>
      <w:numFmt w:val="bullet"/>
      <w:lvlText w:val="-"/>
      <w:lvlJc w:val="left"/>
      <w:pPr>
        <w:ind w:left="720" w:hanging="360"/>
      </w:pPr>
      <w:rPr>
        <w:rFonts w:ascii="Times New Roman" w:eastAsia="Times New Roman" w:hAnsi="Times New Roman" w:cs="Times New Roman" w:hint="default"/>
      </w:rPr>
    </w:lvl>
    <w:lvl w:ilvl="1" w:tplc="15DAB0E0">
      <w:start w:val="2"/>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1A660B"/>
    <w:multiLevelType w:val="hybridMultilevel"/>
    <w:tmpl w:val="04349E20"/>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38617B"/>
    <w:multiLevelType w:val="hybridMultilevel"/>
    <w:tmpl w:val="FCFAB9EC"/>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0021A1"/>
    <w:multiLevelType w:val="hybridMultilevel"/>
    <w:tmpl w:val="4ABA2750"/>
    <w:lvl w:ilvl="0" w:tplc="CAEAEC20">
      <w:start w:val="4"/>
      <w:numFmt w:val="bullet"/>
      <w:lvlText w:val="-"/>
      <w:lvlJc w:val="left"/>
      <w:pPr>
        <w:ind w:left="720" w:hanging="360"/>
      </w:pPr>
      <w:rPr>
        <w:rFonts w:ascii="Times New Roman" w:eastAsia="Times New Roman" w:hAnsi="Times New Roman" w:cs="Times New Roman" w:hint="default"/>
      </w:rPr>
    </w:lvl>
    <w:lvl w:ilvl="1" w:tplc="719E5E42">
      <w:start w:val="22"/>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881F99"/>
    <w:multiLevelType w:val="hybridMultilevel"/>
    <w:tmpl w:val="E1C87BE4"/>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9A80718"/>
    <w:multiLevelType w:val="hybridMultilevel"/>
    <w:tmpl w:val="A76AF692"/>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D36EEF"/>
    <w:multiLevelType w:val="hybridMultilevel"/>
    <w:tmpl w:val="29DAEA24"/>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89520F3"/>
    <w:multiLevelType w:val="hybridMultilevel"/>
    <w:tmpl w:val="5678BB36"/>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B312E6E"/>
    <w:multiLevelType w:val="hybridMultilevel"/>
    <w:tmpl w:val="C6043596"/>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732853"/>
    <w:multiLevelType w:val="hybridMultilevel"/>
    <w:tmpl w:val="859638EA"/>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33E1CDE"/>
    <w:multiLevelType w:val="hybridMultilevel"/>
    <w:tmpl w:val="331895B6"/>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475304B"/>
    <w:multiLevelType w:val="hybridMultilevel"/>
    <w:tmpl w:val="E37EFC64"/>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5A53E6A"/>
    <w:multiLevelType w:val="hybridMultilevel"/>
    <w:tmpl w:val="CB564C76"/>
    <w:lvl w:ilvl="0" w:tplc="CAEAE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D7F6747"/>
    <w:multiLevelType w:val="hybridMultilevel"/>
    <w:tmpl w:val="A162CEF0"/>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63782C"/>
    <w:multiLevelType w:val="hybridMultilevel"/>
    <w:tmpl w:val="07B28FB2"/>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FFE2A7F"/>
    <w:multiLevelType w:val="hybridMultilevel"/>
    <w:tmpl w:val="A75C106E"/>
    <w:lvl w:ilvl="0" w:tplc="CAEAEC20">
      <w:start w:val="4"/>
      <w:numFmt w:val="bullet"/>
      <w:lvlText w:val="-"/>
      <w:lvlJc w:val="left"/>
      <w:pPr>
        <w:ind w:left="720" w:hanging="360"/>
      </w:pPr>
      <w:rPr>
        <w:rFonts w:ascii="Times New Roman" w:eastAsia="Times New Roman" w:hAnsi="Times New Roman" w:cs="Times New Roman" w:hint="default"/>
      </w:rPr>
    </w:lvl>
    <w:lvl w:ilvl="1" w:tplc="8858305A">
      <w:start w:val="2"/>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22F3FB7"/>
    <w:multiLevelType w:val="hybridMultilevel"/>
    <w:tmpl w:val="3D22D51E"/>
    <w:lvl w:ilvl="0" w:tplc="CAEAEC20">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3BD5E52"/>
    <w:multiLevelType w:val="hybridMultilevel"/>
    <w:tmpl w:val="8F1ED46E"/>
    <w:lvl w:ilvl="0" w:tplc="088E8182">
      <w:start w:val="22"/>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5342927"/>
    <w:multiLevelType w:val="hybridMultilevel"/>
    <w:tmpl w:val="D7184992"/>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5BA3FCE"/>
    <w:multiLevelType w:val="hybridMultilevel"/>
    <w:tmpl w:val="B9D24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9E21C30"/>
    <w:multiLevelType w:val="hybridMultilevel"/>
    <w:tmpl w:val="26026904"/>
    <w:lvl w:ilvl="0" w:tplc="088E8182">
      <w:start w:val="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D5F74B9"/>
    <w:multiLevelType w:val="hybridMultilevel"/>
    <w:tmpl w:val="671E5B42"/>
    <w:lvl w:ilvl="0" w:tplc="CAEAEC20">
      <w:start w:val="4"/>
      <w:numFmt w:val="bullet"/>
      <w:lvlText w:val="-"/>
      <w:lvlJc w:val="left"/>
      <w:pPr>
        <w:ind w:left="720" w:hanging="360"/>
      </w:pPr>
      <w:rPr>
        <w:rFonts w:ascii="Times New Roman" w:eastAsia="Times New Roman" w:hAnsi="Times New Roman" w:cs="Times New Roman" w:hint="default"/>
      </w:rPr>
    </w:lvl>
    <w:lvl w:ilvl="1" w:tplc="4964DAD4">
      <w:start w:val="22"/>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1"/>
  </w:num>
  <w:num w:numId="4">
    <w:abstractNumId w:val="3"/>
  </w:num>
  <w:num w:numId="5">
    <w:abstractNumId w:val="10"/>
  </w:num>
  <w:num w:numId="6">
    <w:abstractNumId w:val="6"/>
  </w:num>
  <w:num w:numId="7">
    <w:abstractNumId w:val="8"/>
  </w:num>
  <w:num w:numId="8">
    <w:abstractNumId w:val="12"/>
  </w:num>
  <w:num w:numId="9">
    <w:abstractNumId w:val="14"/>
  </w:num>
  <w:num w:numId="10">
    <w:abstractNumId w:val="19"/>
  </w:num>
  <w:num w:numId="11">
    <w:abstractNumId w:val="22"/>
  </w:num>
  <w:num w:numId="12">
    <w:abstractNumId w:val="27"/>
  </w:num>
  <w:num w:numId="13">
    <w:abstractNumId w:val="1"/>
  </w:num>
  <w:num w:numId="14">
    <w:abstractNumId w:val="28"/>
  </w:num>
  <w:num w:numId="15">
    <w:abstractNumId w:val="24"/>
  </w:num>
  <w:num w:numId="16">
    <w:abstractNumId w:val="18"/>
  </w:num>
  <w:num w:numId="17">
    <w:abstractNumId w:val="7"/>
  </w:num>
  <w:num w:numId="18">
    <w:abstractNumId w:val="11"/>
  </w:num>
  <w:num w:numId="19">
    <w:abstractNumId w:val="33"/>
  </w:num>
  <w:num w:numId="20">
    <w:abstractNumId w:val="15"/>
  </w:num>
  <w:num w:numId="21">
    <w:abstractNumId w:val="23"/>
  </w:num>
  <w:num w:numId="22">
    <w:abstractNumId w:val="2"/>
  </w:num>
  <w:num w:numId="23">
    <w:abstractNumId w:val="0"/>
  </w:num>
  <w:num w:numId="24">
    <w:abstractNumId w:val="29"/>
  </w:num>
  <w:num w:numId="25">
    <w:abstractNumId w:val="4"/>
  </w:num>
  <w:num w:numId="26">
    <w:abstractNumId w:val="5"/>
  </w:num>
  <w:num w:numId="27">
    <w:abstractNumId w:val="26"/>
  </w:num>
  <w:num w:numId="28">
    <w:abstractNumId w:val="32"/>
  </w:num>
  <w:num w:numId="29">
    <w:abstractNumId w:val="17"/>
  </w:num>
  <w:num w:numId="30">
    <w:abstractNumId w:val="30"/>
  </w:num>
  <w:num w:numId="31">
    <w:abstractNumId w:val="25"/>
  </w:num>
  <w:num w:numId="32">
    <w:abstractNumId w:val="20"/>
  </w:num>
  <w:num w:numId="33">
    <w:abstractNumId w:val="16"/>
  </w:num>
  <w:num w:numId="34">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60FA"/>
    <w:rsid w:val="00003DA6"/>
    <w:rsid w:val="000375E9"/>
    <w:rsid w:val="00054AED"/>
    <w:rsid w:val="00057ACD"/>
    <w:rsid w:val="000D3EF9"/>
    <w:rsid w:val="001060FA"/>
    <w:rsid w:val="00123A21"/>
    <w:rsid w:val="00165CFA"/>
    <w:rsid w:val="00246BF5"/>
    <w:rsid w:val="002B194D"/>
    <w:rsid w:val="002C3ECB"/>
    <w:rsid w:val="002F4C44"/>
    <w:rsid w:val="003113C0"/>
    <w:rsid w:val="00323AFF"/>
    <w:rsid w:val="00326CBD"/>
    <w:rsid w:val="00353C02"/>
    <w:rsid w:val="00361DBC"/>
    <w:rsid w:val="00372F15"/>
    <w:rsid w:val="0039247F"/>
    <w:rsid w:val="003961F6"/>
    <w:rsid w:val="003973F9"/>
    <w:rsid w:val="00450BAC"/>
    <w:rsid w:val="00467280"/>
    <w:rsid w:val="00476362"/>
    <w:rsid w:val="00476B03"/>
    <w:rsid w:val="004937E7"/>
    <w:rsid w:val="004A6994"/>
    <w:rsid w:val="004C6B72"/>
    <w:rsid w:val="004E0A87"/>
    <w:rsid w:val="004E7C2A"/>
    <w:rsid w:val="005830F4"/>
    <w:rsid w:val="005A2EC4"/>
    <w:rsid w:val="005C0562"/>
    <w:rsid w:val="005C118B"/>
    <w:rsid w:val="005E47AE"/>
    <w:rsid w:val="005E6EF0"/>
    <w:rsid w:val="0062255E"/>
    <w:rsid w:val="00653918"/>
    <w:rsid w:val="006B67F3"/>
    <w:rsid w:val="007950E3"/>
    <w:rsid w:val="00800FAF"/>
    <w:rsid w:val="00847D95"/>
    <w:rsid w:val="00877683"/>
    <w:rsid w:val="00A04BC8"/>
    <w:rsid w:val="00A77771"/>
    <w:rsid w:val="00A870C6"/>
    <w:rsid w:val="00AC5B36"/>
    <w:rsid w:val="00B96783"/>
    <w:rsid w:val="00CC29E0"/>
    <w:rsid w:val="00D27859"/>
    <w:rsid w:val="00D456FC"/>
    <w:rsid w:val="00D60AD7"/>
    <w:rsid w:val="00D6766A"/>
    <w:rsid w:val="00DA78F1"/>
    <w:rsid w:val="00DC641E"/>
    <w:rsid w:val="00DD4070"/>
    <w:rsid w:val="00E0106A"/>
    <w:rsid w:val="00E62854"/>
    <w:rsid w:val="00E80FE0"/>
    <w:rsid w:val="00E826DF"/>
    <w:rsid w:val="00EC03C6"/>
    <w:rsid w:val="00EE07C2"/>
    <w:rsid w:val="00EF7FF0"/>
    <w:rsid w:val="00F20F57"/>
    <w:rsid w:val="00F23511"/>
    <w:rsid w:val="00F359F6"/>
    <w:rsid w:val="00F44EA5"/>
    <w:rsid w:val="00F6044F"/>
    <w:rsid w:val="00F8391A"/>
    <w:rsid w:val="00FE2852"/>
    <w:rsid w:val="00FE76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1520ED30-35E5-4D7A-ACC7-04BCC8AC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3DA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7657"/>
    <w:pPr>
      <w:ind w:left="720"/>
      <w:contextualSpacing/>
    </w:pPr>
  </w:style>
  <w:style w:type="paragraph" w:styleId="Glava">
    <w:name w:val="header"/>
    <w:basedOn w:val="Navaden"/>
    <w:link w:val="GlavaZnak"/>
    <w:uiPriority w:val="99"/>
    <w:unhideWhenUsed/>
    <w:rsid w:val="00E80FE0"/>
    <w:pPr>
      <w:tabs>
        <w:tab w:val="center" w:pos="4536"/>
        <w:tab w:val="right" w:pos="9072"/>
      </w:tabs>
      <w:spacing w:after="0" w:line="240" w:lineRule="auto"/>
    </w:pPr>
  </w:style>
  <w:style w:type="character" w:customStyle="1" w:styleId="GlavaZnak">
    <w:name w:val="Glava Znak"/>
    <w:basedOn w:val="Privzetapisavaodstavka"/>
    <w:link w:val="Glava"/>
    <w:uiPriority w:val="99"/>
    <w:rsid w:val="00E80FE0"/>
  </w:style>
  <w:style w:type="paragraph" w:styleId="Noga">
    <w:name w:val="footer"/>
    <w:basedOn w:val="Navaden"/>
    <w:link w:val="NogaZnak"/>
    <w:uiPriority w:val="99"/>
    <w:unhideWhenUsed/>
    <w:rsid w:val="00E80FE0"/>
    <w:pPr>
      <w:tabs>
        <w:tab w:val="center" w:pos="4536"/>
        <w:tab w:val="right" w:pos="9072"/>
      </w:tabs>
      <w:spacing w:after="0" w:line="240" w:lineRule="auto"/>
    </w:pPr>
  </w:style>
  <w:style w:type="character" w:customStyle="1" w:styleId="NogaZnak">
    <w:name w:val="Noga Znak"/>
    <w:basedOn w:val="Privzetapisavaodstavka"/>
    <w:link w:val="Noga"/>
    <w:uiPriority w:val="99"/>
    <w:rsid w:val="00E80FE0"/>
  </w:style>
  <w:style w:type="character" w:styleId="Krepko">
    <w:name w:val="Strong"/>
    <w:basedOn w:val="Privzetapisavaodstavka"/>
    <w:uiPriority w:val="22"/>
    <w:qFormat/>
    <w:rsid w:val="00476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78</Pages>
  <Words>31979</Words>
  <Characters>182283</Characters>
  <Application>Microsoft Office Word</Application>
  <DocSecurity>0</DocSecurity>
  <Lines>1519</Lines>
  <Paragraphs>427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Gorkič Barle</dc:creator>
  <cp:keywords/>
  <dc:description/>
  <cp:lastModifiedBy>Nataša Gorkič Barle</cp:lastModifiedBy>
  <cp:revision>71</cp:revision>
  <dcterms:created xsi:type="dcterms:W3CDTF">2014-07-01T11:44:00Z</dcterms:created>
  <dcterms:modified xsi:type="dcterms:W3CDTF">2014-07-03T08:45:00Z</dcterms:modified>
</cp:coreProperties>
</file>