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5512" w14:textId="77777777" w:rsidR="00B65A35" w:rsidRDefault="00B65A35" w:rsidP="00562A45">
      <w:pPr>
        <w:jc w:val="both"/>
        <w:rPr>
          <w:rFonts w:ascii="Arial" w:hAnsi="Arial" w:cs="Arial"/>
          <w:b/>
          <w:sz w:val="22"/>
          <w:szCs w:val="22"/>
        </w:rPr>
      </w:pPr>
    </w:p>
    <w:p w14:paraId="1BBB7EF7" w14:textId="77777777" w:rsidR="00B65A35" w:rsidRDefault="00B65A35" w:rsidP="00562A45">
      <w:pPr>
        <w:jc w:val="both"/>
        <w:rPr>
          <w:rFonts w:ascii="Arial" w:hAnsi="Arial" w:cs="Arial"/>
          <w:b/>
          <w:sz w:val="22"/>
          <w:szCs w:val="22"/>
        </w:rPr>
      </w:pPr>
    </w:p>
    <w:p w14:paraId="1789841F" w14:textId="7F708C18" w:rsidR="004B53EB" w:rsidRDefault="00562A45" w:rsidP="00562A45">
      <w:pPr>
        <w:jc w:val="both"/>
        <w:rPr>
          <w:rFonts w:ascii="Arial" w:hAnsi="Arial" w:cs="Arial"/>
          <w:b/>
          <w:sz w:val="22"/>
          <w:szCs w:val="22"/>
        </w:rPr>
      </w:pPr>
      <w:r w:rsidRPr="009E328F">
        <w:rPr>
          <w:rFonts w:ascii="Arial" w:hAnsi="Arial" w:cs="Arial"/>
          <w:b/>
          <w:sz w:val="22"/>
          <w:szCs w:val="22"/>
        </w:rPr>
        <w:t>OBČINA RENČE-VOGRSKO</w:t>
      </w:r>
      <w:r w:rsidR="004B53EB" w:rsidRPr="004B53EB">
        <w:rPr>
          <w:rFonts w:ascii="Arial" w:hAnsi="Arial" w:cs="Arial"/>
          <w:b/>
          <w:sz w:val="22"/>
          <w:szCs w:val="22"/>
        </w:rPr>
        <w:t xml:space="preserve"> </w:t>
      </w:r>
      <w:r w:rsidR="004B53EB">
        <w:rPr>
          <w:rFonts w:ascii="Arial" w:hAnsi="Arial" w:cs="Arial"/>
          <w:b/>
          <w:sz w:val="22"/>
          <w:szCs w:val="22"/>
        </w:rPr>
        <w:t xml:space="preserve">                                                                               </w:t>
      </w:r>
      <w:r w:rsidR="004B53EB" w:rsidRPr="009E328F">
        <w:rPr>
          <w:rFonts w:ascii="Arial" w:hAnsi="Arial" w:cs="Arial"/>
          <w:b/>
          <w:sz w:val="22"/>
          <w:szCs w:val="22"/>
        </w:rPr>
        <w:t>PREDLOG</w:t>
      </w:r>
    </w:p>
    <w:p w14:paraId="0466A7FD" w14:textId="39AD8910" w:rsidR="00562A45" w:rsidRPr="004B53EB" w:rsidRDefault="00562A45" w:rsidP="00562A45">
      <w:pPr>
        <w:jc w:val="both"/>
        <w:rPr>
          <w:rFonts w:ascii="Arial" w:hAnsi="Arial" w:cs="Arial"/>
          <w:b/>
          <w:sz w:val="22"/>
          <w:szCs w:val="22"/>
        </w:rPr>
      </w:pPr>
      <w:r w:rsidRPr="009E328F">
        <w:rPr>
          <w:rFonts w:ascii="Arial" w:hAnsi="Arial" w:cs="Arial"/>
          <w:b/>
          <w:sz w:val="22"/>
          <w:szCs w:val="22"/>
        </w:rPr>
        <w:t>OBČINSKI SVET</w:t>
      </w:r>
      <w:r w:rsidRPr="009E328F">
        <w:rPr>
          <w:rFonts w:ascii="Arial" w:hAnsi="Arial" w:cs="Arial"/>
          <w:b/>
          <w:sz w:val="22"/>
          <w:szCs w:val="22"/>
        </w:rPr>
        <w:tab/>
      </w:r>
      <w:r w:rsidRPr="009E328F">
        <w:rPr>
          <w:rFonts w:ascii="Arial" w:hAnsi="Arial" w:cs="Arial"/>
          <w:b/>
          <w:sz w:val="22"/>
          <w:szCs w:val="22"/>
        </w:rPr>
        <w:tab/>
      </w:r>
      <w:r w:rsidR="004B53EB">
        <w:rPr>
          <w:rFonts w:ascii="Arial" w:hAnsi="Arial" w:cs="Arial"/>
          <w:b/>
          <w:sz w:val="22"/>
          <w:szCs w:val="22"/>
        </w:rPr>
        <w:t xml:space="preserve">                                                            </w:t>
      </w:r>
      <w:r w:rsidR="001D2DD4">
        <w:rPr>
          <w:rFonts w:ascii="Arial" w:hAnsi="Arial" w:cs="Arial"/>
          <w:b/>
          <w:sz w:val="22"/>
          <w:szCs w:val="22"/>
        </w:rPr>
        <w:t>SKRAJŠANI POSTOPEK</w:t>
      </w:r>
      <w:r w:rsidRPr="009E328F">
        <w:rPr>
          <w:rFonts w:ascii="Arial" w:hAnsi="Arial" w:cs="Arial"/>
          <w:b/>
          <w:sz w:val="22"/>
          <w:szCs w:val="22"/>
        </w:rPr>
        <w:tab/>
      </w:r>
      <w:r w:rsidRPr="009E328F">
        <w:rPr>
          <w:rFonts w:ascii="Arial" w:hAnsi="Arial" w:cs="Arial"/>
          <w:b/>
          <w:sz w:val="22"/>
          <w:szCs w:val="22"/>
        </w:rPr>
        <w:tab/>
      </w:r>
      <w:r w:rsidRPr="009E328F">
        <w:rPr>
          <w:rFonts w:ascii="Arial" w:hAnsi="Arial" w:cs="Arial"/>
          <w:b/>
          <w:sz w:val="22"/>
          <w:szCs w:val="22"/>
        </w:rPr>
        <w:tab/>
      </w:r>
      <w:r w:rsidRPr="009E328F">
        <w:rPr>
          <w:rFonts w:ascii="Arial" w:hAnsi="Arial" w:cs="Arial"/>
          <w:b/>
          <w:sz w:val="22"/>
          <w:szCs w:val="22"/>
        </w:rPr>
        <w:tab/>
      </w:r>
      <w:r w:rsidRPr="009E328F">
        <w:rPr>
          <w:rFonts w:ascii="Arial" w:hAnsi="Arial" w:cs="Arial"/>
          <w:b/>
          <w:color w:val="00CCFF"/>
          <w:sz w:val="22"/>
          <w:szCs w:val="22"/>
        </w:rPr>
        <w:t xml:space="preserve">                    </w:t>
      </w:r>
    </w:p>
    <w:p w14:paraId="714737C0" w14:textId="77777777" w:rsidR="00562A45" w:rsidRPr="009E328F" w:rsidRDefault="00562A45" w:rsidP="00562A45">
      <w:pPr>
        <w:ind w:left="3540" w:firstLine="708"/>
        <w:jc w:val="both"/>
        <w:rPr>
          <w:rFonts w:ascii="Arial" w:hAnsi="Arial" w:cs="Arial"/>
          <w:color w:val="FF0000"/>
          <w:sz w:val="22"/>
          <w:szCs w:val="22"/>
        </w:rPr>
      </w:pPr>
      <w:r w:rsidRPr="009E328F">
        <w:rPr>
          <w:rFonts w:ascii="Arial" w:hAnsi="Arial" w:cs="Arial"/>
          <w:color w:val="FF0000"/>
          <w:sz w:val="22"/>
          <w:szCs w:val="22"/>
        </w:rPr>
        <w:t xml:space="preserve">               </w:t>
      </w:r>
    </w:p>
    <w:p w14:paraId="5432C357" w14:textId="77777777" w:rsidR="00562A45" w:rsidRPr="009E328F" w:rsidRDefault="00562A45" w:rsidP="00562A45">
      <w:pPr>
        <w:jc w:val="both"/>
        <w:rPr>
          <w:rFonts w:ascii="Arial" w:hAnsi="Arial" w:cs="Arial"/>
          <w:sz w:val="22"/>
          <w:szCs w:val="22"/>
        </w:rPr>
      </w:pPr>
    </w:p>
    <w:p w14:paraId="3A7CC23D" w14:textId="77777777" w:rsidR="00562A45" w:rsidRPr="009E328F" w:rsidRDefault="00562A45" w:rsidP="00562A45">
      <w:pPr>
        <w:jc w:val="both"/>
        <w:rPr>
          <w:sz w:val="22"/>
          <w:szCs w:val="22"/>
        </w:rPr>
      </w:pPr>
    </w:p>
    <w:p w14:paraId="79121F02" w14:textId="3C9DBA1C" w:rsidR="00562A45" w:rsidRPr="00A03137" w:rsidRDefault="00562A45" w:rsidP="00562A45">
      <w:pPr>
        <w:jc w:val="both"/>
        <w:rPr>
          <w:rFonts w:ascii="Arial" w:hAnsi="Arial" w:cs="Arial"/>
          <w:color w:val="FF0000"/>
          <w:sz w:val="22"/>
          <w:szCs w:val="22"/>
        </w:rPr>
      </w:pPr>
      <w:r w:rsidRPr="009E328F">
        <w:rPr>
          <w:rFonts w:ascii="Arial" w:hAnsi="Arial" w:cs="Arial"/>
          <w:i/>
          <w:sz w:val="22"/>
          <w:szCs w:val="22"/>
          <w:u w:val="single"/>
        </w:rPr>
        <w:t>NASLOV:</w:t>
      </w:r>
    </w:p>
    <w:p w14:paraId="473C84EA" w14:textId="25A51342" w:rsidR="00562A45" w:rsidRPr="00A03137" w:rsidRDefault="00562A45" w:rsidP="00945732">
      <w:pPr>
        <w:pStyle w:val="Naslov2"/>
      </w:pPr>
      <w:r w:rsidRPr="00A03137">
        <w:t>ODLOK O spremembah in dopolnitvah Odloka o OGLAŠEVANJU</w:t>
      </w:r>
    </w:p>
    <w:p w14:paraId="77C3E224" w14:textId="77777777" w:rsidR="00562A45" w:rsidRPr="009E328F" w:rsidRDefault="00562A45" w:rsidP="00562A45">
      <w:pPr>
        <w:jc w:val="both"/>
        <w:rPr>
          <w:rFonts w:ascii="Arial" w:hAnsi="Arial" w:cs="Arial"/>
          <w:b/>
          <w:sz w:val="22"/>
          <w:szCs w:val="22"/>
          <w:u w:val="single"/>
        </w:rPr>
      </w:pPr>
    </w:p>
    <w:p w14:paraId="30C776D1" w14:textId="77777777" w:rsidR="00562A45" w:rsidRPr="009E328F" w:rsidRDefault="00562A45" w:rsidP="00562A45">
      <w:pPr>
        <w:jc w:val="both"/>
        <w:rPr>
          <w:rFonts w:ascii="Arial" w:hAnsi="Arial" w:cs="Arial"/>
          <w:i/>
          <w:sz w:val="22"/>
          <w:szCs w:val="22"/>
          <w:u w:val="single"/>
        </w:rPr>
      </w:pPr>
    </w:p>
    <w:p w14:paraId="6F25ED97" w14:textId="77777777" w:rsidR="00562A45" w:rsidRPr="009E328F" w:rsidRDefault="00562A45" w:rsidP="00562A45">
      <w:pPr>
        <w:jc w:val="both"/>
        <w:rPr>
          <w:rFonts w:ascii="Arial" w:hAnsi="Arial" w:cs="Arial"/>
          <w:color w:val="FF0000"/>
          <w:sz w:val="22"/>
          <w:szCs w:val="22"/>
        </w:rPr>
      </w:pPr>
      <w:r w:rsidRPr="009E328F">
        <w:rPr>
          <w:rFonts w:ascii="Arial" w:hAnsi="Arial" w:cs="Arial"/>
          <w:i/>
          <w:sz w:val="22"/>
          <w:szCs w:val="22"/>
          <w:u w:val="single"/>
        </w:rPr>
        <w:t>PRAVNA PODLAGA:</w:t>
      </w:r>
      <w:r w:rsidRPr="009E328F">
        <w:rPr>
          <w:rFonts w:ascii="Arial" w:hAnsi="Arial" w:cs="Arial"/>
          <w:sz w:val="22"/>
          <w:szCs w:val="22"/>
        </w:rPr>
        <w:t xml:space="preserve">  </w:t>
      </w:r>
    </w:p>
    <w:p w14:paraId="1D18A681" w14:textId="77777777" w:rsidR="00562A45" w:rsidRPr="009E328F" w:rsidRDefault="00562A45" w:rsidP="00562A45">
      <w:pPr>
        <w:jc w:val="both"/>
        <w:rPr>
          <w:rFonts w:ascii="Arial" w:hAnsi="Arial" w:cs="Arial"/>
          <w:sz w:val="22"/>
          <w:szCs w:val="22"/>
        </w:rPr>
      </w:pPr>
    </w:p>
    <w:p w14:paraId="131C1A78" w14:textId="77777777" w:rsidR="009954F1" w:rsidRPr="009954F1" w:rsidRDefault="009954F1" w:rsidP="009954F1">
      <w:pPr>
        <w:pStyle w:val="Odstavekseznama"/>
        <w:numPr>
          <w:ilvl w:val="0"/>
          <w:numId w:val="4"/>
        </w:numPr>
        <w:jc w:val="both"/>
        <w:rPr>
          <w:rFonts w:ascii="Arial" w:hAnsi="Arial" w:cs="Arial"/>
          <w:sz w:val="22"/>
          <w:szCs w:val="22"/>
        </w:rPr>
      </w:pPr>
      <w:r w:rsidRPr="009954F1">
        <w:rPr>
          <w:rFonts w:ascii="Arial" w:hAnsi="Arial" w:cs="Arial"/>
          <w:sz w:val="22"/>
          <w:szCs w:val="22"/>
        </w:rPr>
        <w:t xml:space="preserve">29. člen Zakona o lokalni samoupravi (Uradni list RS, št. 94/07 – uradno prečiščeno besedilo, 76/08, 79/09, 51/10, 40/12 – ZUJF, 14/15 – ZUUJFO, 11/18 – ZSPDSLS-1, 30/18, 61/20 – ZIUZEOP-A in 80/20 – ZIUOOPE), </w:t>
      </w:r>
    </w:p>
    <w:p w14:paraId="1321F8B5" w14:textId="77777777" w:rsidR="009954F1" w:rsidRPr="009954F1" w:rsidRDefault="009954F1" w:rsidP="009954F1">
      <w:pPr>
        <w:pStyle w:val="Odstavekseznama"/>
        <w:numPr>
          <w:ilvl w:val="0"/>
          <w:numId w:val="4"/>
        </w:numPr>
        <w:jc w:val="both"/>
        <w:rPr>
          <w:rFonts w:ascii="Arial" w:hAnsi="Arial" w:cs="Arial"/>
          <w:sz w:val="22"/>
          <w:szCs w:val="22"/>
        </w:rPr>
      </w:pPr>
      <w:r w:rsidRPr="009954F1">
        <w:rPr>
          <w:rFonts w:ascii="Arial" w:hAnsi="Arial" w:cs="Arial"/>
          <w:sz w:val="22"/>
          <w:szCs w:val="22"/>
        </w:rPr>
        <w:t>8. člen Zakona o volilni in referendumski kampanji (Uradni list RS, št. 41/07, 103/07 – ZPolS-D, 11/11, 28/11 – odl. US in 98/13),</w:t>
      </w:r>
    </w:p>
    <w:p w14:paraId="4CD90136" w14:textId="1C964342" w:rsidR="00562A45" w:rsidRPr="009954F1" w:rsidRDefault="009954F1" w:rsidP="009954F1">
      <w:pPr>
        <w:pStyle w:val="Odstavekseznama"/>
        <w:numPr>
          <w:ilvl w:val="0"/>
          <w:numId w:val="4"/>
        </w:numPr>
        <w:jc w:val="both"/>
        <w:rPr>
          <w:rFonts w:ascii="Arial" w:hAnsi="Arial" w:cs="Arial"/>
          <w:i/>
          <w:sz w:val="22"/>
          <w:szCs w:val="22"/>
          <w:u w:val="single"/>
        </w:rPr>
      </w:pPr>
      <w:r w:rsidRPr="009954F1">
        <w:rPr>
          <w:rFonts w:ascii="Arial" w:hAnsi="Arial" w:cs="Arial"/>
          <w:sz w:val="22"/>
          <w:szCs w:val="22"/>
        </w:rPr>
        <w:t>18. člena Statuta Občine Renče-Vogrsko Uradni list RS, št. 22/12 – UPB, 88/15 in 14/18).</w:t>
      </w:r>
    </w:p>
    <w:p w14:paraId="3C10452A" w14:textId="77777777" w:rsidR="00562A45" w:rsidRPr="009E328F" w:rsidRDefault="00562A45" w:rsidP="00562A45">
      <w:pPr>
        <w:jc w:val="both"/>
        <w:rPr>
          <w:rFonts w:ascii="Arial" w:hAnsi="Arial" w:cs="Arial"/>
          <w:i/>
          <w:sz w:val="22"/>
          <w:szCs w:val="22"/>
          <w:u w:val="single"/>
        </w:rPr>
      </w:pPr>
    </w:p>
    <w:p w14:paraId="573A4036" w14:textId="77777777" w:rsidR="00562A45" w:rsidRPr="009E328F" w:rsidRDefault="00562A45" w:rsidP="00562A45">
      <w:pPr>
        <w:jc w:val="both"/>
        <w:rPr>
          <w:rFonts w:ascii="Arial" w:hAnsi="Arial" w:cs="Arial"/>
          <w:color w:val="FF0000"/>
          <w:sz w:val="22"/>
          <w:szCs w:val="22"/>
        </w:rPr>
      </w:pPr>
      <w:r w:rsidRPr="009E328F">
        <w:rPr>
          <w:rFonts w:ascii="Arial" w:hAnsi="Arial" w:cs="Arial"/>
          <w:i/>
          <w:sz w:val="22"/>
          <w:szCs w:val="22"/>
          <w:u w:val="single"/>
        </w:rPr>
        <w:t>PREDLAGATELJ:</w:t>
      </w:r>
      <w:r w:rsidRPr="009E328F">
        <w:rPr>
          <w:rFonts w:ascii="Arial" w:hAnsi="Arial" w:cs="Arial"/>
          <w:sz w:val="22"/>
          <w:szCs w:val="22"/>
        </w:rPr>
        <w:t xml:space="preserve">  </w:t>
      </w:r>
    </w:p>
    <w:p w14:paraId="70BE3D4B" w14:textId="77777777" w:rsidR="00562A45" w:rsidRPr="009E328F" w:rsidRDefault="00562A45" w:rsidP="00562A45">
      <w:pPr>
        <w:jc w:val="both"/>
        <w:rPr>
          <w:rFonts w:ascii="Arial" w:hAnsi="Arial" w:cs="Arial"/>
          <w:sz w:val="22"/>
          <w:szCs w:val="22"/>
        </w:rPr>
      </w:pPr>
    </w:p>
    <w:p w14:paraId="4D4252BE" w14:textId="655CE9F8" w:rsidR="00562A45" w:rsidRPr="009E328F" w:rsidRDefault="00562A45" w:rsidP="00562A45">
      <w:pPr>
        <w:jc w:val="both"/>
        <w:rPr>
          <w:rFonts w:ascii="Arial" w:hAnsi="Arial" w:cs="Arial"/>
          <w:sz w:val="22"/>
          <w:szCs w:val="22"/>
        </w:rPr>
      </w:pPr>
      <w:r w:rsidRPr="009E328F">
        <w:rPr>
          <w:rFonts w:ascii="Arial" w:hAnsi="Arial" w:cs="Arial"/>
          <w:sz w:val="22"/>
          <w:szCs w:val="22"/>
        </w:rPr>
        <w:t>Tarik Žigon, Župan</w:t>
      </w:r>
    </w:p>
    <w:p w14:paraId="046D1D77" w14:textId="77777777" w:rsidR="00562A45" w:rsidRPr="009E328F" w:rsidRDefault="00562A45" w:rsidP="00562A45">
      <w:pPr>
        <w:jc w:val="both"/>
        <w:rPr>
          <w:rFonts w:ascii="Arial" w:hAnsi="Arial" w:cs="Arial"/>
          <w:i/>
          <w:sz w:val="22"/>
          <w:szCs w:val="22"/>
          <w:u w:val="single"/>
        </w:rPr>
      </w:pPr>
    </w:p>
    <w:p w14:paraId="69101AEC" w14:textId="77777777" w:rsidR="00562A45" w:rsidRPr="009E328F" w:rsidRDefault="00562A45" w:rsidP="00562A45">
      <w:pPr>
        <w:jc w:val="both"/>
        <w:rPr>
          <w:rFonts w:ascii="Arial" w:hAnsi="Arial" w:cs="Arial"/>
          <w:i/>
          <w:sz w:val="22"/>
          <w:szCs w:val="22"/>
          <w:u w:val="single"/>
        </w:rPr>
      </w:pPr>
    </w:p>
    <w:p w14:paraId="29E5AE85" w14:textId="77777777" w:rsidR="00562A45" w:rsidRPr="009E328F" w:rsidRDefault="00562A45" w:rsidP="00562A45">
      <w:pPr>
        <w:jc w:val="both"/>
        <w:rPr>
          <w:rFonts w:ascii="Arial" w:hAnsi="Arial" w:cs="Arial"/>
          <w:sz w:val="22"/>
          <w:szCs w:val="22"/>
        </w:rPr>
      </w:pPr>
      <w:r w:rsidRPr="009E328F">
        <w:rPr>
          <w:rFonts w:ascii="Arial" w:hAnsi="Arial" w:cs="Arial"/>
          <w:i/>
          <w:sz w:val="22"/>
          <w:szCs w:val="22"/>
          <w:u w:val="single"/>
        </w:rPr>
        <w:t>PRIPRAVLJALEC:</w:t>
      </w:r>
      <w:r w:rsidRPr="009E328F">
        <w:rPr>
          <w:rFonts w:ascii="Arial" w:hAnsi="Arial" w:cs="Arial"/>
          <w:sz w:val="22"/>
          <w:szCs w:val="22"/>
        </w:rPr>
        <w:t xml:space="preserve"> </w:t>
      </w:r>
    </w:p>
    <w:p w14:paraId="6B64F589" w14:textId="77777777" w:rsidR="00562A45" w:rsidRPr="009E328F" w:rsidRDefault="00562A45" w:rsidP="00562A45">
      <w:pPr>
        <w:jc w:val="both"/>
        <w:rPr>
          <w:rFonts w:ascii="Arial" w:hAnsi="Arial" w:cs="Arial"/>
          <w:sz w:val="22"/>
          <w:szCs w:val="22"/>
        </w:rPr>
      </w:pPr>
    </w:p>
    <w:p w14:paraId="1B2C8514" w14:textId="77777777" w:rsidR="00562A45" w:rsidRPr="009E328F" w:rsidRDefault="00562A45" w:rsidP="00562A45">
      <w:pPr>
        <w:jc w:val="both"/>
        <w:rPr>
          <w:rFonts w:ascii="Arial" w:hAnsi="Arial" w:cs="Arial"/>
          <w:sz w:val="22"/>
          <w:szCs w:val="22"/>
        </w:rPr>
      </w:pPr>
      <w:r w:rsidRPr="009E328F">
        <w:rPr>
          <w:rFonts w:ascii="Arial" w:hAnsi="Arial" w:cs="Arial"/>
          <w:sz w:val="22"/>
          <w:szCs w:val="22"/>
        </w:rPr>
        <w:t xml:space="preserve">Župan, občinska uprava </w:t>
      </w:r>
    </w:p>
    <w:p w14:paraId="15FA10EE" w14:textId="77777777" w:rsidR="00562A45" w:rsidRPr="009E328F" w:rsidRDefault="00562A45" w:rsidP="00562A45">
      <w:pPr>
        <w:jc w:val="both"/>
        <w:rPr>
          <w:rFonts w:ascii="Arial" w:hAnsi="Arial" w:cs="Arial"/>
          <w:sz w:val="22"/>
          <w:szCs w:val="22"/>
        </w:rPr>
      </w:pPr>
    </w:p>
    <w:p w14:paraId="35684AEF" w14:textId="77777777" w:rsidR="00562A45" w:rsidRPr="009E328F" w:rsidRDefault="00562A45" w:rsidP="00562A45">
      <w:pPr>
        <w:jc w:val="both"/>
        <w:rPr>
          <w:rFonts w:ascii="Arial" w:hAnsi="Arial" w:cs="Arial"/>
          <w:i/>
          <w:sz w:val="22"/>
          <w:szCs w:val="22"/>
          <w:u w:val="single"/>
        </w:rPr>
      </w:pPr>
    </w:p>
    <w:p w14:paraId="7D0F8FCF" w14:textId="77777777" w:rsidR="00562A45" w:rsidRPr="009E328F" w:rsidRDefault="00562A45" w:rsidP="00562A45">
      <w:pPr>
        <w:jc w:val="both"/>
        <w:rPr>
          <w:rFonts w:ascii="Arial" w:hAnsi="Arial" w:cs="Arial"/>
          <w:i/>
          <w:sz w:val="22"/>
          <w:szCs w:val="22"/>
          <w:u w:val="single"/>
        </w:rPr>
      </w:pPr>
      <w:r w:rsidRPr="009E328F">
        <w:rPr>
          <w:rFonts w:ascii="Arial" w:hAnsi="Arial" w:cs="Arial"/>
          <w:i/>
          <w:sz w:val="22"/>
          <w:szCs w:val="22"/>
          <w:u w:val="single"/>
        </w:rPr>
        <w:t xml:space="preserve">OBRAZLOŽITEV:  </w:t>
      </w:r>
    </w:p>
    <w:p w14:paraId="590CE1FF" w14:textId="77777777" w:rsidR="00562A45" w:rsidRPr="009E328F" w:rsidRDefault="00562A45" w:rsidP="00562A45">
      <w:pPr>
        <w:jc w:val="both"/>
        <w:rPr>
          <w:rFonts w:ascii="Arial" w:hAnsi="Arial" w:cs="Arial"/>
          <w:sz w:val="22"/>
          <w:szCs w:val="22"/>
        </w:rPr>
      </w:pPr>
    </w:p>
    <w:p w14:paraId="5E46DFC2" w14:textId="5759F513" w:rsidR="00562A45" w:rsidRPr="00D113BC" w:rsidRDefault="00562A45" w:rsidP="00F53F01">
      <w:pPr>
        <w:jc w:val="both"/>
        <w:rPr>
          <w:rFonts w:ascii="Arial" w:hAnsi="Arial" w:cs="Arial"/>
          <w:sz w:val="22"/>
          <w:szCs w:val="22"/>
        </w:rPr>
      </w:pPr>
      <w:r w:rsidRPr="00D113BC">
        <w:rPr>
          <w:rFonts w:ascii="Arial" w:hAnsi="Arial" w:cs="Arial"/>
          <w:sz w:val="22"/>
          <w:szCs w:val="22"/>
        </w:rPr>
        <w:t>Predlog odloka obravnava in ureja način opravljanja dejavnosti oglaševanja na javnih površinah in na površinah na katerih ima občina lastninsko, stvarno ali drugo pravico.</w:t>
      </w:r>
    </w:p>
    <w:p w14:paraId="1A04E6CA" w14:textId="77777777" w:rsidR="005D768F" w:rsidRDefault="005D768F" w:rsidP="00F53F01">
      <w:pPr>
        <w:jc w:val="both"/>
        <w:rPr>
          <w:rFonts w:ascii="Arial" w:hAnsi="Arial" w:cs="Arial"/>
          <w:sz w:val="22"/>
          <w:szCs w:val="22"/>
        </w:rPr>
      </w:pPr>
    </w:p>
    <w:p w14:paraId="6C41E0FB" w14:textId="51252B8F" w:rsidR="00562A45" w:rsidRPr="00D113BC" w:rsidRDefault="005D768F" w:rsidP="00F53F01">
      <w:pPr>
        <w:jc w:val="both"/>
        <w:rPr>
          <w:rFonts w:ascii="Arial" w:hAnsi="Arial" w:cs="Arial"/>
          <w:sz w:val="22"/>
          <w:szCs w:val="22"/>
        </w:rPr>
      </w:pPr>
      <w:r>
        <w:rPr>
          <w:rFonts w:ascii="Arial" w:hAnsi="Arial" w:cs="Arial"/>
          <w:sz w:val="22"/>
          <w:szCs w:val="22"/>
        </w:rPr>
        <w:t>Z</w:t>
      </w:r>
      <w:r w:rsidR="00562A45" w:rsidRPr="00D113BC">
        <w:rPr>
          <w:rFonts w:ascii="Arial" w:hAnsi="Arial" w:cs="Arial"/>
          <w:sz w:val="22"/>
          <w:szCs w:val="22"/>
        </w:rPr>
        <w:t xml:space="preserve"> objekti in naprava</w:t>
      </w:r>
      <w:r>
        <w:rPr>
          <w:rFonts w:ascii="Arial" w:hAnsi="Arial" w:cs="Arial"/>
          <w:sz w:val="22"/>
          <w:szCs w:val="22"/>
        </w:rPr>
        <w:t>mi</w:t>
      </w:r>
      <w:r w:rsidR="00562A45" w:rsidRPr="00D113BC">
        <w:rPr>
          <w:rFonts w:ascii="Arial" w:hAnsi="Arial" w:cs="Arial"/>
          <w:sz w:val="22"/>
          <w:szCs w:val="22"/>
        </w:rPr>
        <w:t xml:space="preserve"> za oglaševanje,</w:t>
      </w:r>
      <w:r w:rsidR="00D113BC">
        <w:rPr>
          <w:rFonts w:ascii="Arial" w:hAnsi="Arial" w:cs="Arial"/>
          <w:sz w:val="22"/>
          <w:szCs w:val="22"/>
        </w:rPr>
        <w:t xml:space="preserve"> ki so na seznamu stalnih lokacij objektov in naprav</w:t>
      </w:r>
      <w:r>
        <w:rPr>
          <w:rFonts w:ascii="Arial" w:hAnsi="Arial" w:cs="Arial"/>
          <w:sz w:val="22"/>
          <w:szCs w:val="22"/>
        </w:rPr>
        <w:t xml:space="preserve"> upravlja</w:t>
      </w:r>
      <w:r w:rsidR="00562A45" w:rsidRPr="00D113BC">
        <w:rPr>
          <w:rFonts w:ascii="Arial" w:hAnsi="Arial" w:cs="Arial"/>
          <w:sz w:val="22"/>
          <w:szCs w:val="22"/>
        </w:rPr>
        <w:t xml:space="preserve"> javn</w:t>
      </w:r>
      <w:r>
        <w:rPr>
          <w:rFonts w:ascii="Arial" w:hAnsi="Arial" w:cs="Arial"/>
          <w:sz w:val="22"/>
          <w:szCs w:val="22"/>
        </w:rPr>
        <w:t>a</w:t>
      </w:r>
      <w:r w:rsidR="00562A45" w:rsidRPr="00D113BC">
        <w:rPr>
          <w:rFonts w:ascii="Arial" w:hAnsi="Arial" w:cs="Arial"/>
          <w:sz w:val="22"/>
          <w:szCs w:val="22"/>
        </w:rPr>
        <w:t xml:space="preserve"> </w:t>
      </w:r>
      <w:r>
        <w:rPr>
          <w:rFonts w:ascii="Arial" w:hAnsi="Arial" w:cs="Arial"/>
          <w:sz w:val="22"/>
          <w:szCs w:val="22"/>
        </w:rPr>
        <w:t xml:space="preserve">gospodarska </w:t>
      </w:r>
      <w:r w:rsidR="00562A45" w:rsidRPr="00D113BC">
        <w:rPr>
          <w:rFonts w:ascii="Arial" w:hAnsi="Arial" w:cs="Arial"/>
          <w:sz w:val="22"/>
          <w:szCs w:val="22"/>
        </w:rPr>
        <w:t>služb</w:t>
      </w:r>
      <w:r>
        <w:rPr>
          <w:rFonts w:ascii="Arial" w:hAnsi="Arial" w:cs="Arial"/>
          <w:sz w:val="22"/>
          <w:szCs w:val="22"/>
        </w:rPr>
        <w:t>a</w:t>
      </w:r>
      <w:r w:rsidR="00562A45" w:rsidRPr="00D113BC">
        <w:rPr>
          <w:rFonts w:ascii="Arial" w:hAnsi="Arial" w:cs="Arial"/>
          <w:sz w:val="22"/>
          <w:szCs w:val="22"/>
        </w:rPr>
        <w:t xml:space="preserve"> (režijski obrat), ki te objekte in naprave tudi vzdržuje.</w:t>
      </w:r>
    </w:p>
    <w:p w14:paraId="04C6E37B" w14:textId="77777777" w:rsidR="005D768F" w:rsidRDefault="005D768F" w:rsidP="00F53F01">
      <w:pPr>
        <w:jc w:val="both"/>
        <w:rPr>
          <w:rFonts w:ascii="Arial" w:hAnsi="Arial" w:cs="Arial"/>
          <w:sz w:val="22"/>
          <w:szCs w:val="22"/>
        </w:rPr>
      </w:pPr>
    </w:p>
    <w:p w14:paraId="36610075" w14:textId="3EBDB94D" w:rsidR="00562A45" w:rsidRPr="00D113BC" w:rsidRDefault="00562A45" w:rsidP="00F53F01">
      <w:pPr>
        <w:jc w:val="both"/>
        <w:rPr>
          <w:rFonts w:ascii="Arial" w:hAnsi="Arial" w:cs="Arial"/>
          <w:sz w:val="22"/>
          <w:szCs w:val="22"/>
        </w:rPr>
      </w:pPr>
      <w:r w:rsidRPr="00D113BC">
        <w:rPr>
          <w:rFonts w:ascii="Arial" w:hAnsi="Arial" w:cs="Arial"/>
          <w:sz w:val="22"/>
          <w:szCs w:val="22"/>
        </w:rPr>
        <w:t>Na objektih in napravah, ki jih postavi občina, lahko oglaš</w:t>
      </w:r>
      <w:r w:rsidR="005D768F">
        <w:rPr>
          <w:rFonts w:ascii="Arial" w:hAnsi="Arial" w:cs="Arial"/>
          <w:sz w:val="22"/>
          <w:szCs w:val="22"/>
        </w:rPr>
        <w:t>ujejo</w:t>
      </w:r>
      <w:r w:rsidRPr="00D113BC">
        <w:rPr>
          <w:rFonts w:ascii="Arial" w:hAnsi="Arial" w:cs="Arial"/>
          <w:sz w:val="22"/>
          <w:szCs w:val="22"/>
        </w:rPr>
        <w:t xml:space="preserve"> pravne osebe </w:t>
      </w:r>
      <w:r w:rsidR="00C900E0">
        <w:rPr>
          <w:rFonts w:ascii="Arial" w:hAnsi="Arial" w:cs="Arial"/>
          <w:sz w:val="22"/>
          <w:szCs w:val="22"/>
        </w:rPr>
        <w:t>in</w:t>
      </w:r>
      <w:r w:rsidRPr="00D113BC">
        <w:rPr>
          <w:rFonts w:ascii="Arial" w:hAnsi="Arial" w:cs="Arial"/>
          <w:sz w:val="22"/>
          <w:szCs w:val="22"/>
        </w:rPr>
        <w:t xml:space="preserve"> fizične osebe, vendar le na podlagi </w:t>
      </w:r>
      <w:r w:rsidR="005D768F">
        <w:rPr>
          <w:rFonts w:ascii="Arial" w:hAnsi="Arial" w:cs="Arial"/>
          <w:sz w:val="22"/>
          <w:szCs w:val="22"/>
        </w:rPr>
        <w:t xml:space="preserve">vloge, ki jo oddajo občinski upravi </w:t>
      </w:r>
      <w:r w:rsidRPr="00D113BC">
        <w:rPr>
          <w:rFonts w:ascii="Arial" w:hAnsi="Arial" w:cs="Arial"/>
          <w:sz w:val="22"/>
          <w:szCs w:val="22"/>
        </w:rPr>
        <w:t>ter ob plačilu</w:t>
      </w:r>
      <w:r w:rsidR="005D768F">
        <w:rPr>
          <w:rFonts w:ascii="Arial" w:hAnsi="Arial" w:cs="Arial"/>
          <w:sz w:val="22"/>
          <w:szCs w:val="22"/>
        </w:rPr>
        <w:t xml:space="preserve"> stroškov nameščanja in odstranjevanja.</w:t>
      </w:r>
      <w:r w:rsidRPr="00D113BC">
        <w:rPr>
          <w:rFonts w:ascii="Arial" w:hAnsi="Arial" w:cs="Arial"/>
          <w:sz w:val="22"/>
          <w:szCs w:val="22"/>
        </w:rPr>
        <w:t xml:space="preserve"> </w:t>
      </w:r>
    </w:p>
    <w:p w14:paraId="3226797A" w14:textId="77777777" w:rsidR="005D768F" w:rsidRDefault="005D768F" w:rsidP="00F53F01">
      <w:pPr>
        <w:jc w:val="both"/>
        <w:rPr>
          <w:rFonts w:ascii="Arial" w:hAnsi="Arial" w:cs="Arial"/>
          <w:sz w:val="22"/>
          <w:szCs w:val="22"/>
        </w:rPr>
      </w:pPr>
      <w:bookmarkStart w:id="0" w:name="_Hlk151642536"/>
    </w:p>
    <w:p w14:paraId="2BA5C9EC" w14:textId="2D1BFA69" w:rsidR="005D768F" w:rsidRPr="005D768F" w:rsidRDefault="005D768F" w:rsidP="00F53F01">
      <w:pPr>
        <w:jc w:val="both"/>
        <w:rPr>
          <w:rFonts w:ascii="Arial" w:hAnsi="Arial" w:cs="Arial"/>
          <w:b/>
          <w:bCs/>
          <w:sz w:val="22"/>
          <w:szCs w:val="22"/>
        </w:rPr>
      </w:pPr>
      <w:r w:rsidRPr="005D768F">
        <w:rPr>
          <w:rFonts w:ascii="Arial" w:hAnsi="Arial" w:cs="Arial"/>
          <w:sz w:val="22"/>
          <w:szCs w:val="22"/>
        </w:rPr>
        <w:t>Seznam lokacij stalnih objektov in naprav za oglaševanje</w:t>
      </w:r>
      <w:r>
        <w:rPr>
          <w:rFonts w:ascii="Arial" w:hAnsi="Arial" w:cs="Arial"/>
          <w:sz w:val="22"/>
          <w:szCs w:val="22"/>
        </w:rPr>
        <w:t xml:space="preserve"> sprejme in objavi župan. </w:t>
      </w:r>
      <w:r w:rsidR="00F53F01">
        <w:rPr>
          <w:rFonts w:ascii="Arial" w:hAnsi="Arial" w:cs="Arial"/>
          <w:sz w:val="22"/>
          <w:szCs w:val="22"/>
        </w:rPr>
        <w:t>Isto tako c</w:t>
      </w:r>
      <w:r w:rsidRPr="005D768F">
        <w:rPr>
          <w:rFonts w:ascii="Arial" w:hAnsi="Arial" w:cs="Arial"/>
          <w:sz w:val="22"/>
          <w:szCs w:val="22"/>
        </w:rPr>
        <w:t xml:space="preserve">enik storitev nameščanja in odstranjevanja plakatov </w:t>
      </w:r>
      <w:r>
        <w:rPr>
          <w:rFonts w:ascii="Arial" w:hAnsi="Arial" w:cs="Arial"/>
          <w:sz w:val="22"/>
          <w:szCs w:val="22"/>
        </w:rPr>
        <w:t>sprejme župan.</w:t>
      </w:r>
    </w:p>
    <w:bookmarkEnd w:id="0"/>
    <w:p w14:paraId="670E48DF" w14:textId="77777777" w:rsidR="005D768F" w:rsidRPr="00D113BC" w:rsidRDefault="005D768F" w:rsidP="00F53F01">
      <w:pPr>
        <w:jc w:val="both"/>
        <w:rPr>
          <w:rFonts w:ascii="Arial" w:hAnsi="Arial" w:cs="Arial"/>
          <w:sz w:val="22"/>
          <w:szCs w:val="22"/>
        </w:rPr>
      </w:pPr>
    </w:p>
    <w:p w14:paraId="41187FA7" w14:textId="51F7233D" w:rsidR="00562A45" w:rsidRPr="00D113BC" w:rsidRDefault="00562A45" w:rsidP="00F53F01">
      <w:pPr>
        <w:jc w:val="both"/>
        <w:rPr>
          <w:rFonts w:ascii="Arial" w:hAnsi="Arial" w:cs="Arial"/>
          <w:sz w:val="22"/>
          <w:szCs w:val="22"/>
        </w:rPr>
      </w:pPr>
      <w:r w:rsidRPr="00D113BC">
        <w:rPr>
          <w:rFonts w:ascii="Arial" w:hAnsi="Arial" w:cs="Arial"/>
          <w:sz w:val="22"/>
          <w:szCs w:val="22"/>
        </w:rPr>
        <w:t>V predlogu odloka so navedene tudi dolžnosti oglaševalca in izvajalca javne službe glede dejavnosti oglaševanja in vzdrževanja objektov in naprav za oglaševanje.</w:t>
      </w:r>
    </w:p>
    <w:p w14:paraId="54BC135B" w14:textId="77777777" w:rsidR="006E2D71" w:rsidRDefault="006E2D71" w:rsidP="00F53F01">
      <w:pPr>
        <w:jc w:val="both"/>
        <w:rPr>
          <w:rFonts w:ascii="Arial" w:hAnsi="Arial" w:cs="Arial"/>
          <w:sz w:val="22"/>
          <w:szCs w:val="22"/>
        </w:rPr>
      </w:pPr>
    </w:p>
    <w:p w14:paraId="0E724CC0" w14:textId="76354EF0" w:rsidR="005D768F" w:rsidRDefault="006E2D71" w:rsidP="00F53F01">
      <w:pPr>
        <w:jc w:val="both"/>
        <w:rPr>
          <w:rFonts w:ascii="Arial" w:hAnsi="Arial" w:cs="Arial"/>
          <w:sz w:val="22"/>
          <w:szCs w:val="22"/>
        </w:rPr>
      </w:pPr>
      <w:r w:rsidRPr="00D113BC">
        <w:rPr>
          <w:rFonts w:ascii="Arial" w:hAnsi="Arial" w:cs="Arial"/>
          <w:sz w:val="22"/>
          <w:szCs w:val="22"/>
        </w:rPr>
        <w:lastRenderedPageBreak/>
        <w:t xml:space="preserve">Krajevne skupnosti, javna podjetja in javni zavodi, katerih ustanovitelj ali soustanovitelj je občina, društva in klubi na območju občine ipd. oglašujejo sami na </w:t>
      </w:r>
      <w:r>
        <w:rPr>
          <w:rFonts w:ascii="Arial" w:hAnsi="Arial" w:cs="Arial"/>
          <w:sz w:val="22"/>
          <w:szCs w:val="22"/>
        </w:rPr>
        <w:t>objektih s katerimi upravljajo</w:t>
      </w:r>
      <w:r w:rsidR="004634CB">
        <w:rPr>
          <w:rFonts w:ascii="Arial" w:hAnsi="Arial" w:cs="Arial"/>
          <w:sz w:val="22"/>
          <w:szCs w:val="22"/>
        </w:rPr>
        <w:t>.</w:t>
      </w:r>
    </w:p>
    <w:p w14:paraId="5937DDBA" w14:textId="77777777" w:rsidR="00F53F01" w:rsidRDefault="00F53F01" w:rsidP="00F53F01">
      <w:pPr>
        <w:jc w:val="both"/>
        <w:rPr>
          <w:rFonts w:ascii="Arial" w:hAnsi="Arial" w:cs="Arial"/>
          <w:sz w:val="22"/>
          <w:szCs w:val="22"/>
        </w:rPr>
      </w:pPr>
    </w:p>
    <w:p w14:paraId="3565A528" w14:textId="77777777" w:rsidR="00F53F01" w:rsidRDefault="00562A45" w:rsidP="00F53F01">
      <w:pPr>
        <w:jc w:val="both"/>
        <w:rPr>
          <w:rFonts w:ascii="Arial" w:hAnsi="Arial" w:cs="Arial"/>
          <w:sz w:val="22"/>
          <w:szCs w:val="22"/>
        </w:rPr>
      </w:pPr>
      <w:r w:rsidRPr="00D113BC">
        <w:rPr>
          <w:rFonts w:ascii="Arial" w:hAnsi="Arial" w:cs="Arial"/>
          <w:sz w:val="22"/>
          <w:szCs w:val="22"/>
        </w:rPr>
        <w:t xml:space="preserve">Glede pogojev in načina oglaševanja za potrebe volilne kampanje se neposredno uporablja </w:t>
      </w:r>
    </w:p>
    <w:p w14:paraId="633AAA02" w14:textId="4F42167D" w:rsidR="006E2D71" w:rsidRDefault="00562A45" w:rsidP="00F53F01">
      <w:pPr>
        <w:jc w:val="both"/>
        <w:rPr>
          <w:rFonts w:ascii="Arial" w:hAnsi="Arial" w:cs="Arial"/>
          <w:sz w:val="22"/>
          <w:szCs w:val="22"/>
        </w:rPr>
      </w:pPr>
      <w:r w:rsidRPr="00D113BC">
        <w:rPr>
          <w:rFonts w:ascii="Arial" w:hAnsi="Arial" w:cs="Arial"/>
          <w:sz w:val="22"/>
          <w:szCs w:val="22"/>
        </w:rPr>
        <w:t>Zakon o volilni in referendumski kampan</w:t>
      </w:r>
      <w:r w:rsidR="006E2D71">
        <w:rPr>
          <w:rFonts w:ascii="Arial" w:hAnsi="Arial" w:cs="Arial"/>
          <w:sz w:val="22"/>
          <w:szCs w:val="22"/>
        </w:rPr>
        <w:t>ji</w:t>
      </w:r>
      <w:r w:rsidRPr="00D113BC">
        <w:rPr>
          <w:rFonts w:ascii="Arial" w:hAnsi="Arial" w:cs="Arial"/>
          <w:sz w:val="22"/>
          <w:szCs w:val="22"/>
        </w:rPr>
        <w:t xml:space="preserve">. </w:t>
      </w:r>
    </w:p>
    <w:p w14:paraId="50C845FE" w14:textId="77777777" w:rsidR="00F53F01" w:rsidRDefault="00F53F01" w:rsidP="00F53F01">
      <w:pPr>
        <w:jc w:val="both"/>
        <w:rPr>
          <w:rFonts w:ascii="Arial" w:hAnsi="Arial" w:cs="Arial"/>
          <w:sz w:val="22"/>
          <w:szCs w:val="22"/>
        </w:rPr>
      </w:pPr>
    </w:p>
    <w:p w14:paraId="330D10CB" w14:textId="177DD104" w:rsidR="00F53F01" w:rsidRDefault="00562A45" w:rsidP="00F53F01">
      <w:pPr>
        <w:jc w:val="both"/>
        <w:rPr>
          <w:rFonts w:ascii="Arial" w:hAnsi="Arial" w:cs="Arial"/>
          <w:sz w:val="22"/>
          <w:szCs w:val="22"/>
        </w:rPr>
      </w:pPr>
      <w:r w:rsidRPr="00D113BC">
        <w:rPr>
          <w:rFonts w:ascii="Arial" w:hAnsi="Arial" w:cs="Arial"/>
          <w:sz w:val="22"/>
          <w:szCs w:val="22"/>
        </w:rPr>
        <w:t>Nadzor nad izvajanjem tega odloka opravlja pristojni organ občinske inšpekcijske in redarske službe.</w:t>
      </w:r>
    </w:p>
    <w:p w14:paraId="508676D1" w14:textId="77777777" w:rsidR="001D2DD4" w:rsidRDefault="001D2DD4" w:rsidP="00F53F01">
      <w:pPr>
        <w:jc w:val="both"/>
        <w:rPr>
          <w:rFonts w:ascii="Arial" w:hAnsi="Arial" w:cs="Arial"/>
          <w:sz w:val="22"/>
          <w:szCs w:val="22"/>
        </w:rPr>
      </w:pPr>
    </w:p>
    <w:p w14:paraId="0F7F6A71" w14:textId="3DAB2362" w:rsidR="001D2DD4" w:rsidRDefault="001D2DD4" w:rsidP="00F53F01">
      <w:pPr>
        <w:jc w:val="both"/>
        <w:rPr>
          <w:rFonts w:ascii="Arial" w:hAnsi="Arial" w:cs="Arial"/>
          <w:sz w:val="22"/>
          <w:szCs w:val="22"/>
        </w:rPr>
      </w:pPr>
      <w:r>
        <w:rPr>
          <w:rFonts w:ascii="Arial" w:hAnsi="Arial" w:cs="Arial"/>
          <w:sz w:val="22"/>
          <w:szCs w:val="22"/>
        </w:rPr>
        <w:t>Predlaga se sprejetje odloka po skrajšanem postopku zaradi manj zahtevnih sprememb.</w:t>
      </w:r>
    </w:p>
    <w:p w14:paraId="4DDC20EB" w14:textId="77777777" w:rsidR="00562A45" w:rsidRPr="00D113BC" w:rsidRDefault="00562A45" w:rsidP="00F53F01">
      <w:pPr>
        <w:jc w:val="both"/>
        <w:rPr>
          <w:rFonts w:ascii="Arial" w:hAnsi="Arial" w:cs="Arial"/>
          <w:i/>
          <w:sz w:val="22"/>
          <w:szCs w:val="22"/>
          <w:u w:val="single"/>
        </w:rPr>
      </w:pPr>
      <w:bookmarkStart w:id="1" w:name="_Hlk151642186"/>
    </w:p>
    <w:p w14:paraId="1122DE91" w14:textId="7A07A75F" w:rsidR="00F53F01" w:rsidRPr="00F53F01" w:rsidRDefault="00562A45" w:rsidP="00F53F01">
      <w:pPr>
        <w:jc w:val="both"/>
        <w:rPr>
          <w:rFonts w:ascii="Arial" w:hAnsi="Arial" w:cs="Arial"/>
          <w:i/>
          <w:sz w:val="22"/>
          <w:szCs w:val="22"/>
          <w:u w:val="single"/>
        </w:rPr>
      </w:pPr>
      <w:r w:rsidRPr="00D113BC">
        <w:rPr>
          <w:rFonts w:ascii="Arial" w:hAnsi="Arial" w:cs="Arial"/>
          <w:i/>
          <w:sz w:val="22"/>
          <w:szCs w:val="22"/>
          <w:u w:val="single"/>
        </w:rPr>
        <w:t>OCENA STANJA:</w:t>
      </w:r>
    </w:p>
    <w:p w14:paraId="23133B77" w14:textId="40C8675E" w:rsidR="00562A45" w:rsidRPr="00D113BC" w:rsidRDefault="00562A45" w:rsidP="00F53F01">
      <w:pPr>
        <w:jc w:val="both"/>
        <w:rPr>
          <w:rFonts w:ascii="Arial" w:hAnsi="Arial" w:cs="Arial"/>
          <w:sz w:val="22"/>
          <w:szCs w:val="22"/>
        </w:rPr>
      </w:pPr>
      <w:r w:rsidRPr="00D113BC">
        <w:rPr>
          <w:rFonts w:ascii="Arial" w:hAnsi="Arial" w:cs="Arial"/>
          <w:sz w:val="22"/>
          <w:szCs w:val="22"/>
        </w:rPr>
        <w:t xml:space="preserve">Na območju občine Renče-Vogrsko je stanje glede oglaševanja </w:t>
      </w:r>
      <w:r w:rsidR="00C900E0">
        <w:rPr>
          <w:rFonts w:ascii="Arial" w:hAnsi="Arial" w:cs="Arial"/>
          <w:sz w:val="22"/>
          <w:szCs w:val="22"/>
        </w:rPr>
        <w:t xml:space="preserve">na stalnih lokacijah </w:t>
      </w:r>
      <w:r w:rsidRPr="00D113BC">
        <w:rPr>
          <w:rFonts w:ascii="Arial" w:hAnsi="Arial" w:cs="Arial"/>
          <w:sz w:val="22"/>
          <w:szCs w:val="22"/>
        </w:rPr>
        <w:t>neurejen</w:t>
      </w:r>
      <w:r w:rsidR="005C1D31">
        <w:rPr>
          <w:rFonts w:ascii="Arial" w:hAnsi="Arial" w:cs="Arial"/>
          <w:sz w:val="22"/>
          <w:szCs w:val="22"/>
        </w:rPr>
        <w:t>o.</w:t>
      </w:r>
    </w:p>
    <w:p w14:paraId="703F307D" w14:textId="20B962C8" w:rsidR="00562A45" w:rsidRPr="006E2D71" w:rsidRDefault="00562A45" w:rsidP="00F53F01">
      <w:pPr>
        <w:jc w:val="both"/>
        <w:rPr>
          <w:rFonts w:ascii="Arial" w:hAnsi="Arial" w:cs="Arial"/>
          <w:i/>
          <w:sz w:val="22"/>
          <w:szCs w:val="22"/>
          <w:u w:val="single"/>
        </w:rPr>
      </w:pPr>
    </w:p>
    <w:p w14:paraId="43341BA8" w14:textId="77777777" w:rsidR="00562A45" w:rsidRPr="00D113BC" w:rsidRDefault="00562A45" w:rsidP="00F53F01">
      <w:pPr>
        <w:jc w:val="both"/>
        <w:rPr>
          <w:rFonts w:ascii="Arial" w:hAnsi="Arial" w:cs="Arial"/>
          <w:i/>
          <w:sz w:val="22"/>
          <w:szCs w:val="22"/>
          <w:u w:val="single"/>
        </w:rPr>
      </w:pPr>
      <w:r w:rsidRPr="00D113BC">
        <w:rPr>
          <w:rFonts w:ascii="Arial" w:hAnsi="Arial" w:cs="Arial"/>
          <w:i/>
          <w:sz w:val="22"/>
          <w:szCs w:val="22"/>
          <w:u w:val="single"/>
        </w:rPr>
        <w:t>FINANČNE IN DRUGE POSLEDICE:</w:t>
      </w:r>
    </w:p>
    <w:p w14:paraId="4115CA55" w14:textId="1BB74628" w:rsidR="00562A45" w:rsidRPr="009E328F" w:rsidRDefault="00562A45" w:rsidP="00F53F01">
      <w:pPr>
        <w:spacing w:before="108" w:after="972"/>
        <w:jc w:val="both"/>
        <w:rPr>
          <w:rFonts w:ascii="Arial" w:hAnsi="Arial" w:cs="Arial"/>
          <w:sz w:val="22"/>
          <w:szCs w:val="22"/>
        </w:rPr>
      </w:pPr>
      <w:r w:rsidRPr="00D113BC">
        <w:rPr>
          <w:rFonts w:ascii="Arial" w:hAnsi="Arial" w:cs="Arial"/>
          <w:sz w:val="22"/>
          <w:szCs w:val="22"/>
        </w:rPr>
        <w:t xml:space="preserve">Odlok nima neposrednih finančnih posledic. Občina lahko pričakuje prihodek z zaračunavanjem </w:t>
      </w:r>
      <w:r w:rsidR="00F53F01">
        <w:rPr>
          <w:rFonts w:ascii="Arial" w:hAnsi="Arial" w:cs="Arial"/>
          <w:sz w:val="22"/>
          <w:szCs w:val="22"/>
        </w:rPr>
        <w:t>stroškov nameščanja in odstranjevanja plakatov, vendar bodo nastali tudi dodatni stroški režijskega obrata.</w:t>
      </w:r>
    </w:p>
    <w:bookmarkEnd w:id="1"/>
    <w:p w14:paraId="7BFFF199" w14:textId="77777777" w:rsidR="00562A45" w:rsidRPr="009E328F" w:rsidRDefault="00562A45" w:rsidP="00562A45">
      <w:pPr>
        <w:jc w:val="both"/>
        <w:rPr>
          <w:rFonts w:ascii="Arial" w:hAnsi="Arial" w:cs="Arial"/>
          <w:sz w:val="22"/>
          <w:szCs w:val="22"/>
        </w:rPr>
      </w:pPr>
      <w:r w:rsidRPr="009E328F">
        <w:rPr>
          <w:rFonts w:ascii="Arial" w:hAnsi="Arial" w:cs="Arial"/>
          <w:sz w:val="22"/>
          <w:szCs w:val="22"/>
        </w:rPr>
        <w:t>Pripravil:</w:t>
      </w:r>
    </w:p>
    <w:p w14:paraId="24E468CE" w14:textId="151B4A29" w:rsidR="00562A45" w:rsidRPr="009E328F" w:rsidRDefault="00562A45" w:rsidP="00562A45">
      <w:pPr>
        <w:jc w:val="both"/>
        <w:rPr>
          <w:rFonts w:ascii="Arial" w:hAnsi="Arial" w:cs="Arial"/>
          <w:sz w:val="22"/>
          <w:szCs w:val="22"/>
        </w:rPr>
      </w:pPr>
      <w:r w:rsidRPr="009E328F">
        <w:rPr>
          <w:rFonts w:ascii="Arial" w:hAnsi="Arial" w:cs="Arial"/>
          <w:sz w:val="22"/>
          <w:szCs w:val="22"/>
        </w:rPr>
        <w:t xml:space="preserve">Primož </w:t>
      </w:r>
      <w:r w:rsidR="000F1592">
        <w:rPr>
          <w:rFonts w:ascii="Arial" w:hAnsi="Arial" w:cs="Arial"/>
          <w:sz w:val="22"/>
          <w:szCs w:val="22"/>
        </w:rPr>
        <w:t>Plahuta</w:t>
      </w:r>
    </w:p>
    <w:p w14:paraId="22D5F3CE" w14:textId="4A209E14" w:rsidR="00562A45" w:rsidRPr="009E328F" w:rsidRDefault="000F1592" w:rsidP="00562A45">
      <w:pPr>
        <w:jc w:val="both"/>
        <w:rPr>
          <w:rFonts w:ascii="Arial" w:hAnsi="Arial" w:cs="Arial"/>
          <w:sz w:val="22"/>
          <w:szCs w:val="22"/>
        </w:rPr>
      </w:pPr>
      <w:r w:rsidRPr="000F1592">
        <w:rPr>
          <w:rFonts w:ascii="Arial" w:hAnsi="Arial" w:cs="Arial"/>
          <w:sz w:val="22"/>
          <w:szCs w:val="22"/>
        </w:rPr>
        <w:t>Strokovni sodelavec VII/2 (II)</w:t>
      </w:r>
    </w:p>
    <w:p w14:paraId="04F6E2C2" w14:textId="77777777" w:rsidR="00562A45" w:rsidRPr="009E328F" w:rsidRDefault="003669D5" w:rsidP="00562A45">
      <w:pPr>
        <w:jc w:val="both"/>
        <w:rPr>
          <w:rFonts w:ascii="Arial" w:hAnsi="Arial" w:cs="Arial"/>
          <w:sz w:val="22"/>
          <w:szCs w:val="22"/>
        </w:rPr>
      </w:pPr>
      <w:r>
        <w:rPr>
          <w:rFonts w:ascii="Arial" w:hAnsi="Arial" w:cs="Arial"/>
          <w:sz w:val="22"/>
          <w:szCs w:val="22"/>
        </w:rPr>
        <w:pict w14:anchorId="56D69A4A">
          <v:rect id="_x0000_i1025" style="width:0;height:1.5pt" o:hralign="center" o:hrstd="t" o:hr="t" fillcolor="#aca899" stroked="f"/>
        </w:pict>
      </w:r>
    </w:p>
    <w:p w14:paraId="0E65D371" w14:textId="77777777" w:rsidR="00562A45" w:rsidRPr="009E328F" w:rsidRDefault="00562A45" w:rsidP="00562A45">
      <w:pPr>
        <w:jc w:val="both"/>
        <w:rPr>
          <w:rFonts w:ascii="Arial" w:hAnsi="Arial" w:cs="Arial"/>
          <w:sz w:val="22"/>
          <w:szCs w:val="22"/>
        </w:rPr>
      </w:pPr>
    </w:p>
    <w:p w14:paraId="736D5AE8" w14:textId="77777777" w:rsidR="00562A45" w:rsidRPr="009E328F" w:rsidRDefault="00562A45" w:rsidP="00562A45">
      <w:pPr>
        <w:jc w:val="both"/>
        <w:rPr>
          <w:rFonts w:ascii="Arial" w:hAnsi="Arial" w:cs="Arial"/>
          <w:sz w:val="22"/>
          <w:szCs w:val="22"/>
        </w:rPr>
      </w:pPr>
    </w:p>
    <w:p w14:paraId="454573B6" w14:textId="77777777" w:rsidR="00562A45" w:rsidRPr="009E328F" w:rsidRDefault="00562A45" w:rsidP="00562A45">
      <w:pPr>
        <w:jc w:val="both"/>
        <w:rPr>
          <w:rFonts w:ascii="Arial" w:hAnsi="Arial" w:cs="Arial"/>
          <w:sz w:val="22"/>
          <w:szCs w:val="22"/>
        </w:rPr>
      </w:pPr>
    </w:p>
    <w:p w14:paraId="1474E9A8" w14:textId="77777777" w:rsidR="00562A45" w:rsidRPr="009E328F" w:rsidRDefault="00562A45" w:rsidP="00562A45">
      <w:pPr>
        <w:jc w:val="both"/>
        <w:rPr>
          <w:rFonts w:ascii="Arial" w:hAnsi="Arial" w:cs="Arial"/>
          <w:sz w:val="22"/>
          <w:szCs w:val="22"/>
        </w:rPr>
      </w:pPr>
    </w:p>
    <w:p w14:paraId="64349205" w14:textId="77777777" w:rsidR="00562A45" w:rsidRPr="009E328F" w:rsidRDefault="00562A45" w:rsidP="00562A45">
      <w:pPr>
        <w:jc w:val="both"/>
        <w:rPr>
          <w:rFonts w:ascii="Arial" w:hAnsi="Arial" w:cs="Arial"/>
          <w:sz w:val="22"/>
          <w:szCs w:val="22"/>
        </w:rPr>
      </w:pPr>
    </w:p>
    <w:p w14:paraId="453A88C7" w14:textId="77777777" w:rsidR="00562A45" w:rsidRPr="009E328F" w:rsidRDefault="00562A45" w:rsidP="00562A45">
      <w:pPr>
        <w:jc w:val="both"/>
        <w:rPr>
          <w:rFonts w:ascii="Arial" w:hAnsi="Arial" w:cs="Arial"/>
          <w:sz w:val="22"/>
          <w:szCs w:val="22"/>
        </w:rPr>
      </w:pPr>
    </w:p>
    <w:p w14:paraId="59A50071" w14:textId="77777777" w:rsidR="00562A45" w:rsidRDefault="00562A45" w:rsidP="00562A45">
      <w:pPr>
        <w:jc w:val="both"/>
        <w:rPr>
          <w:rFonts w:ascii="Arial" w:hAnsi="Arial" w:cs="Arial"/>
          <w:sz w:val="22"/>
          <w:szCs w:val="22"/>
        </w:rPr>
      </w:pPr>
    </w:p>
    <w:p w14:paraId="6D608051" w14:textId="77777777" w:rsidR="00C900E0" w:rsidRDefault="00C900E0" w:rsidP="00562A45">
      <w:pPr>
        <w:jc w:val="both"/>
        <w:rPr>
          <w:rFonts w:ascii="Arial" w:hAnsi="Arial" w:cs="Arial"/>
          <w:sz w:val="22"/>
          <w:szCs w:val="22"/>
        </w:rPr>
      </w:pPr>
    </w:p>
    <w:p w14:paraId="4A5BF03D" w14:textId="77777777" w:rsidR="00C900E0" w:rsidRDefault="00C900E0" w:rsidP="00562A45">
      <w:pPr>
        <w:jc w:val="both"/>
        <w:rPr>
          <w:rFonts w:ascii="Arial" w:hAnsi="Arial" w:cs="Arial"/>
          <w:sz w:val="22"/>
          <w:szCs w:val="22"/>
        </w:rPr>
      </w:pPr>
    </w:p>
    <w:p w14:paraId="064EBC7F" w14:textId="77777777" w:rsidR="00C900E0" w:rsidRDefault="00C900E0" w:rsidP="00562A45">
      <w:pPr>
        <w:jc w:val="both"/>
        <w:rPr>
          <w:rFonts w:ascii="Arial" w:hAnsi="Arial" w:cs="Arial"/>
          <w:sz w:val="22"/>
          <w:szCs w:val="22"/>
        </w:rPr>
      </w:pPr>
    </w:p>
    <w:p w14:paraId="05ABB0F5" w14:textId="77777777" w:rsidR="00C900E0" w:rsidRDefault="00C900E0" w:rsidP="00562A45">
      <w:pPr>
        <w:jc w:val="both"/>
        <w:rPr>
          <w:rFonts w:ascii="Arial" w:hAnsi="Arial" w:cs="Arial"/>
          <w:sz w:val="22"/>
          <w:szCs w:val="22"/>
        </w:rPr>
      </w:pPr>
    </w:p>
    <w:p w14:paraId="58EA7711" w14:textId="77777777" w:rsidR="00C900E0" w:rsidRDefault="00C900E0" w:rsidP="00562A45">
      <w:pPr>
        <w:jc w:val="both"/>
        <w:rPr>
          <w:rFonts w:ascii="Arial" w:hAnsi="Arial" w:cs="Arial"/>
          <w:sz w:val="22"/>
          <w:szCs w:val="22"/>
        </w:rPr>
      </w:pPr>
    </w:p>
    <w:p w14:paraId="6D9632C9" w14:textId="77777777" w:rsidR="00C900E0" w:rsidRDefault="00C900E0" w:rsidP="00562A45">
      <w:pPr>
        <w:jc w:val="both"/>
        <w:rPr>
          <w:rFonts w:ascii="Arial" w:hAnsi="Arial" w:cs="Arial"/>
          <w:sz w:val="22"/>
          <w:szCs w:val="22"/>
        </w:rPr>
      </w:pPr>
    </w:p>
    <w:p w14:paraId="17F5324A" w14:textId="77777777" w:rsidR="00C900E0" w:rsidRDefault="00C900E0" w:rsidP="00562A45">
      <w:pPr>
        <w:jc w:val="both"/>
        <w:rPr>
          <w:rFonts w:ascii="Arial" w:hAnsi="Arial" w:cs="Arial"/>
          <w:sz w:val="22"/>
          <w:szCs w:val="22"/>
        </w:rPr>
      </w:pPr>
    </w:p>
    <w:p w14:paraId="1D4BE90E" w14:textId="77777777" w:rsidR="00C900E0" w:rsidRDefault="00C900E0" w:rsidP="00562A45">
      <w:pPr>
        <w:jc w:val="both"/>
        <w:rPr>
          <w:rFonts w:ascii="Arial" w:hAnsi="Arial" w:cs="Arial"/>
          <w:sz w:val="22"/>
          <w:szCs w:val="22"/>
        </w:rPr>
      </w:pPr>
    </w:p>
    <w:p w14:paraId="05E7C1CA" w14:textId="77777777" w:rsidR="00C900E0" w:rsidRDefault="00C900E0" w:rsidP="00562A45">
      <w:pPr>
        <w:jc w:val="both"/>
        <w:rPr>
          <w:rFonts w:ascii="Arial" w:hAnsi="Arial" w:cs="Arial"/>
          <w:sz w:val="22"/>
          <w:szCs w:val="22"/>
        </w:rPr>
      </w:pPr>
    </w:p>
    <w:p w14:paraId="14559E62" w14:textId="77777777" w:rsidR="00C900E0" w:rsidRDefault="00C900E0" w:rsidP="00562A45">
      <w:pPr>
        <w:jc w:val="both"/>
        <w:rPr>
          <w:rFonts w:ascii="Arial" w:hAnsi="Arial" w:cs="Arial"/>
          <w:sz w:val="22"/>
          <w:szCs w:val="22"/>
        </w:rPr>
      </w:pPr>
    </w:p>
    <w:p w14:paraId="160399E0" w14:textId="77777777" w:rsidR="00C900E0" w:rsidRDefault="00C900E0" w:rsidP="00562A45">
      <w:pPr>
        <w:jc w:val="both"/>
        <w:rPr>
          <w:rFonts w:ascii="Arial" w:hAnsi="Arial" w:cs="Arial"/>
          <w:sz w:val="22"/>
          <w:szCs w:val="22"/>
        </w:rPr>
      </w:pPr>
    </w:p>
    <w:p w14:paraId="74C1C4FD" w14:textId="77777777" w:rsidR="00C900E0" w:rsidRDefault="00C900E0" w:rsidP="00562A45">
      <w:pPr>
        <w:jc w:val="both"/>
        <w:rPr>
          <w:rFonts w:ascii="Arial" w:hAnsi="Arial" w:cs="Arial"/>
          <w:sz w:val="22"/>
          <w:szCs w:val="22"/>
        </w:rPr>
      </w:pPr>
    </w:p>
    <w:p w14:paraId="7F7C8337" w14:textId="77777777" w:rsidR="00C900E0" w:rsidRDefault="00C900E0" w:rsidP="00562A45">
      <w:pPr>
        <w:jc w:val="both"/>
        <w:rPr>
          <w:rFonts w:ascii="Arial" w:hAnsi="Arial" w:cs="Arial"/>
          <w:sz w:val="22"/>
          <w:szCs w:val="22"/>
        </w:rPr>
      </w:pPr>
    </w:p>
    <w:p w14:paraId="5A346C82" w14:textId="77777777" w:rsidR="00C900E0" w:rsidRDefault="00C900E0" w:rsidP="00562A45">
      <w:pPr>
        <w:jc w:val="both"/>
        <w:rPr>
          <w:rFonts w:ascii="Arial" w:hAnsi="Arial" w:cs="Arial"/>
          <w:sz w:val="22"/>
          <w:szCs w:val="22"/>
        </w:rPr>
      </w:pPr>
    </w:p>
    <w:p w14:paraId="60228A63" w14:textId="77777777" w:rsidR="00C900E0" w:rsidRDefault="00C900E0" w:rsidP="00562A45">
      <w:pPr>
        <w:jc w:val="both"/>
        <w:rPr>
          <w:rFonts w:ascii="Arial" w:hAnsi="Arial" w:cs="Arial"/>
          <w:sz w:val="22"/>
          <w:szCs w:val="22"/>
        </w:rPr>
      </w:pPr>
    </w:p>
    <w:p w14:paraId="0159FBD5" w14:textId="77777777" w:rsidR="00C900E0" w:rsidRDefault="00C900E0" w:rsidP="00562A45">
      <w:pPr>
        <w:jc w:val="both"/>
        <w:rPr>
          <w:rFonts w:ascii="Arial" w:hAnsi="Arial" w:cs="Arial"/>
          <w:sz w:val="22"/>
          <w:szCs w:val="22"/>
        </w:rPr>
      </w:pPr>
    </w:p>
    <w:p w14:paraId="5A735742" w14:textId="77777777" w:rsidR="00C900E0" w:rsidRPr="009E328F" w:rsidRDefault="00C900E0" w:rsidP="00562A45">
      <w:pPr>
        <w:jc w:val="both"/>
        <w:rPr>
          <w:rFonts w:ascii="Arial" w:hAnsi="Arial" w:cs="Arial"/>
          <w:sz w:val="22"/>
          <w:szCs w:val="22"/>
        </w:rPr>
      </w:pPr>
    </w:p>
    <w:p w14:paraId="4DA4E579" w14:textId="77777777" w:rsidR="009954F1" w:rsidRDefault="009954F1" w:rsidP="009E328F">
      <w:pPr>
        <w:pStyle w:val="Pravnapodlaga"/>
        <w:ind w:firstLine="0"/>
      </w:pPr>
    </w:p>
    <w:p w14:paraId="1AB84141" w14:textId="77777777" w:rsidR="004634CB" w:rsidRDefault="004634CB" w:rsidP="009E328F">
      <w:pPr>
        <w:pStyle w:val="Pravnapodlaga"/>
        <w:ind w:firstLine="0"/>
      </w:pPr>
    </w:p>
    <w:p w14:paraId="025A1EA8" w14:textId="77777777" w:rsidR="006349F0" w:rsidRDefault="006349F0" w:rsidP="009E328F">
      <w:pPr>
        <w:pStyle w:val="Pravnapodlaga"/>
        <w:ind w:firstLine="0"/>
      </w:pPr>
    </w:p>
    <w:p w14:paraId="48ED1D60" w14:textId="77777777" w:rsidR="00C91150" w:rsidRDefault="00C91150" w:rsidP="00C91150">
      <w:pPr>
        <w:pStyle w:val="Pravnapodlaga"/>
        <w:spacing w:before="0"/>
        <w:ind w:firstLine="0"/>
      </w:pPr>
    </w:p>
    <w:p w14:paraId="1C6FB901" w14:textId="142E2278" w:rsidR="00562A45" w:rsidRDefault="00562A45" w:rsidP="00C91150">
      <w:pPr>
        <w:pStyle w:val="Pravnapodlaga"/>
        <w:spacing w:before="0"/>
        <w:ind w:firstLine="0"/>
      </w:pPr>
      <w:r w:rsidRPr="009E328F">
        <w:t>Predlog odloka:</w:t>
      </w:r>
    </w:p>
    <w:p w14:paraId="729B0E60" w14:textId="77777777" w:rsidR="00C91150" w:rsidRPr="009E328F" w:rsidRDefault="00C91150" w:rsidP="00C91150">
      <w:pPr>
        <w:pStyle w:val="Pravnapodlaga"/>
        <w:spacing w:before="0"/>
        <w:ind w:firstLine="0"/>
      </w:pPr>
    </w:p>
    <w:p w14:paraId="51AC0D3A" w14:textId="50676D7D" w:rsidR="00562A45" w:rsidRPr="00705689" w:rsidRDefault="00562A45" w:rsidP="00C91150">
      <w:pPr>
        <w:pStyle w:val="Pravnapodlaga"/>
        <w:spacing w:before="0"/>
      </w:pPr>
      <w:r w:rsidRPr="009E328F">
        <w:t xml:space="preserve">Na podlagi 29. člena Zakona o lokalni samoupravi </w:t>
      </w:r>
      <w:r w:rsidR="00416EB9" w:rsidRPr="00416EB9">
        <w:t>(Uradni list RS, št. 94/07 – uradno prečiščeno besedilo, 76/08, 79/09, 51/10, 40/12 – ZUJF, 14/15 – ZUUJFO, 11/18 – ZSPDSLS-1, 30/18, 61/20 – ZIUZEOP-A in 80/20 – ZIUOOPE)</w:t>
      </w:r>
      <w:r w:rsidR="00416EB9">
        <w:rPr>
          <w:lang w:val="sl-SI"/>
        </w:rPr>
        <w:t xml:space="preserve">, </w:t>
      </w:r>
      <w:r w:rsidRPr="009E328F">
        <w:t>8. člena Zakon</w:t>
      </w:r>
      <w:r w:rsidR="00C91150">
        <w:rPr>
          <w:lang w:val="sl-SI"/>
        </w:rPr>
        <w:t>a</w:t>
      </w:r>
      <w:r w:rsidRPr="009E328F">
        <w:t xml:space="preserve"> o volilni in referendumski kampanji </w:t>
      </w:r>
      <w:r w:rsidR="005D3ECC" w:rsidRPr="005D3ECC">
        <w:t>(Uradni list RS, št. 41/07, 103/07 – ZPolS-D, 11/11, 28/11 – odl. US in 98/13)</w:t>
      </w:r>
      <w:r w:rsidR="005D3ECC">
        <w:rPr>
          <w:lang w:val="sl-SI"/>
        </w:rPr>
        <w:t xml:space="preserve"> </w:t>
      </w:r>
      <w:r w:rsidRPr="009E328F">
        <w:t>in</w:t>
      </w:r>
      <w:r w:rsidR="005D3ECC">
        <w:rPr>
          <w:lang w:val="sl-SI"/>
        </w:rPr>
        <w:t xml:space="preserve"> </w:t>
      </w:r>
      <w:r w:rsidRPr="009E328F">
        <w:t xml:space="preserve">18. člena Statuta Občine Renče-Vogrsko </w:t>
      </w:r>
      <w:r w:rsidR="00C34D27" w:rsidRPr="00C34D27">
        <w:t xml:space="preserve">Uradni list RS, št. 22/12 – UPB, 88/15 in 14/18) </w:t>
      </w:r>
      <w:r w:rsidRPr="009E328F">
        <w:t>je občinski svet Občine Renče-Vogrsko na _______ seji dne _____ sprejel</w:t>
      </w:r>
    </w:p>
    <w:p w14:paraId="5084536B" w14:textId="07E3CF45" w:rsidR="00562A45" w:rsidRDefault="00562A45" w:rsidP="00705689">
      <w:pPr>
        <w:pStyle w:val="Vrstapredpisa"/>
      </w:pPr>
      <w:r w:rsidRPr="00705689">
        <w:t xml:space="preserve">O D L O K </w:t>
      </w:r>
      <w:r w:rsidRPr="00705689">
        <w:br/>
        <w:t>o spremembah in dopolnitvah Odloka o oglaševanju</w:t>
      </w:r>
    </w:p>
    <w:p w14:paraId="79BF59F8" w14:textId="77777777" w:rsidR="00562A45" w:rsidRPr="00705689" w:rsidRDefault="00562A45" w:rsidP="00705689">
      <w:pPr>
        <w:jc w:val="center"/>
        <w:rPr>
          <w:rFonts w:ascii="Arial" w:hAnsi="Arial" w:cs="Arial"/>
          <w:b/>
          <w:bCs/>
          <w:sz w:val="22"/>
          <w:szCs w:val="22"/>
        </w:rPr>
      </w:pPr>
    </w:p>
    <w:p w14:paraId="30A4E230" w14:textId="75F937CE" w:rsidR="00562A45" w:rsidRPr="00C91150" w:rsidRDefault="00705689" w:rsidP="00C91150">
      <w:pPr>
        <w:jc w:val="center"/>
        <w:rPr>
          <w:rFonts w:ascii="Arial" w:hAnsi="Arial" w:cs="Arial"/>
          <w:b/>
          <w:bCs/>
          <w:sz w:val="22"/>
          <w:szCs w:val="22"/>
        </w:rPr>
      </w:pPr>
      <w:r w:rsidRPr="00705689">
        <w:rPr>
          <w:rFonts w:ascii="Arial" w:hAnsi="Arial" w:cs="Arial"/>
          <w:b/>
          <w:bCs/>
          <w:sz w:val="22"/>
          <w:szCs w:val="22"/>
        </w:rPr>
        <w:t>1.</w:t>
      </w:r>
      <w:r>
        <w:rPr>
          <w:rFonts w:ascii="Arial" w:hAnsi="Arial" w:cs="Arial"/>
          <w:b/>
          <w:bCs/>
          <w:sz w:val="22"/>
          <w:szCs w:val="22"/>
        </w:rPr>
        <w:t xml:space="preserve"> </w:t>
      </w:r>
      <w:r w:rsidR="00562A45" w:rsidRPr="00705689">
        <w:rPr>
          <w:rFonts w:ascii="Arial" w:hAnsi="Arial" w:cs="Arial"/>
          <w:b/>
          <w:bCs/>
          <w:sz w:val="22"/>
          <w:szCs w:val="22"/>
        </w:rPr>
        <w:t>člen</w:t>
      </w:r>
    </w:p>
    <w:p w14:paraId="47BCF724" w14:textId="6E007592" w:rsidR="003734FE" w:rsidRPr="00273490" w:rsidRDefault="00562A45" w:rsidP="00273490">
      <w:pPr>
        <w:pStyle w:val="Odstavek"/>
      </w:pPr>
      <w:r w:rsidRPr="00273490">
        <w:t>V Odloku o oglaševanju (Uradno glasilo Občine Renče–Vogrsko, št. 6/2011) se</w:t>
      </w:r>
      <w:r w:rsidR="003734FE" w:rsidRPr="00273490">
        <w:t xml:space="preserve"> v</w:t>
      </w:r>
      <w:r w:rsidRPr="00273490">
        <w:t xml:space="preserve"> 6. člen</w:t>
      </w:r>
      <w:r w:rsidR="003734FE" w:rsidRPr="00273490">
        <w:t>u</w:t>
      </w:r>
      <w:r w:rsidRPr="00273490">
        <w:t xml:space="preserve"> </w:t>
      </w:r>
      <w:r w:rsidR="003734FE" w:rsidRPr="00273490">
        <w:t>tretji odstavek spremeni tako, da se glasi:</w:t>
      </w:r>
    </w:p>
    <w:p w14:paraId="28841652" w14:textId="29C0AFEA" w:rsidR="00C91150" w:rsidRDefault="003734FE" w:rsidP="008F1A15">
      <w:pPr>
        <w:pStyle w:val="Odstavek"/>
      </w:pPr>
      <w:r w:rsidRPr="00273490">
        <w:t>»</w:t>
      </w:r>
      <w:r w:rsidR="000E1F62">
        <w:rPr>
          <w:lang w:val="sl-SI"/>
        </w:rPr>
        <w:t xml:space="preserve">Seznam </w:t>
      </w:r>
      <w:r w:rsidR="00D1318F" w:rsidRPr="00273490">
        <w:t>lokacij</w:t>
      </w:r>
      <w:r w:rsidRPr="00273490">
        <w:t xml:space="preserve"> stalnih objektov in naprav za oglaševanje določi </w:t>
      </w:r>
      <w:r w:rsidR="0091112B">
        <w:rPr>
          <w:lang w:val="sl-SI"/>
        </w:rPr>
        <w:t>župan</w:t>
      </w:r>
      <w:r w:rsidRPr="00273490">
        <w:t xml:space="preserve"> in </w:t>
      </w:r>
      <w:r w:rsidR="00F57732" w:rsidRPr="00273490">
        <w:t>jih</w:t>
      </w:r>
      <w:r w:rsidRPr="00273490">
        <w:t xml:space="preserve"> objavi na spletni strani</w:t>
      </w:r>
      <w:r w:rsidR="000C6F6D">
        <w:rPr>
          <w:lang w:val="sl-SI"/>
        </w:rPr>
        <w:t xml:space="preserve"> občine</w:t>
      </w:r>
      <w:r w:rsidRPr="00273490">
        <w:t>«</w:t>
      </w:r>
      <w:r w:rsidR="00F57732" w:rsidRPr="00273490">
        <w:t>.«</w:t>
      </w:r>
    </w:p>
    <w:p w14:paraId="31638FCD" w14:textId="77777777" w:rsidR="008F1A15" w:rsidRPr="00C91150" w:rsidRDefault="008F1A15" w:rsidP="008F1A15">
      <w:pPr>
        <w:pStyle w:val="Odstavek"/>
      </w:pPr>
    </w:p>
    <w:p w14:paraId="07997274" w14:textId="6E5905FA" w:rsidR="00152427" w:rsidRPr="00C91150" w:rsidRDefault="00705689" w:rsidP="00C91150">
      <w:pPr>
        <w:ind w:left="720"/>
        <w:jc w:val="center"/>
        <w:rPr>
          <w:rFonts w:ascii="Arial" w:hAnsi="Arial" w:cs="Arial"/>
          <w:b/>
          <w:bCs/>
          <w:sz w:val="22"/>
          <w:szCs w:val="22"/>
        </w:rPr>
      </w:pPr>
      <w:r w:rsidRPr="00705689">
        <w:rPr>
          <w:rFonts w:ascii="Arial" w:hAnsi="Arial" w:cs="Arial"/>
          <w:b/>
          <w:bCs/>
          <w:sz w:val="22"/>
          <w:szCs w:val="22"/>
        </w:rPr>
        <w:t>2. člen</w:t>
      </w:r>
    </w:p>
    <w:p w14:paraId="60EEE219" w14:textId="1BC6213D" w:rsidR="00152427" w:rsidRPr="00886693" w:rsidRDefault="00152427" w:rsidP="00886693">
      <w:pPr>
        <w:pStyle w:val="Odstavek"/>
      </w:pPr>
      <w:r w:rsidRPr="00886693">
        <w:t>12. člen se spremeni tako, da se glasi:</w:t>
      </w:r>
    </w:p>
    <w:p w14:paraId="6FEF41DA" w14:textId="0473053E" w:rsidR="00562A45" w:rsidRPr="00886693" w:rsidRDefault="00152427" w:rsidP="00886693">
      <w:pPr>
        <w:pStyle w:val="Odstavek"/>
      </w:pPr>
      <w:r w:rsidRPr="00886693">
        <w:t>»</w:t>
      </w:r>
      <w:r w:rsidR="00BC2A29" w:rsidRPr="00886693">
        <w:t>Osebe,</w:t>
      </w:r>
      <w:r w:rsidR="003734FE" w:rsidRPr="00886693">
        <w:t xml:space="preserve"> ki želijo </w:t>
      </w:r>
      <w:r w:rsidR="00562A45" w:rsidRPr="00886693">
        <w:t>oglašev</w:t>
      </w:r>
      <w:r w:rsidR="003734FE" w:rsidRPr="00886693">
        <w:t>ati</w:t>
      </w:r>
      <w:r w:rsidR="00562A45" w:rsidRPr="00886693">
        <w:t xml:space="preserve"> na objektih in napravah za oglaševanje</w:t>
      </w:r>
      <w:r w:rsidR="00BC2A29" w:rsidRPr="00886693">
        <w:t xml:space="preserve"> (v nadaljnjem besedilu</w:t>
      </w:r>
      <w:r w:rsidR="00067505" w:rsidRPr="00886693">
        <w:t>: oglaševalci)</w:t>
      </w:r>
      <w:r w:rsidR="00562A45" w:rsidRPr="00886693">
        <w:t xml:space="preserve">, ki jih je postavila občina, </w:t>
      </w:r>
      <w:r w:rsidR="003734FE" w:rsidRPr="00886693">
        <w:t xml:space="preserve">posredujejo občini </w:t>
      </w:r>
      <w:r w:rsidR="00F57732" w:rsidRPr="00886693">
        <w:t>vlogo za oglaševanje.</w:t>
      </w:r>
      <w:r w:rsidR="002F3AB4" w:rsidRPr="00886693">
        <w:t>«.</w:t>
      </w:r>
    </w:p>
    <w:p w14:paraId="3F1F8EA4" w14:textId="77777777" w:rsidR="002F3AB4" w:rsidRPr="009E328F" w:rsidRDefault="002F3AB4" w:rsidP="00562A45">
      <w:pPr>
        <w:jc w:val="both"/>
        <w:rPr>
          <w:rFonts w:ascii="Arial" w:hAnsi="Arial" w:cs="Arial"/>
          <w:sz w:val="22"/>
          <w:szCs w:val="22"/>
        </w:rPr>
      </w:pPr>
    </w:p>
    <w:p w14:paraId="6DE713CC" w14:textId="68473EE1" w:rsidR="002F3AB4" w:rsidRPr="00C91150" w:rsidRDefault="00705689" w:rsidP="00C91150">
      <w:pPr>
        <w:ind w:left="720"/>
        <w:jc w:val="center"/>
        <w:rPr>
          <w:rFonts w:ascii="Arial" w:hAnsi="Arial" w:cs="Arial"/>
          <w:b/>
          <w:bCs/>
          <w:sz w:val="22"/>
          <w:szCs w:val="22"/>
        </w:rPr>
      </w:pPr>
      <w:r w:rsidRPr="00705689">
        <w:rPr>
          <w:rFonts w:ascii="Arial" w:hAnsi="Arial" w:cs="Arial"/>
          <w:b/>
          <w:bCs/>
          <w:sz w:val="22"/>
          <w:szCs w:val="22"/>
        </w:rPr>
        <w:t>3. člen</w:t>
      </w:r>
    </w:p>
    <w:p w14:paraId="65197C22" w14:textId="191E5C28" w:rsidR="008F17CA" w:rsidRPr="00886693" w:rsidRDefault="008F17CA" w:rsidP="00886693">
      <w:pPr>
        <w:pStyle w:val="Odstavek"/>
      </w:pPr>
      <w:r w:rsidRPr="00886693">
        <w:t>18. člen se spremeni tako, da se glasi:</w:t>
      </w:r>
    </w:p>
    <w:p w14:paraId="64E93C6D" w14:textId="7A7AE30E" w:rsidR="002F3AB4" w:rsidRPr="00886693" w:rsidRDefault="008F17CA" w:rsidP="00886693">
      <w:pPr>
        <w:pStyle w:val="Odstavek"/>
      </w:pPr>
      <w:r w:rsidRPr="00886693">
        <w:t>»</w:t>
      </w:r>
      <w:r w:rsidR="002F3AB4" w:rsidRPr="00886693">
        <w:t xml:space="preserve">Cenik storitve nameščanja oglasov in plakatov </w:t>
      </w:r>
      <w:r w:rsidR="002E6D43">
        <w:rPr>
          <w:lang w:val="sl-SI"/>
        </w:rPr>
        <w:t>določi</w:t>
      </w:r>
      <w:r w:rsidR="002F3AB4" w:rsidRPr="00886693">
        <w:t xml:space="preserve"> župan.</w:t>
      </w:r>
    </w:p>
    <w:p w14:paraId="015E59A4" w14:textId="2AE0325F" w:rsidR="00B529E8" w:rsidRPr="00C91150" w:rsidRDefault="002F3AB4" w:rsidP="00C91150">
      <w:pPr>
        <w:pStyle w:val="Odstavek"/>
        <w:rPr>
          <w:lang w:val="sl-SI"/>
        </w:rPr>
      </w:pPr>
      <w:r w:rsidRPr="00886693">
        <w:t xml:space="preserve">Plačila nameščanja oglasov in plakatov so oproščene osebe </w:t>
      </w:r>
      <w:r w:rsidR="00B61E2F">
        <w:rPr>
          <w:lang w:val="sl-SI"/>
        </w:rPr>
        <w:t>iz</w:t>
      </w:r>
      <w:r w:rsidRPr="00886693">
        <w:t xml:space="preserve"> 5. člen</w:t>
      </w:r>
      <w:r w:rsidR="00B61E2F">
        <w:rPr>
          <w:lang w:val="sl-SI"/>
        </w:rPr>
        <w:t>a</w:t>
      </w:r>
      <w:r w:rsidRPr="00886693">
        <w:t xml:space="preserve"> </w:t>
      </w:r>
      <w:r w:rsidR="00A1546C">
        <w:rPr>
          <w:lang w:val="sl-SI"/>
        </w:rPr>
        <w:t>o</w:t>
      </w:r>
      <w:proofErr w:type="spellStart"/>
      <w:r w:rsidRPr="00886693">
        <w:t>dloka</w:t>
      </w:r>
      <w:proofErr w:type="spellEnd"/>
      <w:r w:rsidR="00A1546C">
        <w:rPr>
          <w:lang w:val="sl-SI"/>
        </w:rPr>
        <w:t>, ki ureja</w:t>
      </w:r>
      <w:r w:rsidRPr="00886693">
        <w:t xml:space="preserve"> občinsk</w:t>
      </w:r>
      <w:r w:rsidR="00A1546C">
        <w:rPr>
          <w:lang w:val="sl-SI"/>
        </w:rPr>
        <w:t>e takse.</w:t>
      </w:r>
      <w:r w:rsidR="00724BCA">
        <w:rPr>
          <w:lang w:val="sl-SI"/>
        </w:rPr>
        <w:t>«.</w:t>
      </w:r>
    </w:p>
    <w:p w14:paraId="43FE8EAD" w14:textId="3C3B80A0" w:rsidR="001F02E7" w:rsidRPr="001F02E7" w:rsidRDefault="001F02E7" w:rsidP="00497F1A">
      <w:pPr>
        <w:pStyle w:val="Odstavek"/>
        <w:ind w:firstLine="0"/>
        <w:jc w:val="center"/>
        <w:rPr>
          <w:lang w:val="sl-SI"/>
        </w:rPr>
      </w:pPr>
      <w:r>
        <w:rPr>
          <w:lang w:val="sl-SI"/>
        </w:rPr>
        <w:t>PREHODNA IN KONČNA DOLOČBA</w:t>
      </w:r>
    </w:p>
    <w:p w14:paraId="7011DA13" w14:textId="77777777" w:rsidR="00562A45" w:rsidRPr="009E328F" w:rsidRDefault="00562A45" w:rsidP="00562A45">
      <w:pPr>
        <w:jc w:val="both"/>
        <w:rPr>
          <w:rFonts w:ascii="Arial" w:hAnsi="Arial" w:cs="Arial"/>
          <w:sz w:val="22"/>
          <w:szCs w:val="22"/>
        </w:rPr>
      </w:pPr>
    </w:p>
    <w:p w14:paraId="77E7FF73" w14:textId="4B328818" w:rsidR="00562A45" w:rsidRPr="00705689" w:rsidRDefault="00705689" w:rsidP="00705689">
      <w:pPr>
        <w:ind w:left="720"/>
        <w:jc w:val="center"/>
        <w:rPr>
          <w:rFonts w:ascii="Arial" w:hAnsi="Arial" w:cs="Arial"/>
          <w:b/>
          <w:bCs/>
          <w:sz w:val="22"/>
          <w:szCs w:val="22"/>
        </w:rPr>
      </w:pPr>
      <w:r w:rsidRPr="00705689">
        <w:rPr>
          <w:rFonts w:ascii="Arial" w:hAnsi="Arial" w:cs="Arial"/>
          <w:b/>
          <w:bCs/>
          <w:sz w:val="22"/>
          <w:szCs w:val="22"/>
        </w:rPr>
        <w:t>4. člen</w:t>
      </w:r>
    </w:p>
    <w:p w14:paraId="58185782" w14:textId="10442FB5" w:rsidR="004634CB" w:rsidRDefault="00191A4B" w:rsidP="00C91150">
      <w:pPr>
        <w:pStyle w:val="Odstavek"/>
        <w:rPr>
          <w:lang w:val="sl-SI"/>
        </w:rPr>
      </w:pPr>
      <w:r>
        <w:rPr>
          <w:rFonts w:cs="Arial"/>
          <w:lang w:val="sl-SI" w:eastAsia="sl-SI"/>
        </w:rPr>
        <w:t xml:space="preserve">Župan </w:t>
      </w:r>
      <w:r w:rsidR="005C7924">
        <w:rPr>
          <w:rFonts w:cs="Arial"/>
          <w:lang w:val="sl-SI" w:eastAsia="sl-SI"/>
        </w:rPr>
        <w:t>izda seznam</w:t>
      </w:r>
      <w:r>
        <w:rPr>
          <w:rFonts w:cs="Arial"/>
          <w:lang w:val="sl-SI" w:eastAsia="sl-SI"/>
        </w:rPr>
        <w:t xml:space="preserve"> l</w:t>
      </w:r>
      <w:r w:rsidR="005A1DC8" w:rsidRPr="005A1DC8">
        <w:rPr>
          <w:rFonts w:cs="Arial"/>
          <w:lang w:val="sl-SI" w:eastAsia="sl-SI"/>
        </w:rPr>
        <w:t xml:space="preserve">okacij stalnih objektov in naprav za oglaševanje </w:t>
      </w:r>
      <w:r w:rsidR="005A1DC8">
        <w:rPr>
          <w:rFonts w:cs="Arial"/>
          <w:lang w:val="sl-SI" w:eastAsia="sl-SI"/>
        </w:rPr>
        <w:t xml:space="preserve">iz </w:t>
      </w:r>
      <w:r w:rsidR="00AF04FC">
        <w:rPr>
          <w:rFonts w:cs="Arial"/>
          <w:lang w:val="sl-SI" w:eastAsia="sl-SI"/>
        </w:rPr>
        <w:t xml:space="preserve">tretjega odstavka </w:t>
      </w:r>
      <w:r w:rsidR="000E1F62">
        <w:rPr>
          <w:rFonts w:cs="Arial"/>
          <w:lang w:val="sl-SI" w:eastAsia="sl-SI"/>
        </w:rPr>
        <w:t xml:space="preserve">spremenjenega </w:t>
      </w:r>
      <w:r w:rsidR="00AF04FC">
        <w:rPr>
          <w:rFonts w:cs="Arial"/>
          <w:lang w:val="sl-SI" w:eastAsia="sl-SI"/>
        </w:rPr>
        <w:t>6. člena</w:t>
      </w:r>
      <w:r w:rsidR="000E1F62">
        <w:rPr>
          <w:rFonts w:cs="Arial"/>
          <w:lang w:val="sl-SI" w:eastAsia="sl-SI"/>
        </w:rPr>
        <w:t xml:space="preserve"> odloka</w:t>
      </w:r>
      <w:r w:rsidR="005A1DC8">
        <w:rPr>
          <w:rFonts w:cs="Arial"/>
          <w:lang w:val="sl-SI" w:eastAsia="sl-SI"/>
        </w:rPr>
        <w:t xml:space="preserve"> in cenik </w:t>
      </w:r>
      <w:r w:rsidR="005A1DC8" w:rsidRPr="00886693">
        <w:t>storitve nameščanja oglasov in plakatov</w:t>
      </w:r>
      <w:r w:rsidR="005A1DC8">
        <w:rPr>
          <w:lang w:val="sl-SI"/>
        </w:rPr>
        <w:t xml:space="preserve"> iz </w:t>
      </w:r>
      <w:r w:rsidR="0002275A">
        <w:rPr>
          <w:lang w:val="sl-SI"/>
        </w:rPr>
        <w:t xml:space="preserve">prvega odstavka </w:t>
      </w:r>
      <w:r w:rsidR="000E1F62">
        <w:rPr>
          <w:lang w:val="sl-SI"/>
        </w:rPr>
        <w:t>spremenje</w:t>
      </w:r>
      <w:r w:rsidR="009954F1">
        <w:rPr>
          <w:lang w:val="sl-SI"/>
        </w:rPr>
        <w:t xml:space="preserve">nega </w:t>
      </w:r>
      <w:r w:rsidR="0002275A">
        <w:rPr>
          <w:lang w:val="sl-SI"/>
        </w:rPr>
        <w:t>18</w:t>
      </w:r>
      <w:r w:rsidR="005A1DC8">
        <w:rPr>
          <w:lang w:val="sl-SI"/>
        </w:rPr>
        <w:t xml:space="preserve">. člena </w:t>
      </w:r>
      <w:r w:rsidR="0002275A">
        <w:rPr>
          <w:lang w:val="sl-SI"/>
        </w:rPr>
        <w:t>odloka</w:t>
      </w:r>
      <w:r w:rsidR="005A1DC8">
        <w:rPr>
          <w:lang w:val="sl-SI"/>
        </w:rPr>
        <w:t xml:space="preserve"> </w:t>
      </w:r>
      <w:r w:rsidR="00E16AD7">
        <w:rPr>
          <w:lang w:val="sl-SI"/>
        </w:rPr>
        <w:t>v enem mesecu</w:t>
      </w:r>
      <w:r w:rsidR="006F4A65">
        <w:rPr>
          <w:lang w:val="sl-SI"/>
        </w:rPr>
        <w:t xml:space="preserve"> od uveljavitve </w:t>
      </w:r>
      <w:r w:rsidR="00F31646">
        <w:rPr>
          <w:lang w:val="sl-SI"/>
        </w:rPr>
        <w:t xml:space="preserve">tega </w:t>
      </w:r>
      <w:r w:rsidR="006F4A65">
        <w:rPr>
          <w:lang w:val="sl-SI"/>
        </w:rPr>
        <w:t>odloka</w:t>
      </w:r>
      <w:r w:rsidR="00F31646">
        <w:rPr>
          <w:lang w:val="sl-SI"/>
        </w:rPr>
        <w:t>.</w:t>
      </w:r>
    </w:p>
    <w:p w14:paraId="15B074EC" w14:textId="1A94A295" w:rsidR="005A1DC8" w:rsidRPr="00F31646" w:rsidRDefault="00F31646" w:rsidP="00F31646">
      <w:pPr>
        <w:pStyle w:val="Odstavek"/>
        <w:jc w:val="center"/>
        <w:rPr>
          <w:rFonts w:cs="Arial"/>
          <w:b/>
          <w:bCs/>
          <w:lang w:val="sl-SI" w:eastAsia="sl-SI"/>
        </w:rPr>
      </w:pPr>
      <w:r w:rsidRPr="00F31646">
        <w:rPr>
          <w:b/>
          <w:bCs/>
          <w:lang w:val="sl-SI"/>
        </w:rPr>
        <w:t>5. člen</w:t>
      </w:r>
    </w:p>
    <w:p w14:paraId="2AEA28AF" w14:textId="6802F177" w:rsidR="00562A45" w:rsidRPr="00C91150" w:rsidRDefault="00562A45" w:rsidP="00C91150">
      <w:pPr>
        <w:pStyle w:val="Odstavek"/>
        <w:rPr>
          <w:rFonts w:cs="Arial"/>
          <w:lang w:val="sl-SI"/>
        </w:rPr>
      </w:pPr>
      <w:r w:rsidRPr="009E328F">
        <w:rPr>
          <w:rFonts w:cs="Arial"/>
          <w:lang w:eastAsia="en-US"/>
        </w:rPr>
        <w:lastRenderedPageBreak/>
        <w:t xml:space="preserve">Ta odlok začne </w:t>
      </w:r>
      <w:r w:rsidR="007C740E">
        <w:rPr>
          <w:rFonts w:cs="Arial"/>
          <w:lang w:val="sl-SI" w:eastAsia="en-US"/>
        </w:rPr>
        <w:t xml:space="preserve">veljati </w:t>
      </w:r>
      <w:r w:rsidR="00AC3E29">
        <w:rPr>
          <w:rFonts w:cs="Arial"/>
          <w:lang w:val="sl-SI" w:eastAsia="en-US"/>
        </w:rPr>
        <w:t>naslednji</w:t>
      </w:r>
      <w:r w:rsidRPr="009E328F">
        <w:rPr>
          <w:rFonts w:cs="Arial"/>
          <w:lang w:eastAsia="en-US"/>
        </w:rPr>
        <w:t xml:space="preserve"> dan po objavi v Uradnih objavah v občinskem glasilu</w:t>
      </w:r>
      <w:r w:rsidR="00AC3E29">
        <w:rPr>
          <w:rFonts w:cs="Arial"/>
          <w:lang w:val="sl-SI"/>
        </w:rPr>
        <w:t>, uporabljati</w:t>
      </w:r>
      <w:r w:rsidR="00CF0F58">
        <w:rPr>
          <w:rFonts w:cs="Arial"/>
          <w:lang w:val="sl-SI"/>
        </w:rPr>
        <w:t xml:space="preserve"> pa se začne 1. </w:t>
      </w:r>
      <w:r w:rsidR="00243029">
        <w:rPr>
          <w:rFonts w:cs="Arial"/>
          <w:lang w:val="sl-SI"/>
        </w:rPr>
        <w:t>februarja</w:t>
      </w:r>
      <w:r w:rsidR="00CF0F58">
        <w:rPr>
          <w:rFonts w:cs="Arial"/>
          <w:lang w:val="sl-SI"/>
        </w:rPr>
        <w:t xml:space="preserve"> 2024.</w:t>
      </w:r>
      <w:r w:rsidRPr="009E328F">
        <w:rPr>
          <w:rFonts w:cs="Arial"/>
        </w:rPr>
        <w:tab/>
      </w:r>
      <w:r w:rsidRPr="009E328F">
        <w:rPr>
          <w:rFonts w:cs="Arial"/>
        </w:rPr>
        <w:tab/>
      </w:r>
      <w:r w:rsidRPr="009E328F">
        <w:rPr>
          <w:rFonts w:cs="Arial"/>
        </w:rPr>
        <w:tab/>
      </w:r>
      <w:r w:rsidRPr="009E328F">
        <w:rPr>
          <w:rFonts w:cs="Arial"/>
        </w:rPr>
        <w:tab/>
      </w:r>
      <w:r w:rsidRPr="009E328F">
        <w:rPr>
          <w:rFonts w:cs="Arial"/>
        </w:rPr>
        <w:tab/>
      </w:r>
      <w:r w:rsidRPr="009E328F">
        <w:rPr>
          <w:rFonts w:cs="Arial"/>
        </w:rPr>
        <w:tab/>
      </w:r>
      <w:r w:rsidRPr="009E328F">
        <w:rPr>
          <w:rFonts w:cs="Arial"/>
        </w:rPr>
        <w:tab/>
      </w:r>
      <w:r w:rsidRPr="009E328F">
        <w:rPr>
          <w:rFonts w:cs="Arial"/>
        </w:rPr>
        <w:tab/>
      </w:r>
      <w:r w:rsidRPr="009E328F">
        <w:rPr>
          <w:rFonts w:cs="Arial"/>
        </w:rPr>
        <w:tab/>
        <w:t xml:space="preserve"> </w:t>
      </w:r>
    </w:p>
    <w:p w14:paraId="74277A11" w14:textId="77777777" w:rsidR="00562A45" w:rsidRPr="009E328F" w:rsidRDefault="00562A45" w:rsidP="00562A45">
      <w:pPr>
        <w:jc w:val="both"/>
        <w:rPr>
          <w:rFonts w:ascii="Arial" w:hAnsi="Arial" w:cs="Arial"/>
          <w:sz w:val="22"/>
          <w:szCs w:val="22"/>
        </w:rPr>
      </w:pPr>
      <w:r w:rsidRPr="009E328F">
        <w:rPr>
          <w:rFonts w:ascii="Arial" w:hAnsi="Arial" w:cs="Arial"/>
          <w:sz w:val="22"/>
          <w:szCs w:val="22"/>
        </w:rPr>
        <w:t xml:space="preserve">Št. </w:t>
      </w:r>
    </w:p>
    <w:p w14:paraId="2982DCBB" w14:textId="38E206EB" w:rsidR="00562A45" w:rsidRPr="009E328F" w:rsidRDefault="00562A45" w:rsidP="00562A45">
      <w:pPr>
        <w:jc w:val="both"/>
        <w:rPr>
          <w:rFonts w:ascii="Arial" w:hAnsi="Arial" w:cs="Arial"/>
          <w:sz w:val="22"/>
          <w:szCs w:val="22"/>
        </w:rPr>
      </w:pPr>
      <w:r w:rsidRPr="009E328F">
        <w:rPr>
          <w:rFonts w:ascii="Arial" w:hAnsi="Arial" w:cs="Arial"/>
          <w:sz w:val="22"/>
          <w:szCs w:val="22"/>
        </w:rPr>
        <w:t>Bukovica</w:t>
      </w:r>
      <w:r w:rsidR="00FE0075" w:rsidRPr="009E328F">
        <w:rPr>
          <w:rFonts w:ascii="Arial" w:hAnsi="Arial" w:cs="Arial"/>
          <w:sz w:val="22"/>
          <w:szCs w:val="22"/>
        </w:rPr>
        <w:t xml:space="preserve">, dne </w:t>
      </w:r>
    </w:p>
    <w:p w14:paraId="197DBC24" w14:textId="77777777" w:rsidR="00C91150" w:rsidRDefault="00D36684" w:rsidP="007B6FF4">
      <w:pPr>
        <w:tabs>
          <w:tab w:val="left" w:pos="1701"/>
        </w:tabs>
        <w:spacing w:line="260" w:lineRule="exact"/>
        <w:jc w:val="both"/>
        <w:rPr>
          <w:rFonts w:ascii="Arial" w:hAnsi="Arial" w:cs="Arial"/>
          <w:sz w:val="22"/>
          <w:szCs w:val="22"/>
          <w:lang w:eastAsia="en-US"/>
        </w:rPr>
      </w:pPr>
      <w:r w:rsidRPr="009E328F">
        <w:rPr>
          <w:rFonts w:ascii="Arial" w:hAnsi="Arial" w:cs="Arial"/>
          <w:sz w:val="22"/>
          <w:szCs w:val="22"/>
          <w:lang w:eastAsia="en-US"/>
        </w:rPr>
        <w:t xml:space="preserve">                                                                                                         </w:t>
      </w:r>
      <w:r w:rsidR="007B6FF4" w:rsidRPr="009E328F">
        <w:rPr>
          <w:rFonts w:ascii="Arial" w:hAnsi="Arial" w:cs="Arial"/>
          <w:sz w:val="22"/>
          <w:szCs w:val="22"/>
          <w:lang w:eastAsia="en-US"/>
        </w:rPr>
        <w:t>Tarik</w:t>
      </w:r>
      <w:r w:rsidR="00C91150">
        <w:rPr>
          <w:rFonts w:ascii="Arial" w:hAnsi="Arial" w:cs="Arial"/>
          <w:sz w:val="22"/>
          <w:szCs w:val="22"/>
          <w:lang w:eastAsia="en-US"/>
        </w:rPr>
        <w:t xml:space="preserve"> </w:t>
      </w:r>
      <w:r w:rsidR="007B6FF4" w:rsidRPr="009E328F">
        <w:rPr>
          <w:rFonts w:ascii="Arial" w:hAnsi="Arial" w:cs="Arial"/>
          <w:sz w:val="22"/>
          <w:szCs w:val="22"/>
          <w:lang w:eastAsia="en-US"/>
        </w:rPr>
        <w:t>Žigon</w:t>
      </w:r>
    </w:p>
    <w:p w14:paraId="62EE8EDC" w14:textId="64A7EBD2" w:rsidR="00FE0075" w:rsidRPr="009E328F" w:rsidRDefault="00C91150" w:rsidP="00C91150">
      <w:pPr>
        <w:tabs>
          <w:tab w:val="left" w:pos="1701"/>
        </w:tabs>
        <w:spacing w:line="260" w:lineRule="exact"/>
        <w:jc w:val="both"/>
        <w:rPr>
          <w:rFonts w:ascii="Arial" w:hAnsi="Arial" w:cs="Arial"/>
          <w:sz w:val="22"/>
          <w:szCs w:val="22"/>
          <w:lang w:eastAsia="en-US"/>
        </w:rPr>
      </w:pPr>
      <w:r>
        <w:rPr>
          <w:rFonts w:ascii="Arial" w:hAnsi="Arial" w:cs="Arial"/>
          <w:sz w:val="22"/>
          <w:szCs w:val="22"/>
          <w:lang w:eastAsia="en-US"/>
        </w:rPr>
        <w:t xml:space="preserve">                                                                                                                </w:t>
      </w:r>
      <w:r w:rsidRPr="009E328F">
        <w:rPr>
          <w:rFonts w:ascii="Arial" w:hAnsi="Arial" w:cs="Arial"/>
          <w:sz w:val="22"/>
          <w:szCs w:val="22"/>
          <w:lang w:eastAsia="en-US"/>
        </w:rPr>
        <w:t>župan</w:t>
      </w:r>
    </w:p>
    <w:p w14:paraId="43BE22A1" w14:textId="77777777" w:rsidR="001505C3" w:rsidRPr="009E328F" w:rsidRDefault="001505C3">
      <w:pPr>
        <w:rPr>
          <w:sz w:val="22"/>
          <w:szCs w:val="22"/>
        </w:rPr>
      </w:pPr>
    </w:p>
    <w:sectPr w:rsidR="001505C3" w:rsidRPr="009E328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3089" w14:textId="77777777" w:rsidR="004D7979" w:rsidRDefault="004D7979" w:rsidP="00562A45">
      <w:r>
        <w:separator/>
      </w:r>
    </w:p>
  </w:endnote>
  <w:endnote w:type="continuationSeparator" w:id="0">
    <w:p w14:paraId="287D8C35" w14:textId="77777777" w:rsidR="004D7979" w:rsidRDefault="004D7979" w:rsidP="0056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0FA" w14:textId="77777777" w:rsidR="006B38B9" w:rsidRDefault="00243029"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98283B" w14:textId="77777777" w:rsidR="006B38B9" w:rsidRDefault="006B38B9"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3E35" w14:textId="77777777" w:rsidR="006B38B9" w:rsidRDefault="00243029"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36C764CD" w14:textId="77777777" w:rsidR="006B38B9" w:rsidRDefault="006B38B9" w:rsidP="00D6652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9844" w14:textId="77777777" w:rsidR="004D7979" w:rsidRDefault="004D7979" w:rsidP="00562A45">
      <w:r>
        <w:separator/>
      </w:r>
    </w:p>
  </w:footnote>
  <w:footnote w:type="continuationSeparator" w:id="0">
    <w:p w14:paraId="3DD295D3" w14:textId="77777777" w:rsidR="004D7979" w:rsidRDefault="004D7979" w:rsidP="0056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ABBE" w14:textId="77777777" w:rsidR="00B65A35" w:rsidRDefault="00B65A35" w:rsidP="00B65A35">
    <w:pPr>
      <w:pStyle w:val="Glava"/>
    </w:pPr>
  </w:p>
  <w:p w14:paraId="2CFD7E61" w14:textId="398F4D22" w:rsidR="00B65A35" w:rsidRDefault="00B65A35" w:rsidP="00B65A35">
    <w:pPr>
      <w:pStyle w:val="Glava"/>
      <w:jc w:val="right"/>
      <w:rPr>
        <w:rFonts w:ascii="Arial" w:hAnsi="Arial"/>
        <w:color w:val="999999"/>
        <w:sz w:val="40"/>
        <w:szCs w:val="40"/>
      </w:rPr>
    </w:pPr>
    <w:r>
      <w:rPr>
        <w:rFonts w:ascii="Arial" w:hAnsi="Arial"/>
        <w:color w:val="999999"/>
        <w:sz w:val="40"/>
        <w:szCs w:val="40"/>
      </w:rPr>
      <w:t>8.</w:t>
    </w:r>
    <w:r w:rsidRPr="009D2CAD">
      <w:rPr>
        <w:rFonts w:ascii="Arial" w:hAnsi="Arial"/>
        <w:color w:val="999999"/>
        <w:sz w:val="40"/>
        <w:szCs w:val="40"/>
      </w:rPr>
      <w:t xml:space="preserve"> </w:t>
    </w:r>
    <w:r w:rsidRPr="009D2CAD">
      <w:rPr>
        <w:rFonts w:ascii="Arial" w:hAnsi="Arial"/>
        <w:color w:val="999999"/>
        <w:sz w:val="40"/>
        <w:szCs w:val="40"/>
      </w:rPr>
      <w:t>redna seja</w:t>
    </w:r>
    <w:r>
      <w:rPr>
        <w:rFonts w:ascii="Arial" w:hAnsi="Arial"/>
        <w:color w:val="999999"/>
        <w:sz w:val="40"/>
        <w:szCs w:val="40"/>
      </w:rPr>
      <w:tab/>
    </w:r>
    <w:r>
      <w:rPr>
        <w:rFonts w:ascii="Arial" w:hAnsi="Arial"/>
        <w:color w:val="999999"/>
        <w:sz w:val="40"/>
        <w:szCs w:val="40"/>
      </w:rPr>
      <w:tab/>
    </w:r>
    <w:r w:rsidR="003669D5">
      <w:rPr>
        <w:rFonts w:ascii="Arial" w:hAnsi="Arial"/>
        <w:color w:val="999999"/>
        <w:sz w:val="40"/>
        <w:szCs w:val="40"/>
      </w:rPr>
      <w:t>9</w:t>
    </w:r>
    <w:r>
      <w:rPr>
        <w:rFonts w:ascii="Arial" w:hAnsi="Arial"/>
        <w:color w:val="999999"/>
        <w:sz w:val="40"/>
        <w:szCs w:val="40"/>
      </w:rPr>
      <w:t>. točka</w:t>
    </w:r>
  </w:p>
  <w:p w14:paraId="31521409" w14:textId="77777777" w:rsidR="00B65A35" w:rsidRDefault="00B65A3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4F2"/>
    <w:multiLevelType w:val="hybridMultilevel"/>
    <w:tmpl w:val="64DA88E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DA5B4A"/>
    <w:multiLevelType w:val="hybridMultilevel"/>
    <w:tmpl w:val="F5D21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EE1997"/>
    <w:multiLevelType w:val="hybridMultilevel"/>
    <w:tmpl w:val="F8DA7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0702138">
    <w:abstractNumId w:val="3"/>
  </w:num>
  <w:num w:numId="2" w16cid:durableId="1373771021">
    <w:abstractNumId w:val="0"/>
  </w:num>
  <w:num w:numId="3" w16cid:durableId="1544898757">
    <w:abstractNumId w:val="1"/>
  </w:num>
  <w:num w:numId="4" w16cid:durableId="83272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45"/>
    <w:rsid w:val="0002275A"/>
    <w:rsid w:val="00050AB3"/>
    <w:rsid w:val="00067505"/>
    <w:rsid w:val="000B200A"/>
    <w:rsid w:val="000C6F6D"/>
    <w:rsid w:val="000E1F62"/>
    <w:rsid w:val="000F1592"/>
    <w:rsid w:val="001117A1"/>
    <w:rsid w:val="00135658"/>
    <w:rsid w:val="001505C3"/>
    <w:rsid w:val="00152427"/>
    <w:rsid w:val="00191A4B"/>
    <w:rsid w:val="00193FDA"/>
    <w:rsid w:val="001D2DD4"/>
    <w:rsid w:val="001F02E7"/>
    <w:rsid w:val="0020190E"/>
    <w:rsid w:val="00243029"/>
    <w:rsid w:val="00262454"/>
    <w:rsid w:val="00273490"/>
    <w:rsid w:val="0028768E"/>
    <w:rsid w:val="002E6D43"/>
    <w:rsid w:val="002F3AB4"/>
    <w:rsid w:val="003669D5"/>
    <w:rsid w:val="00370A0D"/>
    <w:rsid w:val="003734FE"/>
    <w:rsid w:val="003753A0"/>
    <w:rsid w:val="003864F0"/>
    <w:rsid w:val="003F1E49"/>
    <w:rsid w:val="00416EB9"/>
    <w:rsid w:val="00431233"/>
    <w:rsid w:val="004405ED"/>
    <w:rsid w:val="004634CB"/>
    <w:rsid w:val="00497F1A"/>
    <w:rsid w:val="004B53EB"/>
    <w:rsid w:val="004D7979"/>
    <w:rsid w:val="004F090D"/>
    <w:rsid w:val="00562A45"/>
    <w:rsid w:val="005A1DC8"/>
    <w:rsid w:val="005C0589"/>
    <w:rsid w:val="005C1D31"/>
    <w:rsid w:val="005C7924"/>
    <w:rsid w:val="005D3ECC"/>
    <w:rsid w:val="005D768F"/>
    <w:rsid w:val="006349F0"/>
    <w:rsid w:val="006960E2"/>
    <w:rsid w:val="006B38B9"/>
    <w:rsid w:val="006E2D71"/>
    <w:rsid w:val="006F10CC"/>
    <w:rsid w:val="006F4A65"/>
    <w:rsid w:val="00705689"/>
    <w:rsid w:val="007139B0"/>
    <w:rsid w:val="00724BCA"/>
    <w:rsid w:val="007B6FF4"/>
    <w:rsid w:val="007C740E"/>
    <w:rsid w:val="007E048F"/>
    <w:rsid w:val="008629BD"/>
    <w:rsid w:val="00886693"/>
    <w:rsid w:val="008F17CA"/>
    <w:rsid w:val="008F1A15"/>
    <w:rsid w:val="008F7945"/>
    <w:rsid w:val="0091112B"/>
    <w:rsid w:val="00945732"/>
    <w:rsid w:val="00960239"/>
    <w:rsid w:val="009954F1"/>
    <w:rsid w:val="009E328F"/>
    <w:rsid w:val="00A03137"/>
    <w:rsid w:val="00A1546C"/>
    <w:rsid w:val="00A177FF"/>
    <w:rsid w:val="00A44371"/>
    <w:rsid w:val="00AA5500"/>
    <w:rsid w:val="00AC3E29"/>
    <w:rsid w:val="00AE07B3"/>
    <w:rsid w:val="00AF04FC"/>
    <w:rsid w:val="00AF6341"/>
    <w:rsid w:val="00B0023F"/>
    <w:rsid w:val="00B03972"/>
    <w:rsid w:val="00B529E8"/>
    <w:rsid w:val="00B61E2F"/>
    <w:rsid w:val="00B65A35"/>
    <w:rsid w:val="00BC2A29"/>
    <w:rsid w:val="00C108FD"/>
    <w:rsid w:val="00C34D27"/>
    <w:rsid w:val="00C86346"/>
    <w:rsid w:val="00C900E0"/>
    <w:rsid w:val="00C91150"/>
    <w:rsid w:val="00CB4D53"/>
    <w:rsid w:val="00CC5E04"/>
    <w:rsid w:val="00CF0F58"/>
    <w:rsid w:val="00D113BC"/>
    <w:rsid w:val="00D1318F"/>
    <w:rsid w:val="00D36684"/>
    <w:rsid w:val="00D473A0"/>
    <w:rsid w:val="00DC1C36"/>
    <w:rsid w:val="00E07ED2"/>
    <w:rsid w:val="00E16AD7"/>
    <w:rsid w:val="00E342FF"/>
    <w:rsid w:val="00E41204"/>
    <w:rsid w:val="00E560D7"/>
    <w:rsid w:val="00EB6181"/>
    <w:rsid w:val="00F31646"/>
    <w:rsid w:val="00F53F01"/>
    <w:rsid w:val="00F57732"/>
    <w:rsid w:val="00F911B5"/>
    <w:rsid w:val="00F96A6B"/>
    <w:rsid w:val="00F96D9E"/>
    <w:rsid w:val="00FE0075"/>
    <w:rsid w:val="00FE1F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1C9EE"/>
  <w15:chartTrackingRefBased/>
  <w15:docId w15:val="{5F086E2A-9461-4DB1-89E9-6DAE107B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A45"/>
    <w:pPr>
      <w:spacing w:before="0"/>
      <w:ind w:firstLine="0"/>
      <w:jc w:val="left"/>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autoRedefine/>
    <w:qFormat/>
    <w:rsid w:val="00945732"/>
    <w:pPr>
      <w:keepNext/>
      <w:spacing w:before="240" w:after="120"/>
      <w:jc w:val="both"/>
      <w:outlineLvl w:val="1"/>
    </w:pPr>
    <w:rPr>
      <w:rFonts w:ascii="Arial" w:hAnsi="Arial" w:cs="Arial"/>
      <w:b/>
      <w:caps/>
      <w:noProo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45732"/>
    <w:rPr>
      <w:rFonts w:ascii="Arial" w:eastAsia="Times New Roman" w:hAnsi="Arial" w:cs="Arial"/>
      <w:b/>
      <w:caps/>
      <w:noProof/>
      <w:sz w:val="28"/>
      <w:szCs w:val="28"/>
      <w:lang w:eastAsia="sl-SI"/>
    </w:rPr>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rsid w:val="00562A45"/>
    <w:pPr>
      <w:tabs>
        <w:tab w:val="center" w:pos="4536"/>
        <w:tab w:val="right" w:pos="9072"/>
      </w:tabs>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562A45"/>
    <w:rPr>
      <w:rFonts w:ascii="Times New Roman" w:eastAsia="Times New Roman" w:hAnsi="Times New Roman" w:cs="Times New Roman"/>
      <w:sz w:val="24"/>
      <w:szCs w:val="24"/>
      <w:lang w:eastAsia="sl-SI"/>
    </w:rPr>
  </w:style>
  <w:style w:type="paragraph" w:styleId="Noga">
    <w:name w:val="footer"/>
    <w:basedOn w:val="Navaden"/>
    <w:link w:val="NogaZnak"/>
    <w:rsid w:val="00562A45"/>
    <w:pPr>
      <w:tabs>
        <w:tab w:val="center" w:pos="4536"/>
        <w:tab w:val="right" w:pos="9072"/>
      </w:tabs>
    </w:pPr>
  </w:style>
  <w:style w:type="character" w:customStyle="1" w:styleId="NogaZnak">
    <w:name w:val="Noga Znak"/>
    <w:basedOn w:val="Privzetapisavaodstavka"/>
    <w:link w:val="Noga"/>
    <w:rsid w:val="00562A45"/>
    <w:rPr>
      <w:rFonts w:ascii="Times New Roman" w:eastAsia="Times New Roman" w:hAnsi="Times New Roman" w:cs="Times New Roman"/>
      <w:sz w:val="24"/>
      <w:szCs w:val="24"/>
      <w:lang w:eastAsia="sl-SI"/>
    </w:rPr>
  </w:style>
  <w:style w:type="character" w:styleId="tevilkastrani">
    <w:name w:val="page number"/>
    <w:basedOn w:val="Privzetapisavaodstavka"/>
    <w:rsid w:val="00562A45"/>
  </w:style>
  <w:style w:type="paragraph" w:customStyle="1" w:styleId="Pravnapodlaga">
    <w:name w:val="Pravna podlaga"/>
    <w:basedOn w:val="Navaden"/>
    <w:link w:val="PravnapodlagaZnak"/>
    <w:qFormat/>
    <w:rsid w:val="009E328F"/>
    <w:pPr>
      <w:overflowPunct w:val="0"/>
      <w:autoSpaceDE w:val="0"/>
      <w:autoSpaceDN w:val="0"/>
      <w:adjustRightInd w:val="0"/>
      <w:spacing w:before="480"/>
      <w:ind w:firstLine="1021"/>
      <w:jc w:val="both"/>
      <w:textAlignment w:val="baseline"/>
    </w:pPr>
    <w:rPr>
      <w:rFonts w:ascii="Arial" w:hAnsi="Arial"/>
      <w:sz w:val="22"/>
      <w:szCs w:val="22"/>
      <w:lang w:val="x-none" w:eastAsia="x-none"/>
    </w:rPr>
  </w:style>
  <w:style w:type="character" w:customStyle="1" w:styleId="PravnapodlagaZnak">
    <w:name w:val="Pravna podlaga Znak"/>
    <w:basedOn w:val="Privzetapisavaodstavka"/>
    <w:link w:val="Pravnapodlaga"/>
    <w:rsid w:val="009E328F"/>
    <w:rPr>
      <w:rFonts w:ascii="Arial" w:eastAsia="Times New Roman" w:hAnsi="Arial" w:cs="Times New Roman"/>
      <w:lang w:val="x-none" w:eastAsia="x-none"/>
    </w:rPr>
  </w:style>
  <w:style w:type="paragraph" w:customStyle="1" w:styleId="Vrstapredpisa">
    <w:name w:val="Vrsta predpisa"/>
    <w:basedOn w:val="Navaden"/>
    <w:link w:val="VrstapredpisaZnak"/>
    <w:qFormat/>
    <w:rsid w:val="00705689"/>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705689"/>
    <w:rPr>
      <w:rFonts w:ascii="Arial" w:eastAsia="Times New Roman" w:hAnsi="Arial" w:cs="Times New Roman"/>
      <w:b/>
      <w:bCs/>
      <w:color w:val="000000"/>
      <w:spacing w:val="40"/>
      <w:lang w:val="x-none" w:eastAsia="x-none"/>
    </w:rPr>
  </w:style>
  <w:style w:type="paragraph" w:styleId="Odstavekseznama">
    <w:name w:val="List Paragraph"/>
    <w:basedOn w:val="Navaden"/>
    <w:uiPriority w:val="34"/>
    <w:qFormat/>
    <w:rsid w:val="00705689"/>
    <w:pPr>
      <w:ind w:left="720"/>
      <w:contextualSpacing/>
    </w:pPr>
  </w:style>
  <w:style w:type="paragraph" w:customStyle="1" w:styleId="Odstavek">
    <w:name w:val="Odstavek"/>
    <w:basedOn w:val="Navaden"/>
    <w:link w:val="OdstavekZnak"/>
    <w:qFormat/>
    <w:rsid w:val="00273490"/>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273490"/>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CB4D53"/>
    <w:rPr>
      <w:sz w:val="16"/>
      <w:szCs w:val="16"/>
    </w:rPr>
  </w:style>
  <w:style w:type="paragraph" w:styleId="Pripombabesedilo">
    <w:name w:val="annotation text"/>
    <w:basedOn w:val="Navaden"/>
    <w:link w:val="PripombabesediloZnak"/>
    <w:uiPriority w:val="99"/>
    <w:unhideWhenUsed/>
    <w:rsid w:val="00CB4D53"/>
    <w:rPr>
      <w:sz w:val="20"/>
      <w:szCs w:val="20"/>
    </w:rPr>
  </w:style>
  <w:style w:type="character" w:customStyle="1" w:styleId="PripombabesediloZnak">
    <w:name w:val="Pripomba – besedilo Znak"/>
    <w:basedOn w:val="Privzetapisavaodstavka"/>
    <w:link w:val="Pripombabesedilo"/>
    <w:uiPriority w:val="99"/>
    <w:rsid w:val="00CB4D5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CB4D53"/>
    <w:rPr>
      <w:b/>
      <w:bCs/>
    </w:rPr>
  </w:style>
  <w:style w:type="character" w:customStyle="1" w:styleId="ZadevapripombeZnak">
    <w:name w:val="Zadeva pripombe Znak"/>
    <w:basedOn w:val="PripombabesediloZnak"/>
    <w:link w:val="Zadevapripombe"/>
    <w:uiPriority w:val="99"/>
    <w:semiHidden/>
    <w:rsid w:val="00CB4D53"/>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697</Words>
  <Characters>3978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9</cp:revision>
  <cp:lastPrinted>2023-12-04T09:05:00Z</cp:lastPrinted>
  <dcterms:created xsi:type="dcterms:W3CDTF">2023-12-04T08:36:00Z</dcterms:created>
  <dcterms:modified xsi:type="dcterms:W3CDTF">2023-12-12T14:16:00Z</dcterms:modified>
</cp:coreProperties>
</file>