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7FF3" w14:textId="67F87E4F" w:rsidR="00FE0C7C" w:rsidRDefault="00FE0C7C" w:rsidP="00FE0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Bukovica, </w:t>
      </w:r>
      <w:r w:rsidR="004E6C63">
        <w:rPr>
          <w:rFonts w:ascii="Arial" w:hAnsi="Arial" w:cs="Arial"/>
        </w:rPr>
        <w:t>27. februar 2025</w:t>
      </w:r>
    </w:p>
    <w:p w14:paraId="4C4F6B9D" w14:textId="77777777" w:rsidR="00FE0C7C" w:rsidRDefault="00FE0C7C" w:rsidP="00FE0C7C">
      <w:pPr>
        <w:jc w:val="both"/>
        <w:rPr>
          <w:rFonts w:ascii="Arial" w:hAnsi="Arial" w:cs="Arial"/>
        </w:rPr>
      </w:pPr>
    </w:p>
    <w:p w14:paraId="1DE033D0" w14:textId="77777777" w:rsidR="00FE0C7C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  <w:r w:rsidRPr="00D107A2">
        <w:rPr>
          <w:rFonts w:ascii="Arial" w:hAnsi="Arial" w:cs="Arial"/>
          <w:b/>
          <w:sz w:val="28"/>
          <w:szCs w:val="28"/>
        </w:rPr>
        <w:t>SVETNIKOM OBČINSKEGA SVETA OBČINE RENČE-VOGRSKO</w:t>
      </w:r>
    </w:p>
    <w:p w14:paraId="3D307ADE" w14:textId="77777777" w:rsidR="00FE0C7C" w:rsidRPr="00D107A2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</w:p>
    <w:p w14:paraId="07E67B5B" w14:textId="3B3FA56B" w:rsidR="00FE0C7C" w:rsidRDefault="00EA38D2" w:rsidP="00FE0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E6C63">
        <w:rPr>
          <w:rFonts w:ascii="Arial" w:hAnsi="Arial" w:cs="Arial"/>
        </w:rPr>
        <w:t>1</w:t>
      </w:r>
      <w:r w:rsidR="00FE0C7C">
        <w:rPr>
          <w:rFonts w:ascii="Arial" w:hAnsi="Arial" w:cs="Arial"/>
        </w:rPr>
        <w:t>. dopisna seja Občinskega sveta Občine Renče-</w:t>
      </w:r>
      <w:r w:rsidR="00FE0C7C" w:rsidRPr="00D107A2">
        <w:rPr>
          <w:rFonts w:ascii="Arial" w:hAnsi="Arial" w:cs="Arial"/>
        </w:rPr>
        <w:t>Vogrsko</w:t>
      </w:r>
    </w:p>
    <w:p w14:paraId="7EF42229" w14:textId="77777777" w:rsidR="00FE0C7C" w:rsidRDefault="00FE0C7C" w:rsidP="00FE0C7C">
      <w:pPr>
        <w:rPr>
          <w:rFonts w:ascii="Arial" w:hAnsi="Arial" w:cs="Arial"/>
        </w:rPr>
      </w:pPr>
    </w:p>
    <w:p w14:paraId="39FE6144" w14:textId="5BC8E84F" w:rsidR="00585419" w:rsidRDefault="00FE0C7C" w:rsidP="00EA38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 L A S O V N I C A</w:t>
      </w:r>
      <w:r w:rsidR="00585419">
        <w:rPr>
          <w:rFonts w:ascii="Arial" w:hAnsi="Arial" w:cs="Arial"/>
          <w:b/>
          <w:sz w:val="32"/>
          <w:szCs w:val="32"/>
        </w:rPr>
        <w:t xml:space="preserve"> </w:t>
      </w:r>
    </w:p>
    <w:p w14:paraId="11F26C55" w14:textId="77777777" w:rsidR="00FE0C7C" w:rsidRDefault="00FE0C7C" w:rsidP="00FE0C7C">
      <w:pPr>
        <w:rPr>
          <w:rFonts w:ascii="Arial" w:hAnsi="Arial" w:cs="Arial"/>
          <w:b/>
          <w:sz w:val="32"/>
          <w:szCs w:val="32"/>
        </w:rPr>
      </w:pPr>
    </w:p>
    <w:p w14:paraId="1C32AA1C" w14:textId="77777777" w:rsidR="00FE0C7C" w:rsidRPr="007E0E85" w:rsidRDefault="00FE0C7C" w:rsidP="00FE0C7C">
      <w:pPr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_______________________________________________, glasujem</w:t>
      </w:r>
    </w:p>
    <w:p w14:paraId="5EB4B49C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5581A69A" w14:textId="77777777" w:rsidR="00FE0C7C" w:rsidRDefault="00FE0C7C" w:rsidP="00FE0C7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A</w:t>
      </w:r>
    </w:p>
    <w:p w14:paraId="69E14B4B" w14:textId="77777777" w:rsidR="00FE0C7C" w:rsidRPr="00F94E61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031264ED" w14:textId="77777777" w:rsidR="00FE0C7C" w:rsidRPr="00585419" w:rsidRDefault="00FE0C7C" w:rsidP="00FE0C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4E61">
        <w:rPr>
          <w:rFonts w:ascii="Arial" w:hAnsi="Arial" w:cs="Arial"/>
          <w:b/>
          <w:sz w:val="28"/>
          <w:szCs w:val="28"/>
        </w:rPr>
        <w:t>PROTI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3B6820E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3BA84880" w14:textId="5EE8CB1B" w:rsidR="00FE0C7C" w:rsidRPr="00D25E49" w:rsidRDefault="00FE0C7C" w:rsidP="00EA38D2">
      <w:pPr>
        <w:jc w:val="both"/>
        <w:rPr>
          <w:rFonts w:ascii="Arial" w:hAnsi="Arial" w:cs="Arial"/>
          <w:sz w:val="20"/>
          <w:szCs w:val="20"/>
        </w:rPr>
      </w:pPr>
      <w:r w:rsidRPr="00D25E49">
        <w:rPr>
          <w:rFonts w:ascii="Arial" w:hAnsi="Arial" w:cs="Arial"/>
          <w:sz w:val="20"/>
          <w:szCs w:val="20"/>
        </w:rPr>
        <w:t>sprejem sklepa:</w:t>
      </w:r>
    </w:p>
    <w:p w14:paraId="41F2392E" w14:textId="77777777" w:rsidR="00FE0C7C" w:rsidRPr="00D25E49" w:rsidRDefault="00FE0C7C" w:rsidP="00EA38D2">
      <w:pPr>
        <w:jc w:val="both"/>
        <w:rPr>
          <w:rFonts w:ascii="Arial" w:hAnsi="Arial" w:cs="Arial"/>
          <w:sz w:val="20"/>
          <w:szCs w:val="20"/>
        </w:rPr>
      </w:pPr>
    </w:p>
    <w:p w14:paraId="1EAD96D0" w14:textId="77777777" w:rsidR="00340D6F" w:rsidRPr="007C1C0A" w:rsidRDefault="00340D6F" w:rsidP="00340D6F">
      <w:pPr>
        <w:jc w:val="both"/>
        <w:rPr>
          <w:rFonts w:ascii="Arial" w:hAnsi="Arial" w:cs="Arial"/>
          <w:sz w:val="20"/>
          <w:szCs w:val="20"/>
        </w:rPr>
      </w:pPr>
      <w:r w:rsidRPr="007C1C0A">
        <w:rPr>
          <w:rFonts w:ascii="Arial" w:hAnsi="Arial" w:cs="Arial"/>
          <w:sz w:val="20"/>
          <w:szCs w:val="20"/>
        </w:rPr>
        <w:t>Na podlagi 24. in 25. člena Pravilnika o normativih za opravljanje dejavnosti predšolske vzgoje (Uradni list RS, št. 27/14, 47/17, 43/18</w:t>
      </w:r>
      <w:r>
        <w:rPr>
          <w:rFonts w:ascii="Arial" w:hAnsi="Arial" w:cs="Arial"/>
          <w:sz w:val="20"/>
          <w:szCs w:val="20"/>
        </w:rPr>
        <w:t>,</w:t>
      </w:r>
      <w:r w:rsidRPr="007C1C0A">
        <w:rPr>
          <w:rFonts w:ascii="Arial" w:hAnsi="Arial" w:cs="Arial"/>
          <w:sz w:val="20"/>
          <w:szCs w:val="20"/>
        </w:rPr>
        <w:t xml:space="preserve"> 54/21</w:t>
      </w:r>
      <w:r w:rsidRPr="00474D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82/23</w:t>
      </w:r>
      <w:r w:rsidRPr="007C1C0A">
        <w:rPr>
          <w:rFonts w:ascii="Arial" w:hAnsi="Arial" w:cs="Arial"/>
          <w:sz w:val="20"/>
          <w:szCs w:val="20"/>
        </w:rPr>
        <w:t xml:space="preserve">), ter 18. člena Statuta Občine Renče-Vogrsko (Uradni list RS, št. 22/12 – uradno prečiščeno besedilo, 88/15 in 14/18) je Občinski svet Občine Renče-Vogrsko na ___. </w:t>
      </w:r>
      <w:r>
        <w:rPr>
          <w:rFonts w:ascii="Arial" w:hAnsi="Arial" w:cs="Arial"/>
          <w:sz w:val="20"/>
          <w:szCs w:val="20"/>
        </w:rPr>
        <w:t xml:space="preserve">dopisni </w:t>
      </w:r>
      <w:r w:rsidRPr="007C1C0A">
        <w:rPr>
          <w:rFonts w:ascii="Arial" w:hAnsi="Arial" w:cs="Arial"/>
          <w:sz w:val="20"/>
          <w:szCs w:val="20"/>
        </w:rPr>
        <w:t>seji, dne ______ sprejel</w:t>
      </w:r>
    </w:p>
    <w:p w14:paraId="047F765E" w14:textId="77777777" w:rsidR="00340D6F" w:rsidRPr="007C1C0A" w:rsidRDefault="00340D6F" w:rsidP="00340D6F">
      <w:pPr>
        <w:rPr>
          <w:rFonts w:ascii="Arial" w:hAnsi="Arial" w:cs="Arial"/>
          <w:sz w:val="20"/>
          <w:szCs w:val="20"/>
        </w:rPr>
      </w:pPr>
    </w:p>
    <w:p w14:paraId="28ECAE98" w14:textId="77777777" w:rsidR="00340D6F" w:rsidRPr="007C1C0A" w:rsidRDefault="00340D6F" w:rsidP="00340D6F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7C1C0A">
        <w:rPr>
          <w:rFonts w:ascii="Arial" w:hAnsi="Arial" w:cs="Arial"/>
          <w:b/>
          <w:bCs/>
          <w:sz w:val="20"/>
          <w:szCs w:val="20"/>
        </w:rPr>
        <w:t>S K L E P</w:t>
      </w:r>
    </w:p>
    <w:p w14:paraId="1AF2CAC6" w14:textId="77777777" w:rsidR="00340D6F" w:rsidRPr="007C1C0A" w:rsidRDefault="00340D6F" w:rsidP="00340D6F">
      <w:pPr>
        <w:rPr>
          <w:rFonts w:ascii="Arial" w:hAnsi="Arial" w:cs="Arial"/>
          <w:sz w:val="20"/>
          <w:szCs w:val="20"/>
        </w:rPr>
      </w:pPr>
    </w:p>
    <w:p w14:paraId="6F59C154" w14:textId="77777777" w:rsidR="00340D6F" w:rsidRDefault="00340D6F" w:rsidP="00340D6F">
      <w:pPr>
        <w:jc w:val="center"/>
        <w:rPr>
          <w:rFonts w:ascii="Arial" w:hAnsi="Arial" w:cs="Arial"/>
          <w:sz w:val="20"/>
          <w:szCs w:val="20"/>
        </w:rPr>
      </w:pPr>
      <w:r w:rsidRPr="007C1C0A">
        <w:rPr>
          <w:rFonts w:ascii="Arial" w:hAnsi="Arial" w:cs="Arial"/>
          <w:sz w:val="20"/>
          <w:szCs w:val="20"/>
        </w:rPr>
        <w:t xml:space="preserve">1. </w:t>
      </w:r>
    </w:p>
    <w:p w14:paraId="615AA495" w14:textId="77777777" w:rsidR="00340D6F" w:rsidRPr="007C1C0A" w:rsidRDefault="00340D6F" w:rsidP="00340D6F">
      <w:pPr>
        <w:jc w:val="center"/>
        <w:rPr>
          <w:rFonts w:ascii="Arial" w:hAnsi="Arial" w:cs="Arial"/>
          <w:sz w:val="20"/>
          <w:szCs w:val="20"/>
        </w:rPr>
      </w:pPr>
    </w:p>
    <w:p w14:paraId="6D68C5B6" w14:textId="77777777" w:rsidR="00340D6F" w:rsidRDefault="00340D6F" w:rsidP="00340D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C1C0A">
        <w:rPr>
          <w:rFonts w:ascii="Arial" w:hAnsi="Arial" w:cs="Arial"/>
          <w:sz w:val="20"/>
          <w:szCs w:val="20"/>
        </w:rPr>
        <w:t xml:space="preserve">bčinski svet Občine Renče-Vogrsko daje soglasje k predlogu Osnovne šole Lucijana Bratkoviča Bratuša Renče, Trg 31, 5292 Renče, da </w:t>
      </w:r>
      <w:r>
        <w:rPr>
          <w:rFonts w:ascii="Arial" w:hAnsi="Arial" w:cs="Arial"/>
          <w:sz w:val="20"/>
          <w:szCs w:val="20"/>
        </w:rPr>
        <w:t>se normativ - najvišje število otrok v homogeni skupini prvega starostnega obdobja v vrtcu v Renčah poveča za dva otroka.</w:t>
      </w:r>
    </w:p>
    <w:p w14:paraId="6775D24C" w14:textId="77777777" w:rsidR="00340D6F" w:rsidRDefault="00340D6F" w:rsidP="00340D6F">
      <w:pPr>
        <w:jc w:val="both"/>
        <w:rPr>
          <w:rFonts w:ascii="Arial" w:hAnsi="Arial" w:cs="Arial"/>
          <w:sz w:val="20"/>
          <w:szCs w:val="20"/>
        </w:rPr>
      </w:pPr>
    </w:p>
    <w:p w14:paraId="2E119F21" w14:textId="77777777" w:rsidR="00340D6F" w:rsidRDefault="00340D6F" w:rsidP="00340D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Fleksibilni normativ v tej skupini tako znaša 14 vključenih otrok.</w:t>
      </w:r>
    </w:p>
    <w:p w14:paraId="75126F94" w14:textId="77777777" w:rsidR="00340D6F" w:rsidRPr="007C1C0A" w:rsidRDefault="00340D6F" w:rsidP="00340D6F">
      <w:pPr>
        <w:jc w:val="both"/>
        <w:rPr>
          <w:rFonts w:ascii="Arial" w:hAnsi="Arial" w:cs="Arial"/>
          <w:sz w:val="20"/>
          <w:szCs w:val="20"/>
        </w:rPr>
      </w:pPr>
    </w:p>
    <w:p w14:paraId="5F4F829D" w14:textId="77777777" w:rsidR="00340D6F" w:rsidRPr="007C1C0A" w:rsidRDefault="00340D6F" w:rsidP="00340D6F">
      <w:pPr>
        <w:jc w:val="center"/>
        <w:rPr>
          <w:rFonts w:ascii="Arial" w:hAnsi="Arial" w:cs="Arial"/>
          <w:sz w:val="20"/>
          <w:szCs w:val="20"/>
        </w:rPr>
      </w:pPr>
      <w:r w:rsidRPr="007C1C0A">
        <w:rPr>
          <w:rFonts w:ascii="Arial" w:hAnsi="Arial" w:cs="Arial"/>
          <w:sz w:val="20"/>
          <w:szCs w:val="20"/>
        </w:rPr>
        <w:t>2.</w:t>
      </w:r>
    </w:p>
    <w:p w14:paraId="0852B900" w14:textId="77777777" w:rsidR="00340D6F" w:rsidRPr="007C1C0A" w:rsidRDefault="00340D6F" w:rsidP="00340D6F">
      <w:pPr>
        <w:rPr>
          <w:rFonts w:ascii="Arial" w:hAnsi="Arial" w:cs="Arial"/>
          <w:sz w:val="20"/>
          <w:szCs w:val="20"/>
        </w:rPr>
      </w:pPr>
    </w:p>
    <w:p w14:paraId="688FE10E" w14:textId="77777777" w:rsidR="00340D6F" w:rsidRPr="007C1C0A" w:rsidRDefault="00340D6F" w:rsidP="00340D6F">
      <w:pPr>
        <w:rPr>
          <w:rFonts w:ascii="Arial" w:hAnsi="Arial" w:cs="Arial"/>
          <w:sz w:val="20"/>
          <w:szCs w:val="20"/>
        </w:rPr>
      </w:pPr>
      <w:r w:rsidRPr="007C1C0A">
        <w:rPr>
          <w:rFonts w:ascii="Arial" w:hAnsi="Arial" w:cs="Arial"/>
          <w:sz w:val="20"/>
          <w:szCs w:val="20"/>
        </w:rPr>
        <w:t xml:space="preserve">Sklep začne veljati </w:t>
      </w:r>
      <w:r>
        <w:rPr>
          <w:rFonts w:ascii="Arial" w:hAnsi="Arial" w:cs="Arial"/>
          <w:sz w:val="20"/>
          <w:szCs w:val="20"/>
        </w:rPr>
        <w:t>takoj.</w:t>
      </w:r>
      <w:r w:rsidRPr="007C1C0A">
        <w:rPr>
          <w:rFonts w:ascii="Arial" w:hAnsi="Arial" w:cs="Arial"/>
          <w:b/>
          <w:sz w:val="20"/>
          <w:szCs w:val="20"/>
        </w:rPr>
        <w:tab/>
      </w:r>
      <w:r w:rsidRPr="007C1C0A">
        <w:rPr>
          <w:rFonts w:ascii="Arial" w:hAnsi="Arial" w:cs="Arial"/>
          <w:b/>
          <w:sz w:val="20"/>
          <w:szCs w:val="20"/>
        </w:rPr>
        <w:tab/>
      </w:r>
      <w:r w:rsidRPr="007C1C0A">
        <w:rPr>
          <w:rFonts w:ascii="Arial" w:hAnsi="Arial" w:cs="Arial"/>
          <w:b/>
          <w:sz w:val="20"/>
          <w:szCs w:val="20"/>
        </w:rPr>
        <w:tab/>
      </w:r>
      <w:r w:rsidRPr="007C1C0A">
        <w:rPr>
          <w:rFonts w:ascii="Arial" w:hAnsi="Arial" w:cs="Arial"/>
          <w:b/>
          <w:sz w:val="20"/>
          <w:szCs w:val="20"/>
        </w:rPr>
        <w:tab/>
      </w:r>
      <w:r w:rsidRPr="007C1C0A">
        <w:rPr>
          <w:rFonts w:ascii="Arial" w:hAnsi="Arial" w:cs="Arial"/>
          <w:b/>
          <w:sz w:val="20"/>
          <w:szCs w:val="20"/>
        </w:rPr>
        <w:tab/>
      </w:r>
    </w:p>
    <w:p w14:paraId="72B9CECB" w14:textId="77777777" w:rsidR="00340D6F" w:rsidRPr="007C1C0A" w:rsidRDefault="00340D6F" w:rsidP="00340D6F">
      <w:pPr>
        <w:rPr>
          <w:rFonts w:ascii="Arial" w:hAnsi="Arial" w:cs="Arial"/>
          <w:sz w:val="20"/>
          <w:szCs w:val="20"/>
        </w:rPr>
      </w:pPr>
    </w:p>
    <w:p w14:paraId="5D3F337C" w14:textId="77777777" w:rsidR="00340D6F" w:rsidRDefault="00340D6F" w:rsidP="00340D6F">
      <w:pPr>
        <w:rPr>
          <w:rFonts w:ascii="Arial" w:hAnsi="Arial" w:cs="Arial"/>
          <w:sz w:val="20"/>
          <w:szCs w:val="20"/>
        </w:rPr>
      </w:pPr>
    </w:p>
    <w:p w14:paraId="5CA7120F" w14:textId="77777777" w:rsidR="00340D6F" w:rsidRPr="007C1C0A" w:rsidRDefault="00340D6F" w:rsidP="00340D6F">
      <w:pPr>
        <w:rPr>
          <w:rFonts w:ascii="Arial" w:hAnsi="Arial" w:cs="Arial"/>
          <w:sz w:val="20"/>
          <w:szCs w:val="20"/>
        </w:rPr>
      </w:pPr>
      <w:r w:rsidRPr="007C1C0A">
        <w:rPr>
          <w:rFonts w:ascii="Arial" w:hAnsi="Arial" w:cs="Arial"/>
          <w:sz w:val="20"/>
          <w:szCs w:val="20"/>
        </w:rPr>
        <w:t>Številka:</w:t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  <w:t xml:space="preserve">          </w:t>
      </w:r>
    </w:p>
    <w:p w14:paraId="106CA683" w14:textId="77777777" w:rsidR="00340D6F" w:rsidRDefault="00340D6F" w:rsidP="00340D6F">
      <w:pPr>
        <w:jc w:val="both"/>
        <w:rPr>
          <w:rFonts w:ascii="Arial" w:hAnsi="Arial" w:cs="Arial"/>
          <w:sz w:val="20"/>
          <w:szCs w:val="20"/>
        </w:rPr>
      </w:pPr>
      <w:r w:rsidRPr="007C1C0A">
        <w:rPr>
          <w:rFonts w:ascii="Arial" w:hAnsi="Arial" w:cs="Arial"/>
          <w:sz w:val="20"/>
          <w:szCs w:val="20"/>
        </w:rPr>
        <w:t>Bukovica,</w:t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</w:r>
      <w:r w:rsidRPr="007C1C0A">
        <w:rPr>
          <w:rFonts w:ascii="Arial" w:hAnsi="Arial" w:cs="Arial"/>
          <w:sz w:val="20"/>
          <w:szCs w:val="20"/>
        </w:rPr>
        <w:tab/>
        <w:t xml:space="preserve">  </w:t>
      </w:r>
    </w:p>
    <w:p w14:paraId="333CB9FF" w14:textId="77777777" w:rsidR="00340D6F" w:rsidRDefault="00340D6F" w:rsidP="00340D6F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 w:rsidRPr="00FD77AB">
        <w:rPr>
          <w:rFonts w:ascii="Arial" w:hAnsi="Arial" w:cs="Arial"/>
          <w:sz w:val="20"/>
          <w:szCs w:val="20"/>
        </w:rPr>
        <w:t>Župan</w:t>
      </w:r>
    </w:p>
    <w:p w14:paraId="3BB82D46" w14:textId="77777777" w:rsidR="00340D6F" w:rsidRDefault="00340D6F" w:rsidP="00340D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Občine Renče-Vogrsko</w:t>
      </w:r>
    </w:p>
    <w:p w14:paraId="23ADB4C4" w14:textId="77777777" w:rsidR="00340D6F" w:rsidRPr="00FD77AB" w:rsidRDefault="00340D6F" w:rsidP="00340D6F">
      <w:pPr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FD77AB">
        <w:rPr>
          <w:rFonts w:ascii="Arial" w:hAnsi="Arial" w:cs="Arial"/>
          <w:sz w:val="20"/>
          <w:szCs w:val="20"/>
        </w:rPr>
        <w:t>Tarik Žigon</w:t>
      </w:r>
    </w:p>
    <w:p w14:paraId="5733D137" w14:textId="55D1ED90" w:rsidR="00B15C4E" w:rsidRDefault="00B15C4E" w:rsidP="00B15C4E">
      <w:pPr>
        <w:jc w:val="both"/>
        <w:rPr>
          <w:rFonts w:ascii="Arial" w:hAnsi="Arial" w:cs="Arial"/>
        </w:rPr>
      </w:pP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</w:p>
    <w:p w14:paraId="79EE2230" w14:textId="77777777" w:rsidR="00B15C4E" w:rsidRPr="00B15C4E" w:rsidRDefault="00B15C4E" w:rsidP="00B15C4E">
      <w:pPr>
        <w:jc w:val="both"/>
        <w:rPr>
          <w:rFonts w:ascii="Arial" w:hAnsi="Arial" w:cs="Arial"/>
          <w:sz w:val="22"/>
          <w:szCs w:val="22"/>
        </w:rPr>
      </w:pPr>
      <w:r w:rsidRPr="00B15C4E">
        <w:rPr>
          <w:rFonts w:ascii="Arial" w:hAnsi="Arial" w:cs="Arial"/>
          <w:sz w:val="22"/>
          <w:szCs w:val="22"/>
        </w:rPr>
        <w:t>Podpis svetnika: _________________________________</w:t>
      </w:r>
    </w:p>
    <w:p w14:paraId="25AD5893" w14:textId="77777777" w:rsidR="00B15C4E" w:rsidRDefault="00B15C4E" w:rsidP="00B15C4E">
      <w:pPr>
        <w:jc w:val="both"/>
        <w:rPr>
          <w:rFonts w:ascii="Arial" w:hAnsi="Arial" w:cs="Arial"/>
        </w:rPr>
      </w:pPr>
    </w:p>
    <w:p w14:paraId="062BB727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61E0C0A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Glasuje se tako, da se obkroži črko pred besedo ZA ali PROTI.</w:t>
      </w:r>
    </w:p>
    <w:p w14:paraId="4686B8DF" w14:textId="77777777" w:rsidR="00D25E49" w:rsidRDefault="00D25E49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514BB7D" w14:textId="77777777" w:rsidR="00D25E49" w:rsidRDefault="00D25E49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9C0B04D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7EDF281" w14:textId="6A82EB16" w:rsidR="00585419" w:rsidRPr="00687CF5" w:rsidRDefault="00B15C4E" w:rsidP="00585419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Glasovnico pošljite po faksu na številko 05/338-45-10 ali po elektronski pošti na naslov </w:t>
      </w:r>
      <w:hyperlink r:id="rId7" w:history="1">
        <w:r w:rsidRPr="00117918">
          <w:rPr>
            <w:rStyle w:val="Hiperpovezava"/>
            <w:rFonts w:ascii="Arial" w:eastAsiaTheme="majorEastAsia" w:hAnsi="Arial" w:cs="Arial"/>
            <w:i/>
            <w:sz w:val="22"/>
            <w:szCs w:val="22"/>
          </w:rPr>
          <w:t>info@rence-vogrsko.si</w:t>
        </w:r>
      </w:hyperlink>
      <w:r>
        <w:rPr>
          <w:rFonts w:ascii="Arial" w:hAnsi="Arial" w:cs="Arial"/>
          <w:i/>
          <w:sz w:val="22"/>
          <w:szCs w:val="22"/>
          <w:u w:val="single"/>
        </w:rPr>
        <w:t xml:space="preserve"> ali kot odgovor na ta mail ali po pošti ali prinesite osebno na naslov Občina Renče-</w:t>
      </w:r>
      <w:r w:rsidRPr="001744AF">
        <w:rPr>
          <w:rFonts w:ascii="Arial" w:hAnsi="Arial" w:cs="Arial"/>
          <w:i/>
          <w:sz w:val="22"/>
          <w:szCs w:val="22"/>
          <w:u w:val="single"/>
        </w:rPr>
        <w:t>Vogrsko</w:t>
      </w:r>
      <w:r>
        <w:rPr>
          <w:rFonts w:ascii="Arial" w:hAnsi="Arial" w:cs="Arial"/>
          <w:i/>
          <w:sz w:val="22"/>
          <w:szCs w:val="22"/>
          <w:u w:val="single"/>
        </w:rPr>
        <w:t xml:space="preserve">, Bukovica </w:t>
      </w:r>
      <w:r w:rsidRPr="007F5ADC">
        <w:rPr>
          <w:rFonts w:ascii="Arial" w:hAnsi="Arial" w:cs="Arial"/>
          <w:i/>
          <w:sz w:val="22"/>
          <w:szCs w:val="22"/>
          <w:u w:val="single"/>
        </w:rPr>
        <w:t>43, 5293 Volčja Draga najkasneje do</w:t>
      </w:r>
      <w:r>
        <w:rPr>
          <w:rFonts w:ascii="Arial" w:hAnsi="Arial" w:cs="Arial"/>
          <w:i/>
          <w:sz w:val="22"/>
          <w:szCs w:val="22"/>
          <w:u w:val="single"/>
        </w:rPr>
        <w:t xml:space="preserve"> vključno </w:t>
      </w:r>
      <w:r w:rsidR="00500557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Pr="00D25E49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00557">
        <w:rPr>
          <w:rFonts w:ascii="Arial" w:hAnsi="Arial" w:cs="Arial"/>
          <w:b/>
          <w:i/>
          <w:sz w:val="22"/>
          <w:szCs w:val="22"/>
          <w:u w:val="single"/>
        </w:rPr>
        <w:t xml:space="preserve">marca 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20</w:t>
      </w:r>
      <w:r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="00500557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, do 1</w:t>
      </w:r>
      <w:r w:rsidR="00327B5A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.00 ure!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AE1F25">
        <w:rPr>
          <w:rFonts w:ascii="Arial" w:hAnsi="Arial" w:cs="Arial"/>
          <w:bCs/>
          <w:i/>
          <w:sz w:val="22"/>
          <w:szCs w:val="22"/>
          <w:u w:val="single"/>
        </w:rPr>
        <w:t>Kot veljavna glasovnica velja tudi odgovor ZA ali PROTI v samem elektronskem sporočilu.</w:t>
      </w:r>
    </w:p>
    <w:sectPr w:rsidR="00585419" w:rsidRPr="00687CF5" w:rsidSect="00FE0C7C">
      <w:head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4F38" w14:textId="77777777" w:rsidR="00687CF5" w:rsidRDefault="00687CF5" w:rsidP="00687CF5">
      <w:r>
        <w:separator/>
      </w:r>
    </w:p>
  </w:endnote>
  <w:endnote w:type="continuationSeparator" w:id="0">
    <w:p w14:paraId="1ADE49ED" w14:textId="77777777" w:rsidR="00687CF5" w:rsidRDefault="00687CF5" w:rsidP="006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4652" w14:textId="77777777" w:rsidR="00687CF5" w:rsidRDefault="00687CF5" w:rsidP="00687CF5">
      <w:r>
        <w:separator/>
      </w:r>
    </w:p>
  </w:footnote>
  <w:footnote w:type="continuationSeparator" w:id="0">
    <w:p w14:paraId="517662F3" w14:textId="77777777" w:rsidR="00687CF5" w:rsidRDefault="00687CF5" w:rsidP="0068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5BC5" w14:textId="342BBF4A" w:rsidR="00687CF5" w:rsidRPr="00CE0606" w:rsidRDefault="00EA38D2" w:rsidP="00687CF5">
    <w:pPr>
      <w:tabs>
        <w:tab w:val="center" w:pos="4536"/>
        <w:tab w:val="right" w:pos="9072"/>
      </w:tabs>
      <w:jc w:val="right"/>
      <w:rPr>
        <w:rFonts w:ascii="Arial" w:hAnsi="Arial" w:cs="Arial"/>
        <w:color w:val="999999"/>
        <w:sz w:val="36"/>
        <w:szCs w:val="36"/>
      </w:rPr>
    </w:pPr>
    <w:r>
      <w:rPr>
        <w:rFonts w:ascii="Arial" w:hAnsi="Arial" w:cs="Arial"/>
        <w:color w:val="999999"/>
        <w:sz w:val="36"/>
        <w:szCs w:val="36"/>
      </w:rPr>
      <w:t>1</w:t>
    </w:r>
    <w:r w:rsidR="004E6C63">
      <w:rPr>
        <w:rFonts w:ascii="Arial" w:hAnsi="Arial" w:cs="Arial"/>
        <w:color w:val="999999"/>
        <w:sz w:val="36"/>
        <w:szCs w:val="36"/>
      </w:rPr>
      <w:t>1</w:t>
    </w:r>
    <w:r w:rsidR="00687CF5" w:rsidRPr="00CE0606">
      <w:rPr>
        <w:rFonts w:ascii="Arial" w:hAnsi="Arial" w:cs="Arial"/>
        <w:color w:val="999999"/>
        <w:sz w:val="36"/>
        <w:szCs w:val="36"/>
      </w:rPr>
      <w:t xml:space="preserve">. </w:t>
    </w:r>
    <w:r w:rsidR="00687CF5">
      <w:rPr>
        <w:rFonts w:ascii="Arial" w:hAnsi="Arial" w:cs="Arial"/>
        <w:color w:val="999999"/>
        <w:sz w:val="36"/>
        <w:szCs w:val="36"/>
      </w:rPr>
      <w:t>dopisn</w:t>
    </w:r>
    <w:r w:rsidR="00687CF5" w:rsidRPr="00CE0606">
      <w:rPr>
        <w:rFonts w:ascii="Arial" w:hAnsi="Arial" w:cs="Arial"/>
        <w:color w:val="999999"/>
        <w:sz w:val="36"/>
        <w:szCs w:val="36"/>
      </w:rPr>
      <w:t>a seja</w:t>
    </w:r>
    <w:r w:rsidR="00687CF5" w:rsidRPr="00CE0606">
      <w:rPr>
        <w:rFonts w:ascii="Arial" w:hAnsi="Arial" w:cs="Arial"/>
        <w:color w:val="999999"/>
        <w:sz w:val="36"/>
        <w:szCs w:val="36"/>
      </w:rPr>
      <w:tab/>
    </w:r>
    <w:r w:rsidR="00687CF5" w:rsidRPr="00CE0606">
      <w:rPr>
        <w:rFonts w:ascii="Arial" w:hAnsi="Arial" w:cs="Arial"/>
        <w:color w:val="999999"/>
        <w:sz w:val="36"/>
        <w:szCs w:val="36"/>
      </w:rPr>
      <w:tab/>
    </w:r>
    <w:r w:rsidR="00687CF5">
      <w:rPr>
        <w:rFonts w:ascii="Arial" w:hAnsi="Arial" w:cs="Arial"/>
        <w:color w:val="999999"/>
        <w:sz w:val="36"/>
        <w:szCs w:val="36"/>
      </w:rPr>
      <w:t>1</w:t>
    </w:r>
    <w:r w:rsidR="00687CF5" w:rsidRPr="00CE0606">
      <w:rPr>
        <w:rFonts w:ascii="Arial" w:hAnsi="Arial" w:cs="Arial"/>
        <w:color w:val="999999"/>
        <w:sz w:val="36"/>
        <w:szCs w:val="36"/>
      </w:rPr>
      <w:t>. točka</w:t>
    </w:r>
  </w:p>
  <w:p w14:paraId="7E5001B5" w14:textId="77777777" w:rsidR="00687CF5" w:rsidRDefault="00687C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6F9"/>
    <w:multiLevelType w:val="hybridMultilevel"/>
    <w:tmpl w:val="572EFA88"/>
    <w:lvl w:ilvl="0" w:tplc="EDBA7DF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64CE4"/>
    <w:multiLevelType w:val="hybridMultilevel"/>
    <w:tmpl w:val="572EFA88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377531">
    <w:abstractNumId w:val="0"/>
  </w:num>
  <w:num w:numId="2" w16cid:durableId="36202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C"/>
    <w:rsid w:val="00014CBE"/>
    <w:rsid w:val="00121350"/>
    <w:rsid w:val="001E4E99"/>
    <w:rsid w:val="001E5EC7"/>
    <w:rsid w:val="001F31DF"/>
    <w:rsid w:val="00327B5A"/>
    <w:rsid w:val="00340D6F"/>
    <w:rsid w:val="00365823"/>
    <w:rsid w:val="00455FE4"/>
    <w:rsid w:val="00497167"/>
    <w:rsid w:val="004B1C5E"/>
    <w:rsid w:val="004E6C63"/>
    <w:rsid w:val="00500557"/>
    <w:rsid w:val="005226DE"/>
    <w:rsid w:val="005437DF"/>
    <w:rsid w:val="00554E5F"/>
    <w:rsid w:val="00585419"/>
    <w:rsid w:val="00687CF5"/>
    <w:rsid w:val="006A6F98"/>
    <w:rsid w:val="00713065"/>
    <w:rsid w:val="007C5EE2"/>
    <w:rsid w:val="007E58A7"/>
    <w:rsid w:val="007F167A"/>
    <w:rsid w:val="00824613"/>
    <w:rsid w:val="008B7684"/>
    <w:rsid w:val="00904311"/>
    <w:rsid w:val="00963FC2"/>
    <w:rsid w:val="009D4D35"/>
    <w:rsid w:val="00A62D64"/>
    <w:rsid w:val="00B15C4E"/>
    <w:rsid w:val="00C65140"/>
    <w:rsid w:val="00CE43CA"/>
    <w:rsid w:val="00D25E49"/>
    <w:rsid w:val="00D503C9"/>
    <w:rsid w:val="00DC2E3D"/>
    <w:rsid w:val="00E2645A"/>
    <w:rsid w:val="00E4346E"/>
    <w:rsid w:val="00E73BDF"/>
    <w:rsid w:val="00EA38D2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399"/>
  <w15:chartTrackingRefBased/>
  <w15:docId w15:val="{E0833ECA-ABDE-4AF7-93B6-1419FA9A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0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E0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E0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E0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E0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E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E0C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E0C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E0C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E0C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E0C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E0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E0C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E0C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E0C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E0C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E0C7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FE0C7C"/>
    <w:rPr>
      <w:color w:val="0563C1"/>
      <w:u w:val="single"/>
    </w:rPr>
  </w:style>
  <w:style w:type="paragraph" w:customStyle="1" w:styleId="Default">
    <w:name w:val="Default"/>
    <w:rsid w:val="00FE0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014CBE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  <w14:ligatures w14:val="standardContextual"/>
    </w:rPr>
  </w:style>
  <w:style w:type="character" w:customStyle="1" w:styleId="NaslovpravnegaaktaZnak">
    <w:name w:val="Naslov pravnega akta Znak"/>
    <w:link w:val="Naslovpravnegaakta"/>
    <w:rsid w:val="00014CBE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len">
    <w:name w:val="Člen"/>
    <w:basedOn w:val="Navaden"/>
    <w:next w:val="Odstavek"/>
    <w:link w:val="lenZnak"/>
    <w:qFormat/>
    <w:rsid w:val="00014CBE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  <w14:ligatures w14:val="standardContextual"/>
    </w:rPr>
  </w:style>
  <w:style w:type="character" w:customStyle="1" w:styleId="lenZnak">
    <w:name w:val="Člen Znak"/>
    <w:link w:val="len"/>
    <w:rsid w:val="00014CBE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Odstavek">
    <w:name w:val="Odstavek"/>
    <w:basedOn w:val="Navaden"/>
    <w:link w:val="OdstavekZnak"/>
    <w:qFormat/>
    <w:rsid w:val="00014CBE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character" w:customStyle="1" w:styleId="OdstavekZnak">
    <w:name w:val="Odstavek Znak"/>
    <w:link w:val="Odstavek"/>
    <w:rsid w:val="00014CBE"/>
    <w:rPr>
      <w:rFonts w:ascii="Arial" w:eastAsia="Times New Roman" w:hAnsi="Arial" w:cs="Arial"/>
      <w:kern w:val="0"/>
      <w:sz w:val="20"/>
      <w:lang w:eastAsia="sl-SI"/>
    </w:rPr>
  </w:style>
  <w:style w:type="paragraph" w:customStyle="1" w:styleId="Pravnapodlaga">
    <w:name w:val="Pravna podlaga"/>
    <w:basedOn w:val="Navaden"/>
    <w:link w:val="PravnapodlagaZnak"/>
    <w:qFormat/>
    <w:rsid w:val="00014CBE"/>
    <w:pPr>
      <w:overflowPunct w:val="0"/>
      <w:autoSpaceDE w:val="0"/>
      <w:autoSpaceDN w:val="0"/>
      <w:adjustRightInd w:val="0"/>
      <w:spacing w:before="480" w:after="480"/>
      <w:ind w:left="425"/>
      <w:jc w:val="both"/>
      <w:textAlignment w:val="baseline"/>
    </w:pPr>
    <w:rPr>
      <w:rFonts w:ascii="Arial" w:hAnsi="Arial"/>
      <w:sz w:val="20"/>
      <w:szCs w:val="16"/>
      <w14:ligatures w14:val="standardContextual"/>
    </w:rPr>
  </w:style>
  <w:style w:type="character" w:customStyle="1" w:styleId="PravnapodlagaZnak">
    <w:name w:val="Pravna podlaga Znak"/>
    <w:link w:val="Pravnapodlaga"/>
    <w:rsid w:val="00014CBE"/>
    <w:rPr>
      <w:rFonts w:ascii="Arial" w:eastAsia="Times New Roman" w:hAnsi="Arial" w:cs="Times New Roman"/>
      <w:kern w:val="0"/>
      <w:sz w:val="20"/>
      <w:szCs w:val="16"/>
      <w:lang w:eastAsia="sl-SI"/>
    </w:rPr>
  </w:style>
  <w:style w:type="paragraph" w:customStyle="1" w:styleId="tevilkanakoncupredpisa">
    <w:name w:val="Številka na koncu predpisa"/>
    <w:basedOn w:val="Navaden"/>
    <w:qFormat/>
    <w:rsid w:val="00EA38D2"/>
    <w:pPr>
      <w:overflowPunct w:val="0"/>
      <w:autoSpaceDE w:val="0"/>
      <w:autoSpaceDN w:val="0"/>
      <w:adjustRightInd w:val="0"/>
      <w:spacing w:before="48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  <w14:ligatures w14:val="standardContextual"/>
    </w:rPr>
  </w:style>
  <w:style w:type="paragraph" w:customStyle="1" w:styleId="Datumsprejetja">
    <w:name w:val="Datum sprejetja"/>
    <w:basedOn w:val="Navaden"/>
    <w:qFormat/>
    <w:rsid w:val="00EA38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  <w14:ligatures w14:val="standardContextual"/>
    </w:rPr>
  </w:style>
  <w:style w:type="paragraph" w:customStyle="1" w:styleId="Nazivpodpisnika">
    <w:name w:val="Naziv podpisnika"/>
    <w:basedOn w:val="Navaden"/>
    <w:rsid w:val="00EA38D2"/>
    <w:pPr>
      <w:overflowPunct w:val="0"/>
      <w:autoSpaceDE w:val="0"/>
      <w:autoSpaceDN w:val="0"/>
      <w:adjustRightInd w:val="0"/>
      <w:spacing w:before="480"/>
      <w:ind w:left="5670"/>
      <w:jc w:val="center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paragraph" w:customStyle="1" w:styleId="ObinaOrgan">
    <w:name w:val="Občina/Organ"/>
    <w:basedOn w:val="Navaden"/>
    <w:qFormat/>
    <w:rsid w:val="00EA38D2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paragraph" w:customStyle="1" w:styleId="Podpisnik">
    <w:name w:val="Podpisnik"/>
    <w:basedOn w:val="Navaden"/>
    <w:qFormat/>
    <w:rsid w:val="00EA38D2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Beti Čufer</cp:lastModifiedBy>
  <cp:revision>5</cp:revision>
  <dcterms:created xsi:type="dcterms:W3CDTF">2025-02-27T12:31:00Z</dcterms:created>
  <dcterms:modified xsi:type="dcterms:W3CDTF">2025-02-27T12:32:00Z</dcterms:modified>
</cp:coreProperties>
</file>