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E416" w14:textId="5BF8438B" w:rsidR="00784119" w:rsidRDefault="001E2165" w:rsidP="00784119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CE5BD5">
        <w:rPr>
          <w:rFonts w:ascii="Arial" w:hAnsi="Arial" w:cs="Arial"/>
          <w:sz w:val="22"/>
          <w:szCs w:val="22"/>
        </w:rPr>
        <w:t xml:space="preserve">z določili </w:t>
      </w:r>
      <w:r w:rsidR="00CE5BD5" w:rsidRPr="00DF611B">
        <w:rPr>
          <w:rFonts w:ascii="Arial" w:hAnsi="Arial" w:cs="Arial"/>
          <w:sz w:val="22"/>
          <w:szCs w:val="22"/>
        </w:rPr>
        <w:t>12. poglavj</w:t>
      </w:r>
      <w:r w:rsidR="00CE5BD5">
        <w:rPr>
          <w:rFonts w:ascii="Arial" w:hAnsi="Arial" w:cs="Arial"/>
          <w:sz w:val="22"/>
          <w:szCs w:val="22"/>
        </w:rPr>
        <w:t>a</w:t>
      </w:r>
      <w:r w:rsidR="00CE5BD5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CE5BD5" w:rsidRPr="00F525E9">
        <w:rPr>
          <w:rFonts w:ascii="Arial" w:hAnsi="Arial" w:cs="Arial"/>
          <w:sz w:val="22"/>
          <w:szCs w:val="22"/>
        </w:rPr>
        <w:t>50/07, 61/08, 99/09, 3/13, 81/16, 11/22, 96/22, 105/22, 149/22 in 106/23</w:t>
      </w:r>
      <w:r w:rsidR="00CE5BD5">
        <w:rPr>
          <w:rFonts w:ascii="Arial" w:hAnsi="Arial" w:cs="Arial"/>
          <w:sz w:val="22"/>
          <w:szCs w:val="22"/>
        </w:rPr>
        <w:t xml:space="preserve">), </w:t>
      </w:r>
      <w:r w:rsidRPr="006D2065">
        <w:rPr>
          <w:rFonts w:ascii="Arial" w:hAnsi="Arial" w:cs="Arial"/>
          <w:sz w:val="22"/>
          <w:szCs w:val="22"/>
        </w:rPr>
        <w:t xml:space="preserve">Pravilnikom o sofinanciranju neprofitnih programov, projektov in prireditev v Občini Renče-Vogrsko (Uradne objave v Občinskem glasilu Občine Renče-Vogrsko, št. 4/14 in 2/18) in </w:t>
      </w:r>
      <w:r w:rsidR="00784119" w:rsidRPr="00784119">
        <w:rPr>
          <w:rFonts w:ascii="Arial" w:hAnsi="Arial" w:cs="Arial"/>
          <w:sz w:val="22"/>
          <w:szCs w:val="22"/>
        </w:rPr>
        <w:t>Odlokom o proračun</w:t>
      </w:r>
      <w:r w:rsidR="003D209D">
        <w:rPr>
          <w:rFonts w:ascii="Arial" w:hAnsi="Arial" w:cs="Arial"/>
          <w:sz w:val="22"/>
          <w:szCs w:val="22"/>
        </w:rPr>
        <w:t>u</w:t>
      </w:r>
      <w:r w:rsidR="00784119" w:rsidRPr="00784119">
        <w:rPr>
          <w:rFonts w:ascii="Arial" w:hAnsi="Arial" w:cs="Arial"/>
          <w:sz w:val="22"/>
          <w:szCs w:val="22"/>
        </w:rPr>
        <w:t xml:space="preserve"> Občine Renče-Vogrsko za leto 202</w:t>
      </w:r>
      <w:r w:rsidR="00CE5BD5">
        <w:rPr>
          <w:rFonts w:ascii="Arial" w:hAnsi="Arial" w:cs="Arial"/>
          <w:sz w:val="22"/>
          <w:szCs w:val="22"/>
        </w:rPr>
        <w:t>4</w:t>
      </w:r>
      <w:r w:rsidR="00784119" w:rsidRPr="00784119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CE5BD5">
        <w:rPr>
          <w:rFonts w:ascii="Arial" w:hAnsi="Arial" w:cs="Arial"/>
          <w:sz w:val="22"/>
          <w:szCs w:val="22"/>
        </w:rPr>
        <w:t>1</w:t>
      </w:r>
      <w:r w:rsidR="00784119" w:rsidRPr="00784119">
        <w:rPr>
          <w:rFonts w:ascii="Arial" w:hAnsi="Arial" w:cs="Arial"/>
          <w:sz w:val="22"/>
          <w:szCs w:val="22"/>
        </w:rPr>
        <w:t>/2</w:t>
      </w:r>
      <w:r w:rsidR="00CE5BD5">
        <w:rPr>
          <w:rFonts w:ascii="Arial" w:hAnsi="Arial" w:cs="Arial"/>
          <w:sz w:val="22"/>
          <w:szCs w:val="22"/>
        </w:rPr>
        <w:t>4</w:t>
      </w:r>
      <w:r w:rsidR="00784119" w:rsidRPr="00784119">
        <w:rPr>
          <w:rFonts w:ascii="Arial" w:hAnsi="Arial" w:cs="Arial"/>
          <w:sz w:val="22"/>
          <w:szCs w:val="22"/>
        </w:rPr>
        <w:t>)</w:t>
      </w:r>
    </w:p>
    <w:p w14:paraId="45A9735A" w14:textId="77777777" w:rsidR="00053D4F" w:rsidRDefault="00053D4F" w:rsidP="00784119">
      <w:pPr>
        <w:jc w:val="both"/>
        <w:rPr>
          <w:rFonts w:ascii="Arial" w:hAnsi="Arial" w:cs="Arial"/>
          <w:sz w:val="22"/>
          <w:szCs w:val="22"/>
        </w:rPr>
      </w:pPr>
    </w:p>
    <w:p w14:paraId="73ED7382" w14:textId="77777777" w:rsidR="00053D4F" w:rsidRPr="00784119" w:rsidRDefault="00053D4F" w:rsidP="00784119">
      <w:pPr>
        <w:jc w:val="both"/>
        <w:rPr>
          <w:rFonts w:ascii="Arial" w:hAnsi="Arial" w:cs="Arial"/>
          <w:sz w:val="22"/>
          <w:szCs w:val="22"/>
        </w:rPr>
      </w:pPr>
    </w:p>
    <w:p w14:paraId="5532D066" w14:textId="547811CF" w:rsidR="001E2165" w:rsidRPr="006D2065" w:rsidRDefault="001E2165" w:rsidP="00784119">
      <w:pPr>
        <w:jc w:val="both"/>
        <w:rPr>
          <w:rFonts w:ascii="Arial" w:hAnsi="Arial" w:cs="Arial"/>
          <w:sz w:val="22"/>
          <w:szCs w:val="22"/>
        </w:rPr>
      </w:pPr>
    </w:p>
    <w:p w14:paraId="1971B465" w14:textId="6D4D5C9F" w:rsidR="001E2165" w:rsidRPr="006D2065" w:rsidRDefault="001E2165" w:rsidP="001E2165">
      <w:pPr>
        <w:jc w:val="center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JAVNI RAZPIS ZA SOFINANCIRANJE PROGRAMOV, PROJEKTOV IN PRIREDITEV NA PODROČJU VETERANSKIH ORGANIZACIJ V OBČINI RENČE-VOGRSKO V LETU 202</w:t>
      </w:r>
      <w:r w:rsidR="00CE5BD5">
        <w:rPr>
          <w:rFonts w:ascii="Arial" w:hAnsi="Arial" w:cs="Arial"/>
          <w:b/>
          <w:sz w:val="22"/>
          <w:szCs w:val="22"/>
        </w:rPr>
        <w:t>4</w:t>
      </w:r>
    </w:p>
    <w:p w14:paraId="3A224A4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088597D" w14:textId="77777777" w:rsidR="001E2165" w:rsidRPr="006D2065" w:rsidRDefault="001E2165" w:rsidP="001E216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6D206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9DDE621" w14:textId="00574673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6D2065">
        <w:rPr>
          <w:rFonts w:ascii="Arial" w:hAnsi="Arial" w:cs="Arial"/>
          <w:bCs/>
          <w:sz w:val="22"/>
          <w:szCs w:val="22"/>
        </w:rPr>
        <w:t xml:space="preserve">registriranih neprofitnih organizacij na področju veteranskih </w:t>
      </w:r>
      <w:r w:rsidRPr="006D2065">
        <w:rPr>
          <w:rFonts w:ascii="Arial" w:hAnsi="Arial" w:cs="Arial"/>
          <w:sz w:val="22"/>
          <w:szCs w:val="22"/>
        </w:rPr>
        <w:t>organizacij, ki izvajajo neprofitne programe, projekte in prireditve na območju Občine Renče-Vogrsko v letu 202</w:t>
      </w:r>
      <w:r w:rsidR="00CE5BD5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</w:t>
      </w:r>
    </w:p>
    <w:p w14:paraId="70D2520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FA1F92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13DF93DA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</w:p>
    <w:p w14:paraId="0337C766" w14:textId="77777777" w:rsidR="001E2165" w:rsidRPr="006D2065" w:rsidRDefault="001E2165" w:rsidP="001E216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08118"/>
      <w:r w:rsidRPr="006D206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bookmarkEnd w:id="0"/>
    <w:p w14:paraId="0DE9462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9364068" w14:textId="5254076B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CE5BD5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151C3A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2. Splošni pogoji za prijavo</w:t>
      </w:r>
    </w:p>
    <w:p w14:paraId="78CAB5E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javni poziv se lahko prijavijo izvajalci programov:</w:t>
      </w:r>
    </w:p>
    <w:p w14:paraId="13B14486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129E87D9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občani Občine Renče-Vogrsko, če se njihovi programi, projekti ali prireditve izvajajo tudi na območju Občine Renče-Vogrsko,</w:t>
      </w:r>
    </w:p>
    <w:p w14:paraId="66CE4807" w14:textId="77777777" w:rsidR="001E2165" w:rsidRPr="006D2065" w:rsidRDefault="001E2165" w:rsidP="001E2165">
      <w:pPr>
        <w:jc w:val="both"/>
        <w:rPr>
          <w:rFonts w:ascii="Arial" w:hAnsi="Arial" w:cs="Arial"/>
          <w:color w:val="313131"/>
          <w:sz w:val="22"/>
          <w:szCs w:val="22"/>
        </w:rPr>
      </w:pPr>
    </w:p>
    <w:p w14:paraId="12AE173A" w14:textId="77777777" w:rsidR="001E2165" w:rsidRPr="006D2065" w:rsidRDefault="001E2165" w:rsidP="001E2165">
      <w:pPr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če izpolnjujejo naslednje posebne pogoje:</w:t>
      </w:r>
    </w:p>
    <w:p w14:paraId="3BBDC803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AF00EA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6C30B7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39AC066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2D3D470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38975D4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1B79EEC8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FCA31F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izpolnjujejo ostale pogoje, kot jih določajo letni plani ter pravilniki na področjih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 xml:space="preserve"> veteranskih organizacij ali </w:t>
      </w:r>
      <w:r w:rsidRPr="006D2065">
        <w:rPr>
          <w:rFonts w:ascii="Arial" w:hAnsi="Arial" w:cs="Arial"/>
          <w:sz w:val="22"/>
          <w:szCs w:val="22"/>
        </w:rPr>
        <w:t>Pravilnik o sofinanciranju neprofitnih programov, projektov in prireditev v Občini Renče-Vogrsko.</w:t>
      </w:r>
    </w:p>
    <w:p w14:paraId="7AEAC8B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23BA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1B6910D" w14:textId="77777777" w:rsidR="001E2165" w:rsidRPr="006D2065" w:rsidRDefault="001E2165" w:rsidP="001E2165">
      <w:pPr>
        <w:jc w:val="both"/>
        <w:rPr>
          <w:rFonts w:ascii="Garamond" w:hAnsi="Garamond"/>
          <w:sz w:val="22"/>
          <w:szCs w:val="22"/>
        </w:rPr>
      </w:pPr>
    </w:p>
    <w:p w14:paraId="73E75D5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0DF3ABBE" w14:textId="23F2155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veteranskih organizacij v Občini Renče-Vogrsko v letu 202</w:t>
      </w:r>
      <w:r w:rsidR="00CE5BD5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color w:val="333333"/>
          <w:sz w:val="22"/>
          <w:szCs w:val="22"/>
        </w:rPr>
        <w:t>«</w:t>
      </w:r>
      <w:r w:rsidRPr="006D206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58105E3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6FBDED8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6D2065">
        <w:rPr>
          <w:rFonts w:ascii="Arial" w:hAnsi="Arial" w:cs="Arial"/>
          <w:b/>
          <w:sz w:val="22"/>
          <w:szCs w:val="22"/>
        </w:rPr>
        <w:t>prijavljen posamično na svojem obrazcu</w:t>
      </w:r>
      <w:r w:rsidRPr="006D2065">
        <w:rPr>
          <w:rFonts w:ascii="Arial" w:hAnsi="Arial" w:cs="Arial"/>
          <w:sz w:val="22"/>
          <w:szCs w:val="22"/>
        </w:rPr>
        <w:t>),</w:t>
      </w:r>
    </w:p>
    <w:p w14:paraId="07A0BD0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3C8107C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D14C472" w14:textId="64164005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finančno ovrednoten program dela za leto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60C1311D" w14:textId="3BFCB4B9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bilanc</w:t>
      </w:r>
      <w:r w:rsidR="00784119">
        <w:rPr>
          <w:rFonts w:ascii="Arial" w:hAnsi="Arial" w:cs="Arial"/>
          <w:sz w:val="22"/>
          <w:szCs w:val="22"/>
        </w:rPr>
        <w:t>e</w:t>
      </w:r>
      <w:r w:rsidRPr="006D2065">
        <w:rPr>
          <w:rFonts w:ascii="Arial" w:hAnsi="Arial" w:cs="Arial"/>
          <w:sz w:val="22"/>
          <w:szCs w:val="22"/>
        </w:rPr>
        <w:t xml:space="preserve"> stanja in izkaz</w:t>
      </w:r>
      <w:r w:rsidR="00784119">
        <w:rPr>
          <w:rFonts w:ascii="Arial" w:hAnsi="Arial" w:cs="Arial"/>
          <w:sz w:val="22"/>
          <w:szCs w:val="22"/>
        </w:rPr>
        <w:t>a</w:t>
      </w:r>
      <w:r w:rsidRPr="006D2065">
        <w:rPr>
          <w:rFonts w:ascii="Arial" w:hAnsi="Arial" w:cs="Arial"/>
          <w:sz w:val="22"/>
          <w:szCs w:val="22"/>
        </w:rPr>
        <w:t xml:space="preserve"> poslovnega izida za leto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,</w:t>
      </w:r>
    </w:p>
    <w:p w14:paraId="6E860E5B" w14:textId="730B4EA0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delu v letu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,</w:t>
      </w:r>
    </w:p>
    <w:p w14:paraId="27E1BDAF" w14:textId="1FD5A986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), ali </w:t>
      </w:r>
    </w:p>
    <w:p w14:paraId="1A36A989" w14:textId="3A0A3274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izjavo o izpolnjenih pogodbenih obveznostih v letu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5C2112">
        <w:rPr>
          <w:rFonts w:ascii="Arial" w:hAnsi="Arial" w:cs="Arial"/>
          <w:sz w:val="22"/>
          <w:szCs w:val="22"/>
        </w:rPr>
        <w:t>3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3E12A0C5" w14:textId="1F4B3008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6BAE81A7" w14:textId="227E5E40" w:rsidR="001E2165" w:rsidRPr="006D2065" w:rsidRDefault="001E2165" w:rsidP="001E216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statuta*.</w:t>
      </w:r>
    </w:p>
    <w:p w14:paraId="20B0C69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38BEC6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Prijavitelji, ki nimajo sedeža v Občini Renče-Vogrsko, morajo prijavni dokumentaciji </w:t>
      </w:r>
      <w:r w:rsidRPr="006D2065">
        <w:rPr>
          <w:rFonts w:ascii="Arial" w:hAnsi="Arial" w:cs="Arial"/>
          <w:sz w:val="22"/>
          <w:szCs w:val="22"/>
          <w:u w:val="single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 </w:t>
      </w:r>
    </w:p>
    <w:p w14:paraId="30241F7B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74D87E08" w14:textId="64F291B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067FCA2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205392E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veteranskih organizacij okvirno znaša 2.500 EUR.</w:t>
      </w:r>
    </w:p>
    <w:p w14:paraId="413800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7686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veteranskih organizacij (v nadaljevanju: Komisija) ne razdeli vseh razpisanih sredstev.</w:t>
      </w:r>
    </w:p>
    <w:p w14:paraId="0A111D4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4D9E1B4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1" w:name="_Hlk48822713"/>
      <w:r w:rsidRPr="006D2065">
        <w:rPr>
          <w:rFonts w:ascii="Arial" w:hAnsi="Arial" w:cs="Arial"/>
          <w:sz w:val="22"/>
          <w:szCs w:val="22"/>
        </w:rPr>
        <w:t>Komisija</w:t>
      </w:r>
      <w:bookmarkEnd w:id="1"/>
      <w:r w:rsidRPr="006D2065">
        <w:rPr>
          <w:rFonts w:ascii="Arial" w:hAnsi="Arial" w:cs="Arial"/>
          <w:sz w:val="22"/>
          <w:szCs w:val="22"/>
        </w:rPr>
        <w:t>.</w:t>
      </w:r>
    </w:p>
    <w:p w14:paraId="4588E90D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30618066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27879961" w14:textId="77777777" w:rsidR="001E21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Komisija bo v postopku vrednotenja prijavljenih programov uporabljala Merila iz druge točke 15. člena Pravilnika o sofinanciranju neprofitnih programov, projektov in prireditev v Občini Renče-Vogrsko, sprejeta 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6D2065">
        <w:rPr>
          <w:rFonts w:ascii="Arial" w:hAnsi="Arial" w:cs="Arial"/>
          <w:sz w:val="22"/>
          <w:szCs w:val="22"/>
        </w:rPr>
        <w:t>.</w:t>
      </w:r>
    </w:p>
    <w:p w14:paraId="5B3460CE" w14:textId="77777777" w:rsidR="00784119" w:rsidRPr="006D2065" w:rsidRDefault="00784119" w:rsidP="001E2165">
      <w:pPr>
        <w:jc w:val="both"/>
        <w:rPr>
          <w:rFonts w:ascii="Arial" w:hAnsi="Arial" w:cs="Arial"/>
          <w:sz w:val="22"/>
          <w:szCs w:val="22"/>
        </w:rPr>
      </w:pPr>
    </w:p>
    <w:p w14:paraId="4F82FB8F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  <w:r w:rsidRPr="006D2065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dokumentaciji.</w:t>
      </w:r>
    </w:p>
    <w:p w14:paraId="6EF9885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5EF96CA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lastRenderedPageBreak/>
        <w:t>7. Izbor programov</w:t>
      </w:r>
    </w:p>
    <w:p w14:paraId="0378BDE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Prednost pri izboru in vrednotenju bodo imeli:</w:t>
      </w:r>
    </w:p>
    <w:p w14:paraId="4A19AD11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društva,</w:t>
      </w:r>
    </w:p>
    <w:p w14:paraId="56114BD4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 celoletnih programov.</w:t>
      </w:r>
    </w:p>
    <w:p w14:paraId="7096D80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E9B651" w14:textId="77777777" w:rsidR="001E2165" w:rsidRPr="006D2065" w:rsidRDefault="001E2165" w:rsidP="001E21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ne bo obravnavala prijav,</w:t>
      </w:r>
    </w:p>
    <w:p w14:paraId="5204295A" w14:textId="77777777" w:rsidR="001E2165" w:rsidRPr="006D2065" w:rsidRDefault="001E2165" w:rsidP="001E21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4B33911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6AA0ECB5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izvajanja programov, projektov in prireditev na območju Občine Renče-Vogrsko,</w:t>
      </w:r>
    </w:p>
    <w:p w14:paraId="3AA5CA0D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programov na razpisanem področju,</w:t>
      </w:r>
    </w:p>
    <w:p w14:paraId="05451697" w14:textId="77777777" w:rsidR="001E21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412F75D2" w14:textId="2D245AC0" w:rsidR="008D404A" w:rsidRPr="008D404A" w:rsidRDefault="008D404A" w:rsidP="008D404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4680455E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1F20EED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336386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147E0C2F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62E55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7C4C42C0" w14:textId="550CABB2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4A9B1B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D139DF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049FB01A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9. Rok za prijavo</w:t>
      </w:r>
    </w:p>
    <w:p w14:paraId="0727D51F" w14:textId="77777777" w:rsidR="008D404A" w:rsidRPr="00474439" w:rsidRDefault="008D404A" w:rsidP="008D404A">
      <w:p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Prijava na javni razpis mora prispeti:</w:t>
      </w:r>
    </w:p>
    <w:p w14:paraId="1E27C042" w14:textId="2F450311" w:rsidR="008D404A" w:rsidRPr="00474439" w:rsidRDefault="008D404A" w:rsidP="008D40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2" w:name="_Hlk66091421"/>
      <w:r w:rsidRPr="00474439">
        <w:rPr>
          <w:rFonts w:ascii="Arial" w:hAnsi="Arial" w:cs="Arial"/>
          <w:sz w:val="22"/>
          <w:szCs w:val="22"/>
        </w:rPr>
        <w:t>1</w:t>
      </w:r>
      <w:r w:rsidR="005C2112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>. 202</w:t>
      </w:r>
      <w:r w:rsidR="005C2112">
        <w:rPr>
          <w:rFonts w:ascii="Arial" w:hAnsi="Arial" w:cs="Arial"/>
          <w:sz w:val="22"/>
          <w:szCs w:val="22"/>
        </w:rPr>
        <w:t>4</w:t>
      </w:r>
      <w:r w:rsidRPr="00474439">
        <w:rPr>
          <w:rFonts w:ascii="Arial" w:hAnsi="Arial" w:cs="Arial"/>
          <w:sz w:val="22"/>
          <w:szCs w:val="22"/>
        </w:rPr>
        <w:t xml:space="preserve"> </w:t>
      </w:r>
      <w:bookmarkEnd w:id="2"/>
      <w:r w:rsidRPr="00474439">
        <w:rPr>
          <w:rFonts w:ascii="Arial" w:hAnsi="Arial" w:cs="Arial"/>
          <w:sz w:val="22"/>
          <w:szCs w:val="22"/>
        </w:rPr>
        <w:t>do 12. ure,</w:t>
      </w:r>
    </w:p>
    <w:p w14:paraId="76076E14" w14:textId="764521DC" w:rsidR="008D404A" w:rsidRPr="00474439" w:rsidRDefault="008D404A" w:rsidP="008D404A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74439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</w:t>
      </w:r>
      <w:r w:rsidR="005C2112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5</w:t>
      </w:r>
      <w:r w:rsidRPr="00474439">
        <w:rPr>
          <w:rFonts w:ascii="Arial" w:hAnsi="Arial" w:cs="Arial"/>
          <w:sz w:val="22"/>
          <w:szCs w:val="22"/>
        </w:rPr>
        <w:t>. 202</w:t>
      </w:r>
      <w:r w:rsidR="005C2112">
        <w:rPr>
          <w:rFonts w:ascii="Arial" w:hAnsi="Arial" w:cs="Arial"/>
          <w:sz w:val="22"/>
          <w:szCs w:val="22"/>
        </w:rPr>
        <w:t>4</w:t>
      </w:r>
      <w:r w:rsidRPr="00474439">
        <w:rPr>
          <w:rFonts w:ascii="Arial" w:hAnsi="Arial" w:cs="Arial"/>
          <w:sz w:val="22"/>
          <w:szCs w:val="22"/>
        </w:rPr>
        <w:t>.</w:t>
      </w:r>
    </w:p>
    <w:p w14:paraId="35266C60" w14:textId="77777777" w:rsidR="001E2165" w:rsidRPr="006D2065" w:rsidRDefault="001E2165" w:rsidP="001E21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874F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10. Vložitev prijave</w:t>
      </w:r>
    </w:p>
    <w:p w14:paraId="2B4C1C9F" w14:textId="3DB65D6F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DF7A26">
        <w:rPr>
          <w:rFonts w:ascii="Arial" w:hAnsi="Arial" w:cs="Arial"/>
          <w:sz w:val="22"/>
          <w:szCs w:val="22"/>
        </w:rPr>
        <w:t xml:space="preserve"> za leto 2024</w:t>
      </w:r>
      <w:r w:rsidRPr="006D2065">
        <w:rPr>
          <w:rFonts w:ascii="Arial" w:hAnsi="Arial" w:cs="Arial"/>
          <w:sz w:val="22"/>
          <w:szCs w:val="22"/>
        </w:rPr>
        <w:t xml:space="preserve">, ki so sestavni del razpisne dokumentacije, in z vsemi obveznimi prilogami. Razpisna dokumentacija (prijavni obrazci z navodili in merili) je </w:t>
      </w:r>
      <w:r w:rsidR="008D404A">
        <w:rPr>
          <w:rFonts w:ascii="Arial" w:hAnsi="Arial" w:cs="Arial"/>
          <w:sz w:val="22"/>
          <w:szCs w:val="22"/>
        </w:rPr>
        <w:t xml:space="preserve">od 16. </w:t>
      </w:r>
      <w:r w:rsidR="005C2112">
        <w:rPr>
          <w:rFonts w:ascii="Arial" w:hAnsi="Arial" w:cs="Arial"/>
          <w:sz w:val="22"/>
          <w:szCs w:val="22"/>
        </w:rPr>
        <w:t>4</w:t>
      </w:r>
      <w:r w:rsidR="008D404A">
        <w:rPr>
          <w:rFonts w:ascii="Arial" w:hAnsi="Arial" w:cs="Arial"/>
          <w:sz w:val="22"/>
          <w:szCs w:val="22"/>
        </w:rPr>
        <w:t>. 202</w:t>
      </w:r>
      <w:r w:rsidR="005C2112">
        <w:rPr>
          <w:rFonts w:ascii="Arial" w:hAnsi="Arial" w:cs="Arial"/>
          <w:sz w:val="22"/>
          <w:szCs w:val="22"/>
        </w:rPr>
        <w:t>4</w:t>
      </w:r>
      <w:r w:rsidR="008D404A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sz w:val="22"/>
          <w:szCs w:val="22"/>
        </w:rPr>
        <w:t>do izteka prijavnega roka dosegljiva:</w:t>
      </w:r>
    </w:p>
    <w:p w14:paraId="21F2C107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6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78E3E508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9D66CA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prednji strani kuverte mora biti </w:t>
      </w:r>
      <w:r w:rsidRPr="006D2065">
        <w:rPr>
          <w:rFonts w:ascii="Arial" w:hAnsi="Arial" w:cs="Arial"/>
          <w:b/>
          <w:sz w:val="22"/>
          <w:szCs w:val="22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navedeno: </w:t>
      </w:r>
    </w:p>
    <w:p w14:paraId="1213092E" w14:textId="77777777" w:rsidR="001E2165" w:rsidRPr="006D2065" w:rsidRDefault="001E2165" w:rsidP="001E216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7F53DA43" w14:textId="653FD009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veteranskih organizacij v Občini Renče-Vogrsko v letu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" in besedilo »</w:t>
      </w:r>
      <w:r w:rsidRPr="006D2065">
        <w:rPr>
          <w:rFonts w:ascii="Arial" w:hAnsi="Arial" w:cs="Arial"/>
          <w:sz w:val="22"/>
          <w:szCs w:val="22"/>
          <w:u w:val="single"/>
        </w:rPr>
        <w:t>Ne odpiraj</w:t>
      </w:r>
      <w:r w:rsidRPr="006D2065">
        <w:rPr>
          <w:rFonts w:ascii="Arial" w:hAnsi="Arial" w:cs="Arial"/>
          <w:sz w:val="22"/>
          <w:szCs w:val="22"/>
        </w:rPr>
        <w:t>«,</w:t>
      </w:r>
    </w:p>
    <w:p w14:paraId="4EE93127" w14:textId="77777777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desni strani naslov Občine.</w:t>
      </w:r>
    </w:p>
    <w:p w14:paraId="630F85E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90B5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 se ob osebni vložitvi ne bo pregledovalo.</w:t>
      </w:r>
    </w:p>
    <w:p w14:paraId="7B8FCD6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6C7194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  <w:u w:val="single"/>
        </w:rPr>
      </w:pPr>
      <w:r w:rsidRPr="006D2065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2F22334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E160D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F071DA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0F095B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11. Odpiranje vlog </w:t>
      </w:r>
      <w:r w:rsidRPr="006D206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507EA14" w14:textId="15E36CAC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Odpiranje vlog bo </w:t>
      </w:r>
      <w:r w:rsidR="008D404A">
        <w:rPr>
          <w:rFonts w:ascii="Arial" w:hAnsi="Arial" w:cs="Arial"/>
          <w:sz w:val="22"/>
          <w:szCs w:val="22"/>
        </w:rPr>
        <w:t>2</w:t>
      </w:r>
      <w:r w:rsidR="005C2112">
        <w:rPr>
          <w:rFonts w:ascii="Arial" w:hAnsi="Arial" w:cs="Arial"/>
          <w:sz w:val="22"/>
          <w:szCs w:val="22"/>
        </w:rPr>
        <w:t>3</w:t>
      </w:r>
      <w:r w:rsidR="008D404A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5</w:t>
      </w:r>
      <w:r w:rsidR="005C6968">
        <w:rPr>
          <w:rFonts w:ascii="Arial" w:hAnsi="Arial" w:cs="Arial"/>
          <w:sz w:val="22"/>
          <w:szCs w:val="22"/>
        </w:rPr>
        <w:t>.</w:t>
      </w:r>
      <w:r w:rsidRPr="006D2065">
        <w:rPr>
          <w:rFonts w:ascii="Arial" w:hAnsi="Arial" w:cs="Arial"/>
          <w:sz w:val="22"/>
          <w:szCs w:val="22"/>
        </w:rPr>
        <w:t xml:space="preserve">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 Odpiranje ne bo javno.</w:t>
      </w:r>
    </w:p>
    <w:p w14:paraId="4BAC046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2131456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7A3F2D9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4C40EA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12. Način sofinanciranja</w:t>
      </w:r>
    </w:p>
    <w:p w14:paraId="5072398A" w14:textId="57A9F8D5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916310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364E2B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b/>
          <w:sz w:val="22"/>
          <w:szCs w:val="22"/>
        </w:rPr>
        <w:t xml:space="preserve">13. </w:t>
      </w:r>
      <w:r w:rsidRPr="006D206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0597CC4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7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6D2065">
        <w:rPr>
          <w:rFonts w:ascii="Arial" w:hAnsi="Arial" w:cs="Arial"/>
          <w:sz w:val="22"/>
          <w:szCs w:val="22"/>
        </w:rPr>
        <w:t>.</w:t>
      </w:r>
    </w:p>
    <w:p w14:paraId="0414246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3C4410F" w14:textId="79D1AB9D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Številka: 0932-</w:t>
      </w:r>
      <w:r w:rsidR="008D404A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/202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-</w:t>
      </w:r>
      <w:r w:rsidR="008D404A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</w:p>
    <w:p w14:paraId="6B00978D" w14:textId="06015F94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Bukovica, </w:t>
      </w:r>
      <w:r w:rsidR="008D404A">
        <w:rPr>
          <w:rFonts w:ascii="Arial" w:hAnsi="Arial" w:cs="Arial"/>
          <w:sz w:val="22"/>
          <w:szCs w:val="22"/>
        </w:rPr>
        <w:t xml:space="preserve">15. 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 202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0C2F19A" w14:textId="77777777" w:rsidR="001E2165" w:rsidRPr="006D2065" w:rsidRDefault="001E2165" w:rsidP="001E216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Tarik Žigon, l. r.</w:t>
      </w:r>
    </w:p>
    <w:p w14:paraId="21BB561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  <w:t>Župan</w:t>
      </w:r>
    </w:p>
    <w:p w14:paraId="2AE1C210" w14:textId="77777777" w:rsidR="001E2165" w:rsidRPr="006D2065" w:rsidRDefault="001E2165" w:rsidP="001E2165"/>
    <w:p w14:paraId="406DD620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DEF"/>
    <w:multiLevelType w:val="hybridMultilevel"/>
    <w:tmpl w:val="9EB884D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367F"/>
    <w:multiLevelType w:val="hybridMultilevel"/>
    <w:tmpl w:val="ACEC4BE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285588">
    <w:abstractNumId w:val="6"/>
  </w:num>
  <w:num w:numId="2" w16cid:durableId="766148049">
    <w:abstractNumId w:val="10"/>
  </w:num>
  <w:num w:numId="3" w16cid:durableId="1406611056">
    <w:abstractNumId w:val="4"/>
  </w:num>
  <w:num w:numId="4" w16cid:durableId="2143381798">
    <w:abstractNumId w:val="0"/>
  </w:num>
  <w:num w:numId="5" w16cid:durableId="1575241855">
    <w:abstractNumId w:val="8"/>
  </w:num>
  <w:num w:numId="6" w16cid:durableId="1320384559">
    <w:abstractNumId w:val="2"/>
  </w:num>
  <w:num w:numId="7" w16cid:durableId="1330135830">
    <w:abstractNumId w:val="3"/>
  </w:num>
  <w:num w:numId="8" w16cid:durableId="2101366835">
    <w:abstractNumId w:val="7"/>
  </w:num>
  <w:num w:numId="9" w16cid:durableId="1391727589">
    <w:abstractNumId w:val="1"/>
  </w:num>
  <w:num w:numId="10" w16cid:durableId="1387408789">
    <w:abstractNumId w:val="5"/>
  </w:num>
  <w:num w:numId="11" w16cid:durableId="1672951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5"/>
    <w:rsid w:val="00053D4F"/>
    <w:rsid w:val="001E2165"/>
    <w:rsid w:val="003D209D"/>
    <w:rsid w:val="005C2112"/>
    <w:rsid w:val="005C6968"/>
    <w:rsid w:val="00784119"/>
    <w:rsid w:val="008D404A"/>
    <w:rsid w:val="00C5759D"/>
    <w:rsid w:val="00CE5BD5"/>
    <w:rsid w:val="00DF7A2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C9B"/>
  <w15:chartTrackingRefBased/>
  <w15:docId w15:val="{EEDD8A1C-9E74-47F9-AC7A-A79F07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ka.gal@rence-vogrsk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nce-vogrsko.si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E2F23C-6525-4740-8A36-F2852B23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4</cp:revision>
  <dcterms:created xsi:type="dcterms:W3CDTF">2024-04-10T12:58:00Z</dcterms:created>
  <dcterms:modified xsi:type="dcterms:W3CDTF">2024-04-10T13:13:00Z</dcterms:modified>
</cp:coreProperties>
</file>