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0DB1" w14:textId="7BED3F54" w:rsidR="003921A9" w:rsidRPr="00B05750" w:rsidRDefault="003921A9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Občina Renče-Vogrsko</w:t>
      </w:r>
    </w:p>
    <w:p w14:paraId="57A37AB1" w14:textId="7A836C4A" w:rsidR="003921A9" w:rsidRPr="00B05750" w:rsidRDefault="00095A88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 xml:space="preserve">Odbor </w:t>
      </w:r>
      <w:r w:rsidR="00FD7E52" w:rsidRPr="00B05750">
        <w:rPr>
          <w:rFonts w:ascii="Arial" w:hAnsi="Arial" w:cs="Arial"/>
          <w:sz w:val="22"/>
          <w:szCs w:val="22"/>
        </w:rPr>
        <w:t>okolje in prostor</w:t>
      </w:r>
    </w:p>
    <w:p w14:paraId="466BA5CD" w14:textId="06A92125" w:rsidR="003921A9" w:rsidRPr="00B05750" w:rsidRDefault="003921A9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Bukovica 43</w:t>
      </w:r>
      <w:r w:rsidRPr="00B05750">
        <w:rPr>
          <w:rFonts w:ascii="Arial" w:hAnsi="Arial" w:cs="Arial"/>
          <w:sz w:val="22"/>
          <w:szCs w:val="22"/>
        </w:rPr>
        <w:tab/>
      </w:r>
    </w:p>
    <w:p w14:paraId="2169479C" w14:textId="3FA6D531" w:rsidR="003921A9" w:rsidRPr="00B05750" w:rsidRDefault="003921A9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5293 Volčja Draga</w:t>
      </w:r>
    </w:p>
    <w:p w14:paraId="7E4D9961" w14:textId="512ABB6D" w:rsidR="003921A9" w:rsidRPr="00B05750" w:rsidRDefault="003921A9" w:rsidP="00361465">
      <w:pPr>
        <w:rPr>
          <w:rFonts w:ascii="Arial" w:hAnsi="Arial" w:cs="Arial"/>
          <w:sz w:val="22"/>
          <w:szCs w:val="22"/>
        </w:rPr>
      </w:pPr>
    </w:p>
    <w:p w14:paraId="6F6535F6" w14:textId="77777777" w:rsidR="00681B5B" w:rsidRPr="00B05750" w:rsidRDefault="00681B5B" w:rsidP="00361465">
      <w:pPr>
        <w:rPr>
          <w:rFonts w:ascii="Arial" w:hAnsi="Arial" w:cs="Arial"/>
          <w:sz w:val="22"/>
          <w:szCs w:val="22"/>
        </w:rPr>
      </w:pPr>
    </w:p>
    <w:p w14:paraId="51A21748" w14:textId="08F2BB6E" w:rsidR="000467C5" w:rsidRPr="00B05750" w:rsidRDefault="000E4B3F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Številka:</w:t>
      </w:r>
      <w:r w:rsidR="00C77307" w:rsidRPr="00B05750">
        <w:rPr>
          <w:rFonts w:ascii="Arial" w:hAnsi="Arial" w:cs="Arial"/>
          <w:sz w:val="22"/>
          <w:szCs w:val="22"/>
        </w:rPr>
        <w:t xml:space="preserve"> </w:t>
      </w:r>
      <w:r w:rsidR="0051140F" w:rsidRPr="0051140F">
        <w:rPr>
          <w:rFonts w:ascii="Arial" w:hAnsi="Arial" w:cs="Arial"/>
          <w:sz w:val="22"/>
          <w:szCs w:val="22"/>
        </w:rPr>
        <w:t>03214-000</w:t>
      </w:r>
      <w:r w:rsidR="000647A0">
        <w:rPr>
          <w:rFonts w:ascii="Arial" w:hAnsi="Arial" w:cs="Arial"/>
          <w:sz w:val="22"/>
          <w:szCs w:val="22"/>
        </w:rPr>
        <w:t>2</w:t>
      </w:r>
      <w:r w:rsidR="0051140F" w:rsidRPr="0051140F">
        <w:rPr>
          <w:rFonts w:ascii="Arial" w:hAnsi="Arial" w:cs="Arial"/>
          <w:sz w:val="22"/>
          <w:szCs w:val="22"/>
        </w:rPr>
        <w:t>/202</w:t>
      </w:r>
      <w:r w:rsidR="000647A0">
        <w:rPr>
          <w:rFonts w:ascii="Arial" w:hAnsi="Arial" w:cs="Arial"/>
          <w:sz w:val="22"/>
          <w:szCs w:val="22"/>
        </w:rPr>
        <w:t>4</w:t>
      </w:r>
      <w:r w:rsidR="0029547D">
        <w:rPr>
          <w:rFonts w:ascii="Arial" w:hAnsi="Arial" w:cs="Arial"/>
          <w:sz w:val="22"/>
          <w:szCs w:val="22"/>
        </w:rPr>
        <w:t>-1</w:t>
      </w:r>
    </w:p>
    <w:p w14:paraId="1D048BB9" w14:textId="159EB4FC" w:rsidR="000E4B3F" w:rsidRPr="00B05750" w:rsidRDefault="00681B5B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Datum:</w:t>
      </w:r>
      <w:r w:rsidR="000E4B3F" w:rsidRPr="00B05750">
        <w:rPr>
          <w:rFonts w:ascii="Arial" w:hAnsi="Arial" w:cs="Arial"/>
          <w:sz w:val="22"/>
          <w:szCs w:val="22"/>
        </w:rPr>
        <w:t xml:space="preserve"> </w:t>
      </w:r>
      <w:r w:rsidR="000647A0">
        <w:rPr>
          <w:rFonts w:ascii="Arial" w:hAnsi="Arial" w:cs="Arial"/>
          <w:sz w:val="22"/>
          <w:szCs w:val="22"/>
        </w:rPr>
        <w:t>3</w:t>
      </w:r>
      <w:r w:rsidR="0051140F">
        <w:rPr>
          <w:rFonts w:ascii="Arial" w:hAnsi="Arial" w:cs="Arial"/>
          <w:sz w:val="22"/>
          <w:szCs w:val="22"/>
        </w:rPr>
        <w:t xml:space="preserve">. </w:t>
      </w:r>
      <w:r w:rsidR="000647A0">
        <w:rPr>
          <w:rFonts w:ascii="Arial" w:hAnsi="Arial" w:cs="Arial"/>
          <w:sz w:val="22"/>
          <w:szCs w:val="22"/>
        </w:rPr>
        <w:t>12</w:t>
      </w:r>
      <w:r w:rsidR="0051140F">
        <w:rPr>
          <w:rFonts w:ascii="Arial" w:hAnsi="Arial" w:cs="Arial"/>
          <w:sz w:val="22"/>
          <w:szCs w:val="22"/>
        </w:rPr>
        <w:t>. 202</w:t>
      </w:r>
      <w:r w:rsidR="000647A0">
        <w:rPr>
          <w:rFonts w:ascii="Arial" w:hAnsi="Arial" w:cs="Arial"/>
          <w:sz w:val="22"/>
          <w:szCs w:val="22"/>
        </w:rPr>
        <w:t>4</w:t>
      </w:r>
    </w:p>
    <w:p w14:paraId="24C53A80" w14:textId="3D621492" w:rsidR="000467C5" w:rsidRPr="00B05750" w:rsidRDefault="000467C5" w:rsidP="00361465">
      <w:pPr>
        <w:rPr>
          <w:rFonts w:ascii="Arial" w:hAnsi="Arial" w:cs="Arial"/>
          <w:sz w:val="22"/>
          <w:szCs w:val="22"/>
        </w:rPr>
      </w:pPr>
    </w:p>
    <w:p w14:paraId="76BBF73B" w14:textId="24089C9A" w:rsidR="000467C5" w:rsidRPr="00B05750" w:rsidRDefault="000467C5" w:rsidP="00361465">
      <w:pPr>
        <w:rPr>
          <w:rFonts w:ascii="Arial" w:hAnsi="Arial" w:cs="Arial"/>
          <w:sz w:val="22"/>
          <w:szCs w:val="22"/>
        </w:rPr>
      </w:pPr>
    </w:p>
    <w:p w14:paraId="73E61BE6" w14:textId="77777777" w:rsidR="000467C5" w:rsidRPr="00B05750" w:rsidRDefault="000467C5" w:rsidP="00361465">
      <w:pPr>
        <w:rPr>
          <w:rFonts w:ascii="Arial" w:hAnsi="Arial" w:cs="Arial"/>
          <w:sz w:val="22"/>
          <w:szCs w:val="22"/>
        </w:rPr>
      </w:pPr>
    </w:p>
    <w:p w14:paraId="55F29DEB" w14:textId="77777777" w:rsidR="000467C5" w:rsidRPr="00B05750" w:rsidRDefault="000467C5" w:rsidP="00361465">
      <w:pPr>
        <w:rPr>
          <w:rFonts w:ascii="Arial" w:hAnsi="Arial" w:cs="Arial"/>
          <w:sz w:val="22"/>
          <w:szCs w:val="22"/>
        </w:rPr>
      </w:pPr>
    </w:p>
    <w:p w14:paraId="0FB44B5E" w14:textId="49723956" w:rsidR="00361465" w:rsidRPr="00B05750" w:rsidRDefault="000E4B3F" w:rsidP="000E4B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5750">
        <w:rPr>
          <w:rFonts w:ascii="Arial" w:hAnsi="Arial" w:cs="Arial"/>
          <w:b/>
          <w:bCs/>
          <w:sz w:val="22"/>
          <w:szCs w:val="22"/>
        </w:rPr>
        <w:t>V A B I L O</w:t>
      </w:r>
    </w:p>
    <w:p w14:paraId="12BBFE70" w14:textId="77777777" w:rsidR="005F1128" w:rsidRPr="00B05750" w:rsidRDefault="005F1128" w:rsidP="00361465">
      <w:pPr>
        <w:rPr>
          <w:rFonts w:ascii="Arial" w:hAnsi="Arial" w:cs="Arial"/>
          <w:sz w:val="22"/>
          <w:szCs w:val="22"/>
        </w:rPr>
      </w:pPr>
    </w:p>
    <w:p w14:paraId="511CC562" w14:textId="5DC93E97" w:rsidR="005F1128" w:rsidRPr="00B05750" w:rsidRDefault="005F1128" w:rsidP="00361465">
      <w:pPr>
        <w:rPr>
          <w:rFonts w:ascii="Arial" w:hAnsi="Arial" w:cs="Arial"/>
          <w:sz w:val="22"/>
          <w:szCs w:val="22"/>
        </w:rPr>
      </w:pPr>
    </w:p>
    <w:p w14:paraId="2C4B5821" w14:textId="6B443E93" w:rsidR="000E4B3F" w:rsidRPr="00B05750" w:rsidRDefault="000E4B3F" w:rsidP="003921A9">
      <w:pPr>
        <w:jc w:val="center"/>
        <w:rPr>
          <w:rFonts w:ascii="Arial" w:hAnsi="Arial" w:cs="Arial"/>
          <w:bCs/>
          <w:sz w:val="22"/>
          <w:szCs w:val="22"/>
        </w:rPr>
      </w:pPr>
      <w:r w:rsidRPr="00B05750">
        <w:rPr>
          <w:rFonts w:ascii="Arial" w:hAnsi="Arial" w:cs="Arial"/>
          <w:bCs/>
          <w:sz w:val="22"/>
          <w:szCs w:val="22"/>
        </w:rPr>
        <w:t xml:space="preserve">Na podlagi </w:t>
      </w:r>
      <w:r w:rsidR="003921A9" w:rsidRPr="00B05750">
        <w:rPr>
          <w:rFonts w:ascii="Arial" w:hAnsi="Arial" w:cs="Arial"/>
          <w:bCs/>
          <w:sz w:val="22"/>
          <w:szCs w:val="22"/>
        </w:rPr>
        <w:t>37. člena Statuta Občine Renče-Vogrsko in 6</w:t>
      </w:r>
      <w:r w:rsidR="005700F2" w:rsidRPr="00B05750">
        <w:rPr>
          <w:rFonts w:ascii="Arial" w:hAnsi="Arial" w:cs="Arial"/>
          <w:bCs/>
          <w:sz w:val="22"/>
          <w:szCs w:val="22"/>
        </w:rPr>
        <w:t>4</w:t>
      </w:r>
      <w:r w:rsidR="003921A9" w:rsidRPr="00B05750">
        <w:rPr>
          <w:rFonts w:ascii="Arial" w:hAnsi="Arial" w:cs="Arial"/>
          <w:bCs/>
          <w:sz w:val="22"/>
          <w:szCs w:val="22"/>
        </w:rPr>
        <w:t xml:space="preserve">. člena Poslovnika Občinskega sveta Občine Renče-Vogrsko, sklicujem </w:t>
      </w:r>
      <w:r w:rsidR="000647A0">
        <w:rPr>
          <w:rFonts w:ascii="Arial" w:hAnsi="Arial" w:cs="Arial"/>
          <w:bCs/>
          <w:sz w:val="22"/>
          <w:szCs w:val="22"/>
        </w:rPr>
        <w:t>7</w:t>
      </w:r>
      <w:r w:rsidR="003921A9" w:rsidRPr="00B05750">
        <w:rPr>
          <w:rFonts w:ascii="Arial" w:hAnsi="Arial" w:cs="Arial"/>
          <w:bCs/>
          <w:sz w:val="22"/>
          <w:szCs w:val="22"/>
        </w:rPr>
        <w:t xml:space="preserve">. redno sejo </w:t>
      </w:r>
      <w:r w:rsidR="00095A88" w:rsidRPr="00B05750">
        <w:rPr>
          <w:rFonts w:ascii="Arial" w:hAnsi="Arial" w:cs="Arial"/>
          <w:bCs/>
          <w:sz w:val="22"/>
          <w:szCs w:val="22"/>
        </w:rPr>
        <w:t xml:space="preserve">Odbora za </w:t>
      </w:r>
      <w:r w:rsidR="00D14DAE" w:rsidRPr="00B05750">
        <w:rPr>
          <w:rFonts w:ascii="Arial" w:hAnsi="Arial" w:cs="Arial"/>
          <w:bCs/>
          <w:sz w:val="22"/>
          <w:szCs w:val="22"/>
        </w:rPr>
        <w:t>okolje in prostor</w:t>
      </w:r>
      <w:r w:rsidR="003921A9" w:rsidRPr="00B05750">
        <w:rPr>
          <w:rFonts w:ascii="Arial" w:hAnsi="Arial" w:cs="Arial"/>
          <w:bCs/>
          <w:sz w:val="22"/>
          <w:szCs w:val="22"/>
        </w:rPr>
        <w:t xml:space="preserve"> Občine Renče-Vogrsko, ki bo </w:t>
      </w:r>
    </w:p>
    <w:p w14:paraId="2A34CFB1" w14:textId="7DE922B6" w:rsidR="000E4B3F" w:rsidRPr="00B05750" w:rsidRDefault="000E4B3F" w:rsidP="003921A9">
      <w:pPr>
        <w:rPr>
          <w:rFonts w:ascii="Arial" w:hAnsi="Arial" w:cs="Arial"/>
          <w:bCs/>
          <w:sz w:val="22"/>
          <w:szCs w:val="22"/>
        </w:rPr>
      </w:pPr>
    </w:p>
    <w:p w14:paraId="71DD4F23" w14:textId="31CBE62F" w:rsidR="00361465" w:rsidRPr="00B05750" w:rsidRDefault="00095A88" w:rsidP="000E4B3F">
      <w:pPr>
        <w:jc w:val="center"/>
        <w:rPr>
          <w:rFonts w:ascii="Arial" w:hAnsi="Arial" w:cs="Arial"/>
          <w:b/>
          <w:sz w:val="22"/>
          <w:szCs w:val="22"/>
        </w:rPr>
      </w:pPr>
      <w:r w:rsidRPr="00B05750">
        <w:rPr>
          <w:rFonts w:ascii="Arial" w:hAnsi="Arial" w:cs="Arial"/>
          <w:b/>
          <w:sz w:val="22"/>
          <w:szCs w:val="22"/>
        </w:rPr>
        <w:t xml:space="preserve">v </w:t>
      </w:r>
      <w:r w:rsidR="00EE222F">
        <w:rPr>
          <w:rFonts w:ascii="Arial" w:hAnsi="Arial" w:cs="Arial"/>
          <w:b/>
          <w:sz w:val="22"/>
          <w:szCs w:val="22"/>
        </w:rPr>
        <w:t>ponedeljek</w:t>
      </w:r>
      <w:r w:rsidR="000E4B3F" w:rsidRPr="00B05750">
        <w:rPr>
          <w:rFonts w:ascii="Arial" w:hAnsi="Arial" w:cs="Arial"/>
          <w:b/>
          <w:sz w:val="22"/>
          <w:szCs w:val="22"/>
        </w:rPr>
        <w:t xml:space="preserve">, </w:t>
      </w:r>
      <w:r w:rsidR="000647A0">
        <w:rPr>
          <w:rFonts w:ascii="Arial" w:hAnsi="Arial" w:cs="Arial"/>
          <w:b/>
          <w:sz w:val="22"/>
          <w:szCs w:val="22"/>
        </w:rPr>
        <w:t>9</w:t>
      </w:r>
      <w:r w:rsidR="000E4B3F" w:rsidRPr="00B05750">
        <w:rPr>
          <w:rFonts w:ascii="Arial" w:hAnsi="Arial" w:cs="Arial"/>
          <w:b/>
          <w:sz w:val="22"/>
          <w:szCs w:val="22"/>
        </w:rPr>
        <w:t>.</w:t>
      </w:r>
      <w:r w:rsidR="00386DBB" w:rsidRPr="00B05750">
        <w:rPr>
          <w:rFonts w:ascii="Arial" w:hAnsi="Arial" w:cs="Arial"/>
          <w:b/>
          <w:sz w:val="22"/>
          <w:szCs w:val="22"/>
        </w:rPr>
        <w:t xml:space="preserve"> </w:t>
      </w:r>
      <w:r w:rsidR="000647A0">
        <w:rPr>
          <w:rFonts w:ascii="Arial" w:hAnsi="Arial" w:cs="Arial"/>
          <w:b/>
          <w:sz w:val="22"/>
          <w:szCs w:val="22"/>
        </w:rPr>
        <w:t>12</w:t>
      </w:r>
      <w:r w:rsidR="00386DBB" w:rsidRPr="00B05750">
        <w:rPr>
          <w:rFonts w:ascii="Arial" w:hAnsi="Arial" w:cs="Arial"/>
          <w:b/>
          <w:sz w:val="22"/>
          <w:szCs w:val="22"/>
        </w:rPr>
        <w:t>.</w:t>
      </w:r>
      <w:r w:rsidR="000E4B3F" w:rsidRPr="00B05750">
        <w:rPr>
          <w:rFonts w:ascii="Arial" w:hAnsi="Arial" w:cs="Arial"/>
          <w:b/>
          <w:sz w:val="22"/>
          <w:szCs w:val="22"/>
        </w:rPr>
        <w:t xml:space="preserve"> 202</w:t>
      </w:r>
      <w:r w:rsidR="000647A0">
        <w:rPr>
          <w:rFonts w:ascii="Arial" w:hAnsi="Arial" w:cs="Arial"/>
          <w:b/>
          <w:sz w:val="22"/>
          <w:szCs w:val="22"/>
        </w:rPr>
        <w:t>4</w:t>
      </w:r>
      <w:r w:rsidR="000E4B3F" w:rsidRPr="00B05750">
        <w:rPr>
          <w:rFonts w:ascii="Arial" w:hAnsi="Arial" w:cs="Arial"/>
          <w:b/>
          <w:sz w:val="22"/>
          <w:szCs w:val="22"/>
        </w:rPr>
        <w:t xml:space="preserve">, ob </w:t>
      </w:r>
      <w:r w:rsidRPr="00B05750">
        <w:rPr>
          <w:rFonts w:ascii="Arial" w:hAnsi="Arial" w:cs="Arial"/>
          <w:b/>
          <w:sz w:val="22"/>
          <w:szCs w:val="22"/>
        </w:rPr>
        <w:t>1</w:t>
      </w:r>
      <w:r w:rsidR="000647A0">
        <w:rPr>
          <w:rFonts w:ascii="Arial" w:hAnsi="Arial" w:cs="Arial"/>
          <w:b/>
          <w:sz w:val="22"/>
          <w:szCs w:val="22"/>
        </w:rPr>
        <w:t>8</w:t>
      </w:r>
      <w:r w:rsidRPr="00B05750">
        <w:rPr>
          <w:rFonts w:ascii="Arial" w:hAnsi="Arial" w:cs="Arial"/>
          <w:b/>
          <w:sz w:val="22"/>
          <w:szCs w:val="22"/>
        </w:rPr>
        <w:t>.</w:t>
      </w:r>
      <w:r w:rsidR="00EE222F">
        <w:rPr>
          <w:rFonts w:ascii="Arial" w:hAnsi="Arial" w:cs="Arial"/>
          <w:b/>
          <w:sz w:val="22"/>
          <w:szCs w:val="22"/>
        </w:rPr>
        <w:t>00</w:t>
      </w:r>
      <w:r w:rsidR="000647A0">
        <w:rPr>
          <w:rFonts w:ascii="Arial" w:hAnsi="Arial" w:cs="Arial"/>
          <w:b/>
          <w:sz w:val="22"/>
          <w:szCs w:val="22"/>
        </w:rPr>
        <w:t xml:space="preserve"> uri</w:t>
      </w:r>
      <w:r w:rsidR="006D39BA" w:rsidRPr="00B05750">
        <w:rPr>
          <w:rFonts w:ascii="Arial" w:hAnsi="Arial" w:cs="Arial"/>
          <w:b/>
          <w:sz w:val="22"/>
          <w:szCs w:val="22"/>
        </w:rPr>
        <w:t>,</w:t>
      </w:r>
    </w:p>
    <w:p w14:paraId="3A661AED" w14:textId="1D199853" w:rsidR="000E4B3F" w:rsidRPr="00B05750" w:rsidRDefault="00386006" w:rsidP="000E4B3F">
      <w:pPr>
        <w:jc w:val="center"/>
        <w:rPr>
          <w:rFonts w:ascii="Arial" w:hAnsi="Arial" w:cs="Arial"/>
          <w:b/>
          <w:sz w:val="22"/>
          <w:szCs w:val="22"/>
        </w:rPr>
      </w:pPr>
      <w:r w:rsidRPr="00B05750">
        <w:rPr>
          <w:rFonts w:ascii="Arial" w:hAnsi="Arial" w:cs="Arial"/>
          <w:b/>
          <w:sz w:val="22"/>
          <w:szCs w:val="22"/>
        </w:rPr>
        <w:t>prostorih Občine Renče-Vogrsko</w:t>
      </w:r>
      <w:r w:rsidR="007C6D9E" w:rsidRPr="00B05750">
        <w:rPr>
          <w:rFonts w:ascii="Arial" w:hAnsi="Arial" w:cs="Arial"/>
          <w:b/>
          <w:sz w:val="22"/>
          <w:szCs w:val="22"/>
        </w:rPr>
        <w:t>.</w:t>
      </w:r>
    </w:p>
    <w:p w14:paraId="3D2BA57B" w14:textId="4E78388C" w:rsidR="000E4B3F" w:rsidRPr="00B05750" w:rsidRDefault="000E4B3F" w:rsidP="000E4B3F">
      <w:pPr>
        <w:rPr>
          <w:rFonts w:ascii="Arial" w:hAnsi="Arial" w:cs="Arial"/>
          <w:b/>
          <w:sz w:val="22"/>
          <w:szCs w:val="22"/>
        </w:rPr>
      </w:pPr>
    </w:p>
    <w:p w14:paraId="751E3D08" w14:textId="6EDDC452" w:rsidR="000E4B3F" w:rsidRPr="00B05750" w:rsidRDefault="000E4B3F" w:rsidP="000E4B3F">
      <w:pPr>
        <w:rPr>
          <w:rFonts w:ascii="Arial" w:hAnsi="Arial" w:cs="Arial"/>
          <w:bCs/>
          <w:sz w:val="22"/>
          <w:szCs w:val="22"/>
        </w:rPr>
      </w:pPr>
    </w:p>
    <w:p w14:paraId="43AA9ACA" w14:textId="77777777" w:rsidR="000647A0" w:rsidRPr="00102152" w:rsidRDefault="000647A0" w:rsidP="000647A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Sklep o potrditvi Elaborata o oblikovanju cen GJS oskrbe s pitno vodo,</w:t>
      </w:r>
    </w:p>
    <w:p w14:paraId="03010038" w14:textId="77777777" w:rsidR="000647A0" w:rsidRDefault="000647A0" w:rsidP="000647A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Sklep o potrditvi Elaborata o oblikovanju cen GJS odvajanja in čiščenja odpadnih voda,</w:t>
      </w:r>
    </w:p>
    <w:p w14:paraId="587206BC" w14:textId="77777777" w:rsidR="000647A0" w:rsidRPr="00102152" w:rsidRDefault="000647A0" w:rsidP="000647A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Odlok o taksi za obravnavanje pobud za spremembo namenske rabe prostora – druga obravnava,</w:t>
      </w:r>
    </w:p>
    <w:p w14:paraId="29794274" w14:textId="77777777" w:rsidR="000647A0" w:rsidRDefault="000647A0" w:rsidP="000647A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02152">
        <w:rPr>
          <w:rFonts w:ascii="Arial" w:hAnsi="Arial" w:cs="Arial"/>
          <w:sz w:val="22"/>
          <w:szCs w:val="22"/>
        </w:rPr>
        <w:t xml:space="preserve">Odlok o </w:t>
      </w:r>
      <w:r>
        <w:rPr>
          <w:rFonts w:ascii="Arial" w:hAnsi="Arial" w:cs="Arial"/>
          <w:sz w:val="22"/>
          <w:szCs w:val="22"/>
        </w:rPr>
        <w:t>proračunu Občine Renče-Vogrsko za leto 2025- prva obravnava,</w:t>
      </w:r>
    </w:p>
    <w:p w14:paraId="2BF712B1" w14:textId="77777777" w:rsidR="000647A0" w:rsidRDefault="000647A0" w:rsidP="000647A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Načrt ravnanja s stvarnim premoženjem za leto 2025-prva obravnava,</w:t>
      </w:r>
    </w:p>
    <w:p w14:paraId="27806B73" w14:textId="77777777" w:rsidR="000647A0" w:rsidRPr="000C72F5" w:rsidRDefault="000647A0" w:rsidP="000647A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02152">
        <w:rPr>
          <w:rFonts w:ascii="Arial" w:hAnsi="Arial" w:cs="Arial"/>
          <w:sz w:val="22"/>
          <w:szCs w:val="22"/>
        </w:rPr>
        <w:t>Razno</w:t>
      </w:r>
      <w:r>
        <w:rPr>
          <w:rFonts w:ascii="Arial" w:hAnsi="Arial" w:cs="Arial"/>
          <w:sz w:val="22"/>
          <w:szCs w:val="22"/>
        </w:rPr>
        <w:t>.</w:t>
      </w:r>
    </w:p>
    <w:p w14:paraId="04A6D201" w14:textId="77777777" w:rsidR="000647A0" w:rsidRDefault="000647A0" w:rsidP="000647A0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0C72F5">
        <w:rPr>
          <w:rFonts w:ascii="Arial" w:hAnsi="Arial" w:cs="Arial"/>
          <w:color w:val="000000"/>
          <w:sz w:val="22"/>
          <w:szCs w:val="22"/>
        </w:rPr>
        <w:t xml:space="preserve">Prosim, da se seje zanesljivo udeležite ob napovedanem času. </w:t>
      </w:r>
    </w:p>
    <w:p w14:paraId="310316AB" w14:textId="04E9067A" w:rsidR="00A85886" w:rsidRDefault="00A85886" w:rsidP="00F376B3">
      <w:pPr>
        <w:rPr>
          <w:rFonts w:ascii="Arial" w:hAnsi="Arial" w:cs="Arial"/>
          <w:sz w:val="22"/>
          <w:szCs w:val="22"/>
        </w:rPr>
      </w:pPr>
    </w:p>
    <w:p w14:paraId="7AAA21B3" w14:textId="77777777" w:rsidR="0051140F" w:rsidRPr="0051140F" w:rsidRDefault="0051140F" w:rsidP="00F376B3">
      <w:pPr>
        <w:rPr>
          <w:rFonts w:ascii="Arial" w:hAnsi="Arial" w:cs="Arial"/>
          <w:sz w:val="22"/>
          <w:szCs w:val="22"/>
        </w:rPr>
      </w:pPr>
    </w:p>
    <w:p w14:paraId="580C7E62" w14:textId="61BBBC53" w:rsidR="00F376B3" w:rsidRDefault="00F376B3" w:rsidP="00095A88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Vabljeni:</w:t>
      </w:r>
    </w:p>
    <w:p w14:paraId="4C4578D8" w14:textId="77777777" w:rsidR="003B2BDE" w:rsidRPr="00B05750" w:rsidRDefault="003B2BDE" w:rsidP="00095A88">
      <w:pPr>
        <w:rPr>
          <w:rFonts w:ascii="Arial" w:hAnsi="Arial" w:cs="Arial"/>
          <w:sz w:val="22"/>
          <w:szCs w:val="22"/>
        </w:rPr>
      </w:pPr>
    </w:p>
    <w:p w14:paraId="37E61EDD" w14:textId="49F85C73" w:rsidR="000647A0" w:rsidRDefault="000647A0" w:rsidP="000647A0">
      <w:pPr>
        <w:numPr>
          <w:ilvl w:val="0"/>
          <w:numId w:val="10"/>
        </w:numPr>
        <w:spacing w:after="100" w:afterAutospacing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F65AA">
        <w:rPr>
          <w:rFonts w:ascii="Arial" w:hAnsi="Arial" w:cs="Arial"/>
          <w:color w:val="000000"/>
          <w:sz w:val="22"/>
          <w:szCs w:val="22"/>
        </w:rPr>
        <w:t xml:space="preserve">Člani </w:t>
      </w:r>
      <w:r>
        <w:rPr>
          <w:rFonts w:ascii="Arial" w:hAnsi="Arial" w:cs="Arial"/>
          <w:color w:val="000000"/>
          <w:sz w:val="22"/>
          <w:szCs w:val="22"/>
        </w:rPr>
        <w:t xml:space="preserve">Odbora za </w:t>
      </w:r>
      <w:r w:rsidR="00F14BB6">
        <w:rPr>
          <w:rFonts w:ascii="Arial" w:hAnsi="Arial" w:cs="Arial"/>
          <w:color w:val="000000"/>
          <w:sz w:val="22"/>
          <w:szCs w:val="22"/>
        </w:rPr>
        <w:t>okolje in prostor</w:t>
      </w:r>
    </w:p>
    <w:p w14:paraId="123ADB6E" w14:textId="77777777" w:rsidR="000647A0" w:rsidRDefault="000647A0" w:rsidP="000647A0">
      <w:pPr>
        <w:numPr>
          <w:ilvl w:val="0"/>
          <w:numId w:val="10"/>
        </w:numPr>
        <w:spacing w:after="100" w:afterAutospacing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Župan Tarik Žigon</w:t>
      </w:r>
    </w:p>
    <w:p w14:paraId="7403AFEF" w14:textId="77777777" w:rsidR="000647A0" w:rsidRDefault="000647A0" w:rsidP="000647A0">
      <w:pPr>
        <w:numPr>
          <w:ilvl w:val="0"/>
          <w:numId w:val="10"/>
        </w:numPr>
        <w:spacing w:after="100" w:afterAutospacing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Predstavnik VIK-a</w:t>
      </w:r>
    </w:p>
    <w:p w14:paraId="5AE3B9B3" w14:textId="77777777" w:rsidR="00F376B3" w:rsidRPr="00B05750" w:rsidRDefault="00F376B3" w:rsidP="007732C2">
      <w:pPr>
        <w:ind w:left="7788"/>
        <w:rPr>
          <w:rFonts w:ascii="Arial" w:hAnsi="Arial" w:cs="Arial"/>
          <w:sz w:val="22"/>
          <w:szCs w:val="22"/>
        </w:rPr>
      </w:pPr>
    </w:p>
    <w:p w14:paraId="4D2E32B1" w14:textId="005B83ED" w:rsidR="007732C2" w:rsidRPr="00B05750" w:rsidRDefault="007732C2" w:rsidP="007732C2">
      <w:pPr>
        <w:ind w:left="7788"/>
        <w:rPr>
          <w:rFonts w:ascii="Arial" w:hAnsi="Arial" w:cs="Arial"/>
          <w:sz w:val="22"/>
          <w:szCs w:val="22"/>
        </w:rPr>
      </w:pPr>
    </w:p>
    <w:p w14:paraId="332CF28E" w14:textId="0F22A0A5" w:rsidR="000647A0" w:rsidRPr="004E5B06" w:rsidRDefault="000647A0" w:rsidP="000647A0">
      <w:pPr>
        <w:ind w:left="49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E5B06">
        <w:rPr>
          <w:rFonts w:ascii="Arial" w:hAnsi="Arial" w:cs="Arial"/>
          <w:sz w:val="22"/>
          <w:szCs w:val="22"/>
        </w:rPr>
        <w:t xml:space="preserve">bčina Renče-Vogrsko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4E5B06">
        <w:rPr>
          <w:rFonts w:ascii="Arial" w:hAnsi="Arial" w:cs="Arial"/>
          <w:sz w:val="22"/>
          <w:szCs w:val="22"/>
        </w:rPr>
        <w:t xml:space="preserve">Odbor za </w:t>
      </w:r>
      <w:r>
        <w:rPr>
          <w:rFonts w:ascii="Arial" w:hAnsi="Arial" w:cs="Arial"/>
          <w:sz w:val="22"/>
          <w:szCs w:val="22"/>
        </w:rPr>
        <w:t>okolje in prostor</w:t>
      </w:r>
    </w:p>
    <w:p w14:paraId="5E61FE50" w14:textId="034FE718" w:rsidR="000647A0" w:rsidRPr="004E5B06" w:rsidRDefault="000647A0" w:rsidP="000647A0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Vinko Jarc</w:t>
      </w:r>
      <w:r w:rsidRPr="004E5B06">
        <w:rPr>
          <w:rFonts w:ascii="Arial" w:hAnsi="Arial" w:cs="Arial"/>
          <w:sz w:val="22"/>
          <w:szCs w:val="22"/>
        </w:rPr>
        <w:t xml:space="preserve"> l.</w:t>
      </w:r>
      <w:r>
        <w:rPr>
          <w:rFonts w:ascii="Arial" w:hAnsi="Arial" w:cs="Arial"/>
          <w:sz w:val="22"/>
          <w:szCs w:val="22"/>
        </w:rPr>
        <w:t xml:space="preserve"> </w:t>
      </w:r>
      <w:r w:rsidRPr="004E5B06">
        <w:rPr>
          <w:rFonts w:ascii="Arial" w:hAnsi="Arial" w:cs="Arial"/>
          <w:sz w:val="22"/>
          <w:szCs w:val="22"/>
        </w:rPr>
        <w:t>r.</w:t>
      </w:r>
    </w:p>
    <w:p w14:paraId="1E7C981E" w14:textId="2CE47072" w:rsidR="00F46FB6" w:rsidRPr="00B05750" w:rsidRDefault="00F46FB6" w:rsidP="00F46FB6">
      <w:pPr>
        <w:rPr>
          <w:rFonts w:ascii="Arial" w:hAnsi="Arial" w:cs="Arial"/>
          <w:sz w:val="22"/>
          <w:szCs w:val="22"/>
        </w:rPr>
      </w:pPr>
    </w:p>
    <w:p w14:paraId="52BA8C12" w14:textId="41DD92DC" w:rsidR="00F46FB6" w:rsidRPr="00B05750" w:rsidRDefault="00F46FB6" w:rsidP="00F46FB6">
      <w:pPr>
        <w:rPr>
          <w:rFonts w:ascii="Arial" w:hAnsi="Arial" w:cs="Arial"/>
          <w:sz w:val="22"/>
          <w:szCs w:val="22"/>
        </w:rPr>
      </w:pPr>
    </w:p>
    <w:sectPr w:rsidR="00F46FB6" w:rsidRPr="00B05750" w:rsidSect="00EF3B7F">
      <w:headerReference w:type="default" r:id="rId7"/>
      <w:footerReference w:type="default" r:id="rId8"/>
      <w:pgSz w:w="11906" w:h="16838" w:code="9"/>
      <w:pgMar w:top="2098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98AB" w14:textId="77777777" w:rsidR="00BB7A27" w:rsidRDefault="00BB7A27">
      <w:r>
        <w:separator/>
      </w:r>
    </w:p>
  </w:endnote>
  <w:endnote w:type="continuationSeparator" w:id="0">
    <w:p w14:paraId="11DB2261" w14:textId="77777777" w:rsidR="00BB7A27" w:rsidRDefault="00B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8E791" w14:textId="77777777" w:rsidR="00EF3B7F" w:rsidRDefault="00EF3B7F">
    <w:pPr>
      <w:pStyle w:val="Noga"/>
    </w:pPr>
    <w:r>
      <w:rPr>
        <w:noProof/>
      </w:rPr>
      <w:drawing>
        <wp:inline distT="0" distB="0" distL="0" distR="0" wp14:anchorId="3A0370C7" wp14:editId="310A6101">
          <wp:extent cx="6296025" cy="238125"/>
          <wp:effectExtent l="19050" t="0" r="9525" b="0"/>
          <wp:docPr id="2" name="Slika 2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8463B" w14:textId="77777777" w:rsidR="00BB7A27" w:rsidRDefault="00BB7A27">
      <w:r>
        <w:separator/>
      </w:r>
    </w:p>
  </w:footnote>
  <w:footnote w:type="continuationSeparator" w:id="0">
    <w:p w14:paraId="7E4458F8" w14:textId="77777777" w:rsidR="00BB7A27" w:rsidRDefault="00B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BED6" w14:textId="77777777" w:rsidR="00EF3B7F" w:rsidRDefault="00EF3B7F" w:rsidP="00EF3B7F">
    <w:pPr>
      <w:pStyle w:val="Glava"/>
      <w:tabs>
        <w:tab w:val="clear" w:pos="9072"/>
        <w:tab w:val="left" w:pos="660"/>
        <w:tab w:val="right" w:pos="9900"/>
      </w:tabs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40463DCB" wp14:editId="61BD661E">
          <wp:extent cx="6296025" cy="1066800"/>
          <wp:effectExtent l="19050" t="0" r="9525" b="0"/>
          <wp:docPr id="1" name="Slika 1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873"/>
    <w:multiLevelType w:val="hybridMultilevel"/>
    <w:tmpl w:val="06180502"/>
    <w:lvl w:ilvl="0" w:tplc="342CF1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6D6"/>
    <w:multiLevelType w:val="hybridMultilevel"/>
    <w:tmpl w:val="71F06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3E5"/>
    <w:multiLevelType w:val="multilevel"/>
    <w:tmpl w:val="969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A5408"/>
    <w:multiLevelType w:val="hybridMultilevel"/>
    <w:tmpl w:val="E90886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5BAC"/>
    <w:multiLevelType w:val="hybridMultilevel"/>
    <w:tmpl w:val="2A6CD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F57E3"/>
    <w:multiLevelType w:val="hybridMultilevel"/>
    <w:tmpl w:val="D9D079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7F04"/>
    <w:multiLevelType w:val="hybridMultilevel"/>
    <w:tmpl w:val="51C68FF2"/>
    <w:lvl w:ilvl="0" w:tplc="F22882C6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306FA"/>
    <w:multiLevelType w:val="hybridMultilevel"/>
    <w:tmpl w:val="C2C6C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A41D4"/>
    <w:multiLevelType w:val="hybridMultilevel"/>
    <w:tmpl w:val="0488597E"/>
    <w:lvl w:ilvl="0" w:tplc="87BA63AE">
      <w:start w:val="1"/>
      <w:numFmt w:val="decimal"/>
      <w:lvlText w:val="%1.)"/>
      <w:lvlJc w:val="left"/>
      <w:pPr>
        <w:ind w:left="502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1781A"/>
    <w:multiLevelType w:val="hybridMultilevel"/>
    <w:tmpl w:val="92DA49CE"/>
    <w:lvl w:ilvl="0" w:tplc="26F4DC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243415">
    <w:abstractNumId w:val="7"/>
  </w:num>
  <w:num w:numId="2" w16cid:durableId="1980189361">
    <w:abstractNumId w:val="9"/>
  </w:num>
  <w:num w:numId="3" w16cid:durableId="1890993165">
    <w:abstractNumId w:val="1"/>
  </w:num>
  <w:num w:numId="4" w16cid:durableId="1703901159">
    <w:abstractNumId w:val="4"/>
  </w:num>
  <w:num w:numId="5" w16cid:durableId="366759159">
    <w:abstractNumId w:val="8"/>
  </w:num>
  <w:num w:numId="6" w16cid:durableId="1670670241">
    <w:abstractNumId w:val="0"/>
  </w:num>
  <w:num w:numId="7" w16cid:durableId="1676806331">
    <w:abstractNumId w:val="6"/>
  </w:num>
  <w:num w:numId="8" w16cid:durableId="468668509">
    <w:abstractNumId w:val="5"/>
  </w:num>
  <w:num w:numId="9" w16cid:durableId="1940597642">
    <w:abstractNumId w:val="3"/>
  </w:num>
  <w:num w:numId="10" w16cid:durableId="110195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65"/>
    <w:rsid w:val="00035EAF"/>
    <w:rsid w:val="000467C5"/>
    <w:rsid w:val="00063479"/>
    <w:rsid w:val="000647A0"/>
    <w:rsid w:val="00095A88"/>
    <w:rsid w:val="000C1413"/>
    <w:rsid w:val="000E4B3F"/>
    <w:rsid w:val="00163828"/>
    <w:rsid w:val="001B5BA5"/>
    <w:rsid w:val="001D29E9"/>
    <w:rsid w:val="001F5ACB"/>
    <w:rsid w:val="002045E6"/>
    <w:rsid w:val="00216920"/>
    <w:rsid w:val="002772AD"/>
    <w:rsid w:val="00277AFA"/>
    <w:rsid w:val="0029547D"/>
    <w:rsid w:val="002B0EFC"/>
    <w:rsid w:val="002D05D9"/>
    <w:rsid w:val="002D1FD1"/>
    <w:rsid w:val="00361465"/>
    <w:rsid w:val="00380B8C"/>
    <w:rsid w:val="00386006"/>
    <w:rsid w:val="00386DBB"/>
    <w:rsid w:val="003921A9"/>
    <w:rsid w:val="003B2BDE"/>
    <w:rsid w:val="003B4EB6"/>
    <w:rsid w:val="00410C32"/>
    <w:rsid w:val="00410EEC"/>
    <w:rsid w:val="00421B66"/>
    <w:rsid w:val="00444DE1"/>
    <w:rsid w:val="00486141"/>
    <w:rsid w:val="004E7D3D"/>
    <w:rsid w:val="0051140F"/>
    <w:rsid w:val="00521A01"/>
    <w:rsid w:val="005700F2"/>
    <w:rsid w:val="0058065C"/>
    <w:rsid w:val="005A4BD1"/>
    <w:rsid w:val="005B6027"/>
    <w:rsid w:val="005C2B81"/>
    <w:rsid w:val="005F1128"/>
    <w:rsid w:val="0061324F"/>
    <w:rsid w:val="006324EA"/>
    <w:rsid w:val="00652C59"/>
    <w:rsid w:val="006530D2"/>
    <w:rsid w:val="006547BE"/>
    <w:rsid w:val="00656380"/>
    <w:rsid w:val="00681B5B"/>
    <w:rsid w:val="006D39BA"/>
    <w:rsid w:val="006F209E"/>
    <w:rsid w:val="00726B5D"/>
    <w:rsid w:val="0076069E"/>
    <w:rsid w:val="00772416"/>
    <w:rsid w:val="007732C2"/>
    <w:rsid w:val="00794016"/>
    <w:rsid w:val="007C6D9E"/>
    <w:rsid w:val="007E21A7"/>
    <w:rsid w:val="007E7350"/>
    <w:rsid w:val="008368BD"/>
    <w:rsid w:val="008572C1"/>
    <w:rsid w:val="008C5C9A"/>
    <w:rsid w:val="008D1AD1"/>
    <w:rsid w:val="008D4482"/>
    <w:rsid w:val="00900F2A"/>
    <w:rsid w:val="00924C2B"/>
    <w:rsid w:val="00931009"/>
    <w:rsid w:val="00946110"/>
    <w:rsid w:val="00953616"/>
    <w:rsid w:val="009A3B0E"/>
    <w:rsid w:val="009B06DF"/>
    <w:rsid w:val="00A53CE6"/>
    <w:rsid w:val="00A85886"/>
    <w:rsid w:val="00AD4DB7"/>
    <w:rsid w:val="00B05750"/>
    <w:rsid w:val="00B11725"/>
    <w:rsid w:val="00BA23E6"/>
    <w:rsid w:val="00BA73F7"/>
    <w:rsid w:val="00BB7A27"/>
    <w:rsid w:val="00C13389"/>
    <w:rsid w:val="00C21CD5"/>
    <w:rsid w:val="00C312CD"/>
    <w:rsid w:val="00C64513"/>
    <w:rsid w:val="00C77307"/>
    <w:rsid w:val="00C85E97"/>
    <w:rsid w:val="00CD7A73"/>
    <w:rsid w:val="00CF33FE"/>
    <w:rsid w:val="00D07DE2"/>
    <w:rsid w:val="00D14DAE"/>
    <w:rsid w:val="00D158B5"/>
    <w:rsid w:val="00D17391"/>
    <w:rsid w:val="00D4171E"/>
    <w:rsid w:val="00D66ABC"/>
    <w:rsid w:val="00D67909"/>
    <w:rsid w:val="00D75075"/>
    <w:rsid w:val="00E10F82"/>
    <w:rsid w:val="00E24E37"/>
    <w:rsid w:val="00E426AC"/>
    <w:rsid w:val="00E42878"/>
    <w:rsid w:val="00E442D4"/>
    <w:rsid w:val="00E477B4"/>
    <w:rsid w:val="00E47D26"/>
    <w:rsid w:val="00E93EEE"/>
    <w:rsid w:val="00EB7544"/>
    <w:rsid w:val="00EE222F"/>
    <w:rsid w:val="00EF3B7F"/>
    <w:rsid w:val="00F14BB6"/>
    <w:rsid w:val="00F204B6"/>
    <w:rsid w:val="00F2327D"/>
    <w:rsid w:val="00F376B3"/>
    <w:rsid w:val="00F46FB6"/>
    <w:rsid w:val="00F90562"/>
    <w:rsid w:val="00FB4195"/>
    <w:rsid w:val="00FD3EA0"/>
    <w:rsid w:val="00FD3F28"/>
    <w:rsid w:val="00FD7E52"/>
    <w:rsid w:val="00FF1023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E076"/>
  <w15:chartTrackingRefBased/>
  <w15:docId w15:val="{E1F1B587-14D3-4541-829D-ABD35DEC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1465"/>
    <w:pPr>
      <w:spacing w:after="0" w:line="240" w:lineRule="auto"/>
    </w:pPr>
    <w:rPr>
      <w:rFonts w:eastAsia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146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61465"/>
    <w:rPr>
      <w:rFonts w:eastAsia="Times New Roman"/>
      <w:szCs w:val="20"/>
      <w:lang w:eastAsia="sl-SI"/>
    </w:rPr>
  </w:style>
  <w:style w:type="paragraph" w:styleId="Noga">
    <w:name w:val="footer"/>
    <w:basedOn w:val="Navaden"/>
    <w:link w:val="NogaZnak"/>
    <w:rsid w:val="0036146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361465"/>
    <w:rPr>
      <w:rFonts w:eastAsia="Times New Roman"/>
      <w:szCs w:val="20"/>
      <w:lang w:eastAsia="sl-SI"/>
    </w:rPr>
  </w:style>
  <w:style w:type="table" w:styleId="Tabelamrea">
    <w:name w:val="Table Grid"/>
    <w:basedOn w:val="Navadnatabela"/>
    <w:rsid w:val="00361465"/>
    <w:pPr>
      <w:spacing w:after="0" w:line="240" w:lineRule="auto"/>
    </w:pPr>
    <w:rPr>
      <w:rFonts w:eastAsia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77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77B4"/>
    <w:rPr>
      <w:rFonts w:ascii="Segoe UI" w:eastAsia="Times New Roman" w:hAnsi="Segoe UI" w:cs="Segoe UI"/>
      <w:sz w:val="18"/>
      <w:szCs w:val="18"/>
      <w:lang w:eastAsia="sl-SI"/>
    </w:rPr>
  </w:style>
  <w:style w:type="character" w:styleId="Krepko">
    <w:name w:val="Strong"/>
    <w:basedOn w:val="Privzetapisavaodstavka"/>
    <w:uiPriority w:val="22"/>
    <w:qFormat/>
    <w:rsid w:val="000E4B3F"/>
    <w:rPr>
      <w:b/>
      <w:bCs/>
    </w:rPr>
  </w:style>
  <w:style w:type="paragraph" w:styleId="Odstavekseznama">
    <w:name w:val="List Paragraph"/>
    <w:basedOn w:val="Navaden"/>
    <w:uiPriority w:val="34"/>
    <w:qFormat/>
    <w:rsid w:val="000E4B3F"/>
    <w:pPr>
      <w:ind w:left="720"/>
      <w:contextualSpacing/>
    </w:pPr>
  </w:style>
  <w:style w:type="paragraph" w:styleId="Navadensplet">
    <w:name w:val="Normal (Web)"/>
    <w:basedOn w:val="Navaden"/>
    <w:rsid w:val="000647A0"/>
    <w:pPr>
      <w:spacing w:before="100" w:beforeAutospacing="1" w:after="225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Nikolavčič</dc:creator>
  <cp:keywords/>
  <dc:description/>
  <cp:lastModifiedBy>Beti Čufer</cp:lastModifiedBy>
  <cp:revision>4</cp:revision>
  <cp:lastPrinted>2022-05-10T09:17:00Z</cp:lastPrinted>
  <dcterms:created xsi:type="dcterms:W3CDTF">2024-12-03T07:52:00Z</dcterms:created>
  <dcterms:modified xsi:type="dcterms:W3CDTF">2024-12-03T14:38:00Z</dcterms:modified>
</cp:coreProperties>
</file>