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B0" w:rsidRDefault="005F50B0" w:rsidP="00F606EF">
      <w:pPr>
        <w:spacing w:after="0" w:line="240" w:lineRule="auto"/>
        <w:rPr>
          <w:rFonts w:eastAsia="Times New Roman"/>
          <w:b/>
          <w:lang w:eastAsia="sl-SI"/>
        </w:rPr>
      </w:pPr>
    </w:p>
    <w:p w:rsidR="005F50B0" w:rsidRPr="005F50B0" w:rsidRDefault="005F50B0" w:rsidP="005F50B0">
      <w:pPr>
        <w:jc w:val="right"/>
        <w:rPr>
          <w:i/>
        </w:rPr>
      </w:pPr>
      <w:r w:rsidRPr="005F50B0">
        <w:rPr>
          <w:i/>
        </w:rPr>
        <w:t>Javno povabilo</w:t>
      </w:r>
    </w:p>
    <w:p w:rsidR="00F606EF" w:rsidRDefault="00F606EF" w:rsidP="00F606EF">
      <w:pPr>
        <w:spacing w:after="0" w:line="240" w:lineRule="auto"/>
        <w:rPr>
          <w:rFonts w:eastAsia="Times New Roman"/>
          <w:b/>
          <w:lang w:eastAsia="sl-SI"/>
        </w:rPr>
      </w:pPr>
      <w:r>
        <w:rPr>
          <w:rFonts w:eastAsia="Times New Roman"/>
          <w:b/>
          <w:lang w:eastAsia="sl-SI"/>
        </w:rPr>
        <w:t>OBČINA RENČE-VOGRSKO</w:t>
      </w:r>
    </w:p>
    <w:p w:rsidR="00F606EF" w:rsidRPr="00382DC9" w:rsidRDefault="00F606EF" w:rsidP="00F606EF">
      <w:pPr>
        <w:spacing w:after="0" w:line="240" w:lineRule="auto"/>
        <w:rPr>
          <w:rFonts w:eastAsia="Times New Roman"/>
          <w:b/>
          <w:lang w:eastAsia="sl-SI"/>
        </w:rPr>
      </w:pPr>
      <w:r>
        <w:rPr>
          <w:rFonts w:eastAsia="Times New Roman"/>
          <w:b/>
          <w:lang w:eastAsia="sl-SI"/>
        </w:rPr>
        <w:t>KOMISIJA ZA MANDATNA VPRAŠANJA, VOLITVE IN IMENOVANJA</w:t>
      </w:r>
    </w:p>
    <w:p w:rsidR="007D6D20" w:rsidRDefault="00F606EF" w:rsidP="00F606EF">
      <w:pPr>
        <w:spacing w:after="240" w:line="240" w:lineRule="auto"/>
        <w:rPr>
          <w:rFonts w:eastAsia="Times New Roman"/>
          <w:lang w:eastAsia="sl-SI"/>
        </w:rPr>
      </w:pPr>
      <w:r>
        <w:rPr>
          <w:rFonts w:eastAsia="Times New Roman"/>
          <w:lang w:eastAsia="sl-SI"/>
        </w:rPr>
        <w:br/>
      </w:r>
      <w:r>
        <w:rPr>
          <w:rFonts w:eastAsia="Times New Roman"/>
          <w:lang w:eastAsia="sl-SI"/>
        </w:rPr>
        <w:br/>
      </w:r>
      <w:r w:rsidRPr="00AB276B">
        <w:rPr>
          <w:rFonts w:eastAsia="Times New Roman"/>
          <w:lang w:eastAsia="sl-SI"/>
        </w:rPr>
        <w:t xml:space="preserve">Številka: </w:t>
      </w:r>
      <w:r w:rsidR="004A1EE8" w:rsidRPr="00AB276B">
        <w:rPr>
          <w:rFonts w:eastAsia="Times New Roman"/>
          <w:lang w:eastAsia="sl-SI"/>
        </w:rPr>
        <w:t>03101-1/201</w:t>
      </w:r>
      <w:r w:rsidR="00443301" w:rsidRPr="00AB276B">
        <w:rPr>
          <w:rFonts w:eastAsia="Times New Roman"/>
          <w:lang w:eastAsia="sl-SI"/>
        </w:rPr>
        <w:t>9-</w:t>
      </w:r>
      <w:r w:rsidR="00FC6EC5">
        <w:rPr>
          <w:rFonts w:eastAsia="Times New Roman"/>
          <w:lang w:eastAsia="sl-SI"/>
        </w:rPr>
        <w:t>6</w:t>
      </w:r>
      <w:bookmarkStart w:id="0" w:name="_GoBack"/>
      <w:bookmarkEnd w:id="0"/>
      <w:r w:rsidRPr="00AB276B">
        <w:rPr>
          <w:rFonts w:eastAsia="Times New Roman"/>
          <w:lang w:eastAsia="sl-SI"/>
        </w:rPr>
        <w:br/>
      </w:r>
      <w:r w:rsidRPr="00C95077">
        <w:rPr>
          <w:rFonts w:eastAsia="Times New Roman"/>
          <w:lang w:eastAsia="sl-SI"/>
        </w:rPr>
        <w:t xml:space="preserve">Bukovica, </w:t>
      </w:r>
      <w:r w:rsidR="00C95077">
        <w:rPr>
          <w:rFonts w:eastAsia="Times New Roman"/>
          <w:lang w:eastAsia="sl-SI"/>
        </w:rPr>
        <w:t>13. 11. 2019</w:t>
      </w:r>
    </w:p>
    <w:p w:rsidR="00F606EF" w:rsidRPr="00F606EF" w:rsidRDefault="00F606EF" w:rsidP="00F606EF">
      <w:pPr>
        <w:spacing w:after="240" w:line="240" w:lineRule="auto"/>
        <w:rPr>
          <w:rFonts w:eastAsia="Times New Roman"/>
          <w:u w:val="single"/>
          <w:lang w:eastAsia="sl-SI"/>
        </w:rPr>
      </w:pPr>
      <w:r w:rsidRPr="00F606EF">
        <w:rPr>
          <w:rFonts w:eastAsia="Times New Roman"/>
          <w:u w:val="single"/>
          <w:lang w:eastAsia="sl-SI"/>
        </w:rPr>
        <w:t>Zadeva:</w:t>
      </w:r>
    </w:p>
    <w:p w:rsidR="00F606EF" w:rsidRPr="007D6D20" w:rsidRDefault="00F606EF" w:rsidP="00443301">
      <w:pPr>
        <w:spacing w:after="240" w:line="240" w:lineRule="auto"/>
        <w:jc w:val="both"/>
        <w:rPr>
          <w:rFonts w:eastAsia="Times New Roman"/>
          <w:b/>
          <w:sz w:val="28"/>
          <w:szCs w:val="28"/>
          <w:lang w:eastAsia="sl-SI"/>
        </w:rPr>
      </w:pPr>
      <w:r w:rsidRPr="007D6D20">
        <w:rPr>
          <w:rFonts w:eastAsia="Times New Roman"/>
          <w:b/>
          <w:bCs/>
          <w:sz w:val="28"/>
          <w:szCs w:val="28"/>
          <w:lang w:eastAsia="sl-SI"/>
        </w:rPr>
        <w:t>POVABILO K POSREDOVANJU KANDIDATURE</w:t>
      </w:r>
      <w:r w:rsidR="004A1EE8" w:rsidRPr="007D6D20">
        <w:rPr>
          <w:rFonts w:eastAsia="Times New Roman"/>
          <w:b/>
          <w:bCs/>
          <w:sz w:val="28"/>
          <w:szCs w:val="28"/>
          <w:lang w:eastAsia="sl-SI"/>
        </w:rPr>
        <w:t xml:space="preserve"> ZA PREDSTAVNIKA JAVNOSTI V SENATIH ZA REŠEVANJE PRITOŽB ZOPER </w:t>
      </w:r>
      <w:r w:rsidR="007D6D20">
        <w:rPr>
          <w:rFonts w:eastAsia="Times New Roman"/>
          <w:b/>
          <w:bCs/>
          <w:sz w:val="28"/>
          <w:szCs w:val="28"/>
          <w:lang w:eastAsia="sl-SI"/>
        </w:rPr>
        <w:t>P</w:t>
      </w:r>
      <w:r w:rsidR="004A1EE8" w:rsidRPr="007D6D20">
        <w:rPr>
          <w:rFonts w:eastAsia="Times New Roman"/>
          <w:b/>
          <w:bCs/>
          <w:sz w:val="28"/>
          <w:szCs w:val="28"/>
          <w:lang w:eastAsia="sl-SI"/>
        </w:rPr>
        <w:t>OLICISTE</w:t>
      </w:r>
      <w:r w:rsidRPr="007D6D20">
        <w:rPr>
          <w:rFonts w:eastAsia="Times New Roman"/>
          <w:b/>
          <w:bCs/>
          <w:sz w:val="28"/>
          <w:szCs w:val="28"/>
          <w:lang w:eastAsia="sl-SI"/>
        </w:rPr>
        <w:t xml:space="preserve"> </w:t>
      </w:r>
    </w:p>
    <w:p w:rsidR="001E5CB3" w:rsidRDefault="001E5CB3" w:rsidP="00F606EF">
      <w:pPr>
        <w:spacing w:after="0" w:line="240" w:lineRule="auto"/>
        <w:jc w:val="both"/>
        <w:rPr>
          <w:rFonts w:eastAsia="Times New Roman"/>
          <w:lang w:eastAsia="sl-SI"/>
        </w:rPr>
      </w:pPr>
    </w:p>
    <w:p w:rsidR="007D6D20" w:rsidRDefault="007D6D20" w:rsidP="00F606EF">
      <w:pPr>
        <w:spacing w:after="0" w:line="240" w:lineRule="auto"/>
        <w:jc w:val="both"/>
        <w:rPr>
          <w:rFonts w:eastAsia="Times New Roman"/>
          <w:lang w:eastAsia="sl-SI"/>
        </w:rPr>
      </w:pPr>
    </w:p>
    <w:p w:rsidR="001E5CB3" w:rsidRPr="00602F8A" w:rsidRDefault="001E5CB3" w:rsidP="00F606EF">
      <w:pPr>
        <w:spacing w:after="0" w:line="240" w:lineRule="auto"/>
        <w:jc w:val="both"/>
        <w:rPr>
          <w:rFonts w:eastAsia="Times New Roman"/>
          <w:u w:val="single"/>
          <w:lang w:eastAsia="sl-SI"/>
        </w:rPr>
      </w:pPr>
      <w:r w:rsidRPr="00602F8A">
        <w:rPr>
          <w:rFonts w:eastAsia="Times New Roman"/>
          <w:u w:val="single"/>
          <w:lang w:eastAsia="sl-SI"/>
        </w:rPr>
        <w:t>Uvodni nagovor in navedba pravne podlage:</w:t>
      </w:r>
    </w:p>
    <w:p w:rsidR="007D6D20" w:rsidRDefault="007D6D20" w:rsidP="007D6D20">
      <w:pPr>
        <w:pStyle w:val="Navadensplet"/>
        <w:shd w:val="clear" w:color="auto" w:fill="FFFFFF"/>
        <w:spacing w:before="225" w:beforeAutospacing="0" w:after="225" w:afterAutospacing="0" w:line="270" w:lineRule="atLeast"/>
        <w:jc w:val="both"/>
        <w:rPr>
          <w:rFonts w:ascii="Arial" w:hAnsi="Arial" w:cs="Arial"/>
          <w:bCs/>
          <w:sz w:val="22"/>
          <w:szCs w:val="22"/>
        </w:rPr>
      </w:pPr>
      <w:r w:rsidRPr="007D6D20">
        <w:rPr>
          <w:rFonts w:ascii="Arial" w:hAnsi="Arial" w:cs="Arial"/>
          <w:bCs/>
          <w:sz w:val="22"/>
          <w:szCs w:val="22"/>
        </w:rPr>
        <w:t>Ministrstvo za notranje zadeve poziva občine k podaji predlogov za imenovanje predstavnikov javnosti v senatih za reševanje pritožb zoper policiste</w:t>
      </w:r>
      <w:r w:rsidR="00C552D9">
        <w:rPr>
          <w:rFonts w:ascii="Arial" w:hAnsi="Arial" w:cs="Arial"/>
          <w:bCs/>
          <w:sz w:val="22"/>
          <w:szCs w:val="22"/>
        </w:rPr>
        <w:t xml:space="preserve"> v skladu z Zakonom o nalogah in pooblastilih policije (Uradni list RS, št. 15/13, 23-15 – popr. In 10/17, v nadaljevanju ZNPPol)</w:t>
      </w:r>
      <w:r w:rsidRPr="007D6D20">
        <w:rPr>
          <w:rFonts w:ascii="Arial" w:hAnsi="Arial" w:cs="Arial"/>
          <w:bCs/>
          <w:sz w:val="22"/>
          <w:szCs w:val="22"/>
        </w:rPr>
        <w:t>. Občine predlagajo število predstavnikov glede na število prebivalcev občine; občina Renče-Vogrsko lahko predlaga enega predstavnika.</w:t>
      </w:r>
    </w:p>
    <w:p w:rsidR="009E5F59" w:rsidRPr="009E5F59" w:rsidRDefault="009E5F59" w:rsidP="009E5F59">
      <w:pPr>
        <w:pStyle w:val="Telobesedila"/>
        <w:spacing w:line="254" w:lineRule="auto"/>
        <w:ind w:right="156"/>
        <w:jc w:val="both"/>
        <w:rPr>
          <w:rFonts w:eastAsia="Times New Roman" w:cs="Arial"/>
          <w:bCs/>
          <w:sz w:val="22"/>
          <w:szCs w:val="22"/>
        </w:rPr>
      </w:pPr>
      <w:r w:rsidRPr="009E5F59">
        <w:rPr>
          <w:rFonts w:eastAsia="Times New Roman" w:cs="Arial"/>
          <w:bCs/>
          <w:sz w:val="22"/>
          <w:szCs w:val="22"/>
        </w:rPr>
        <w:t>Navedeni zakon v IV. Poglavju ureja postopek reševanja pritožb zoper delo policistov, podrobneje pa ga opredeljuje Pravilnik o reševanju pritožb zoper delo policistov (Uradni list RS, št. 54/13).</w:t>
      </w:r>
    </w:p>
    <w:p w:rsidR="009E5F59" w:rsidRDefault="009E5F59" w:rsidP="009E5F59">
      <w:pPr>
        <w:pStyle w:val="Telobesedila"/>
        <w:spacing w:before="1"/>
        <w:rPr>
          <w:sz w:val="23"/>
        </w:rPr>
      </w:pPr>
    </w:p>
    <w:p w:rsidR="009E5F59" w:rsidRPr="009E5F59" w:rsidRDefault="009E5F59" w:rsidP="009E5F59">
      <w:pPr>
        <w:pStyle w:val="Telobesedila"/>
        <w:spacing w:line="256" w:lineRule="auto"/>
        <w:ind w:right="152"/>
        <w:jc w:val="both"/>
        <w:rPr>
          <w:rFonts w:eastAsia="Times New Roman" w:cs="Arial"/>
          <w:bCs/>
          <w:sz w:val="22"/>
          <w:szCs w:val="22"/>
        </w:rPr>
      </w:pPr>
      <w:r w:rsidRPr="009E5F59">
        <w:rPr>
          <w:rFonts w:eastAsia="Times New Roman" w:cs="Arial"/>
          <w:bCs/>
          <w:sz w:val="22"/>
          <w:szCs w:val="22"/>
        </w:rPr>
        <w:t>V pritožbenem postopku se neodvisno, nepristransko in strokovno preveri pritožba, pri čemer se pritožniku in policistu sočasno zagotovijo vse postopkovne pravice. Pritožbe zoper delo policistov se rešujejo na dveh ravneh, in sicer v pomiritvenem postopku pri vodji organizacijske enote policije, ter pred senatom ministrstva. Pred senatom se obravnava pritožba, če pomiritveni postopek ni bil uspešno končan oz. se pritožnik ni strinjal z ugotovitvami, predstavljenimi na pomiritvenem postopku, ali se pritožnik ni udeležil pomiritvenega postopka, vendar je do razpisanega pomiritvenega postopka sporočil, naj se postopek nadaljuje na senatu. Neposredno se na senatu obravnavajo pritožbe, če so podani posebni pogoji iz četrtega odstavka 148. člena ZNPPoI.</w:t>
      </w:r>
    </w:p>
    <w:p w:rsidR="009E5F59" w:rsidRPr="009E5F59" w:rsidRDefault="009E5F59" w:rsidP="009E5F59">
      <w:pPr>
        <w:pStyle w:val="Telobesedila"/>
        <w:spacing w:before="1"/>
        <w:rPr>
          <w:rFonts w:eastAsia="Times New Roman" w:cs="Arial"/>
          <w:bCs/>
          <w:sz w:val="22"/>
          <w:szCs w:val="22"/>
        </w:rPr>
      </w:pPr>
    </w:p>
    <w:p w:rsidR="00602F8A" w:rsidRPr="00FF3097" w:rsidRDefault="009E5F59" w:rsidP="00FF3097">
      <w:pPr>
        <w:pStyle w:val="Telobesedila"/>
        <w:spacing w:line="254" w:lineRule="auto"/>
        <w:ind w:right="170"/>
        <w:jc w:val="both"/>
        <w:rPr>
          <w:rFonts w:eastAsia="Times New Roman" w:cs="Arial"/>
          <w:bCs/>
          <w:sz w:val="22"/>
          <w:szCs w:val="22"/>
        </w:rPr>
      </w:pPr>
      <w:r w:rsidRPr="009E5F59">
        <w:rPr>
          <w:rFonts w:eastAsia="Times New Roman" w:cs="Arial"/>
          <w:bCs/>
          <w:sz w:val="22"/>
          <w:szCs w:val="22"/>
        </w:rPr>
        <w:t>Re</w:t>
      </w:r>
      <w:r w:rsidR="002030DE">
        <w:rPr>
          <w:rFonts w:eastAsia="Times New Roman" w:cs="Arial"/>
          <w:bCs/>
          <w:sz w:val="22"/>
          <w:szCs w:val="22"/>
        </w:rPr>
        <w:t>š</w:t>
      </w:r>
      <w:r w:rsidRPr="009E5F59">
        <w:rPr>
          <w:rFonts w:eastAsia="Times New Roman" w:cs="Arial"/>
          <w:bCs/>
          <w:sz w:val="22"/>
          <w:szCs w:val="22"/>
        </w:rPr>
        <w:t xml:space="preserve">evanje </w:t>
      </w:r>
      <w:r w:rsidR="002030DE">
        <w:rPr>
          <w:rFonts w:eastAsia="Times New Roman" w:cs="Arial"/>
          <w:bCs/>
          <w:sz w:val="22"/>
          <w:szCs w:val="22"/>
        </w:rPr>
        <w:t>pritož</w:t>
      </w:r>
      <w:r w:rsidRPr="009E5F59">
        <w:rPr>
          <w:rFonts w:eastAsia="Times New Roman" w:cs="Arial"/>
          <w:bCs/>
          <w:sz w:val="22"/>
          <w:szCs w:val="22"/>
        </w:rPr>
        <w:t xml:space="preserve">b na ministrstvu se izvaja v senatih, ki jih sestavljajo trije </w:t>
      </w:r>
      <w:r w:rsidR="002030DE">
        <w:rPr>
          <w:rFonts w:eastAsia="Times New Roman" w:cs="Arial"/>
          <w:bCs/>
          <w:sz w:val="22"/>
          <w:szCs w:val="22"/>
        </w:rPr>
        <w:t>č</w:t>
      </w:r>
      <w:r w:rsidRPr="009E5F59">
        <w:rPr>
          <w:rFonts w:eastAsia="Times New Roman" w:cs="Arial"/>
          <w:bCs/>
          <w:sz w:val="22"/>
          <w:szCs w:val="22"/>
        </w:rPr>
        <w:t>lani, in sicer poobla</w:t>
      </w:r>
      <w:r w:rsidR="002030DE">
        <w:rPr>
          <w:rFonts w:eastAsia="Times New Roman" w:cs="Arial"/>
          <w:bCs/>
          <w:sz w:val="22"/>
          <w:szCs w:val="22"/>
        </w:rPr>
        <w:t>šč</w:t>
      </w:r>
      <w:r w:rsidRPr="009E5F59">
        <w:rPr>
          <w:rFonts w:eastAsia="Times New Roman" w:cs="Arial"/>
          <w:bCs/>
          <w:sz w:val="22"/>
          <w:szCs w:val="22"/>
        </w:rPr>
        <w:t xml:space="preserve">enec ministra kot vodja senata ter dva predstavnika javnosti kot </w:t>
      </w:r>
      <w:r w:rsidR="002030DE">
        <w:rPr>
          <w:rFonts w:eastAsia="Times New Roman" w:cs="Arial"/>
          <w:bCs/>
          <w:sz w:val="22"/>
          <w:szCs w:val="22"/>
        </w:rPr>
        <w:t>č</w:t>
      </w:r>
      <w:r w:rsidRPr="009E5F59">
        <w:rPr>
          <w:rFonts w:eastAsia="Times New Roman" w:cs="Arial"/>
          <w:bCs/>
          <w:sz w:val="22"/>
          <w:szCs w:val="22"/>
        </w:rPr>
        <w:t>lana senata.</w:t>
      </w:r>
    </w:p>
    <w:p w:rsidR="007D6D20" w:rsidRPr="007D6D20" w:rsidRDefault="007D6D20" w:rsidP="00F606EF">
      <w:pPr>
        <w:spacing w:after="0" w:line="240" w:lineRule="auto"/>
        <w:jc w:val="both"/>
        <w:rPr>
          <w:rFonts w:eastAsia="Times New Roman"/>
          <w:bCs/>
          <w:lang w:eastAsia="sl-SI"/>
        </w:rPr>
      </w:pPr>
    </w:p>
    <w:p w:rsidR="001E5CB3" w:rsidRDefault="001E5CB3" w:rsidP="00F606EF">
      <w:pPr>
        <w:spacing w:after="0" w:line="240" w:lineRule="auto"/>
        <w:jc w:val="both"/>
        <w:rPr>
          <w:rFonts w:eastAsia="Times New Roman"/>
          <w:bCs/>
          <w:u w:val="single"/>
          <w:lang w:eastAsia="sl-SI"/>
        </w:rPr>
      </w:pPr>
      <w:r w:rsidRPr="007D6D20">
        <w:rPr>
          <w:rFonts w:eastAsia="Times New Roman"/>
          <w:bCs/>
          <w:u w:val="single"/>
          <w:lang w:eastAsia="sl-SI"/>
        </w:rPr>
        <w:t>Opis funkcije:</w:t>
      </w:r>
    </w:p>
    <w:p w:rsidR="007D6D20" w:rsidRPr="007D6D20" w:rsidRDefault="007D6D20" w:rsidP="00F606EF">
      <w:pPr>
        <w:spacing w:after="0" w:line="240" w:lineRule="auto"/>
        <w:jc w:val="both"/>
        <w:rPr>
          <w:rFonts w:eastAsia="Times New Roman"/>
          <w:bCs/>
          <w:u w:val="single"/>
          <w:lang w:eastAsia="sl-SI"/>
        </w:rPr>
      </w:pPr>
    </w:p>
    <w:p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Predstavniki javnosti bodo imenovani za dobo štirih let z možnostjo ponovnega imenovanja. Pred potekom dobe</w:t>
      </w:r>
      <w:r w:rsidR="007D6D20">
        <w:rPr>
          <w:rFonts w:ascii="Arial" w:hAnsi="Arial" w:cs="Arial"/>
          <w:bCs/>
          <w:sz w:val="22"/>
          <w:szCs w:val="22"/>
        </w:rPr>
        <w:t xml:space="preserve">, za katero so bili imenovani, se predstavnika javnosti v skladu s petim odstavkom 145. člena ZNPPol lahko razreši, če sam tako zahteva, če ne izpolnjuje več pogojev iz drugega odstavka 145. člena ZNPPol, če se ne udeležuje </w:t>
      </w:r>
      <w:r w:rsidR="007D6D20">
        <w:rPr>
          <w:rFonts w:ascii="Arial" w:hAnsi="Arial" w:cs="Arial"/>
          <w:bCs/>
          <w:sz w:val="22"/>
          <w:szCs w:val="22"/>
        </w:rPr>
        <w:lastRenderedPageBreak/>
        <w:t>obveznih oblik usposabljanja, ali se neupravičeno ne udeleži dveh sej senata v enem letu ali nevestno opravlja delo.</w:t>
      </w:r>
    </w:p>
    <w:p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 </w:t>
      </w:r>
    </w:p>
    <w:p w:rsidR="003B1E59" w:rsidRPr="0018410C" w:rsidRDefault="00B639F6" w:rsidP="003B1E59">
      <w:pPr>
        <w:pStyle w:val="Telobesedila"/>
        <w:spacing w:line="256" w:lineRule="auto"/>
        <w:ind w:right="135"/>
        <w:jc w:val="both"/>
        <w:rPr>
          <w:rFonts w:eastAsia="Times New Roman" w:cs="Arial"/>
          <w:bCs/>
          <w:sz w:val="22"/>
          <w:szCs w:val="22"/>
        </w:rPr>
      </w:pPr>
      <w:r w:rsidRPr="007D6D20">
        <w:rPr>
          <w:rFonts w:cs="Arial"/>
          <w:bCs/>
          <w:sz w:val="22"/>
          <w:szCs w:val="22"/>
        </w:rPr>
        <w:t>Predstavnikom javnosti, ki sodelujejo v senatih, pripada za udeležbo na seji senata sejnina v višini zneska dnevnice</w:t>
      </w:r>
      <w:r w:rsidR="003B1E59">
        <w:rPr>
          <w:rFonts w:cs="Arial"/>
          <w:bCs/>
          <w:sz w:val="22"/>
          <w:szCs w:val="22"/>
        </w:rPr>
        <w:t xml:space="preserve">, ki veljajo za službena potovanja javnih uslužbencev v državi </w:t>
      </w:r>
      <w:r w:rsidRPr="007D6D20">
        <w:rPr>
          <w:rFonts w:cs="Arial"/>
          <w:bCs/>
          <w:sz w:val="22"/>
          <w:szCs w:val="22"/>
        </w:rPr>
        <w:t xml:space="preserve"> v </w:t>
      </w:r>
      <w:r w:rsidRPr="0018410C">
        <w:rPr>
          <w:rFonts w:eastAsia="Times New Roman" w:cs="Arial"/>
          <w:bCs/>
          <w:sz w:val="22"/>
          <w:szCs w:val="22"/>
        </w:rPr>
        <w:t xml:space="preserve">trajanju nad 12 ur, </w:t>
      </w:r>
      <w:r w:rsidR="003B1E59" w:rsidRPr="0018410C">
        <w:rPr>
          <w:rFonts w:eastAsia="Times New Roman" w:cs="Arial"/>
          <w:bCs/>
          <w:sz w:val="22"/>
          <w:szCs w:val="22"/>
        </w:rPr>
        <w:t>razen za seje senata, ki trajajo manj kot eno uro, ko jim pripada 60% navedenega zneska.</w:t>
      </w:r>
      <w:r w:rsidRPr="0018410C">
        <w:rPr>
          <w:rFonts w:eastAsia="Times New Roman" w:cs="Arial"/>
          <w:bCs/>
          <w:sz w:val="22"/>
          <w:szCs w:val="22"/>
        </w:rPr>
        <w:t xml:space="preserve"> Na podlagi zahtevka pripada članom senata </w:t>
      </w:r>
      <w:r w:rsidR="003B1E59" w:rsidRPr="0018410C">
        <w:rPr>
          <w:rFonts w:eastAsia="Times New Roman" w:cs="Arial"/>
          <w:bCs/>
          <w:sz w:val="22"/>
          <w:szCs w:val="22"/>
        </w:rPr>
        <w:t>povračilo potnih stroškov za prevoz na sejo senata, pri čemer se jim prizna kilometrina za razdaljo po najkrajši poti od kraja njihovega prebivališča oz. od kraja, od koder se dejansko pripeljejo, in nazaj, in sicer v višini, ki se upošteva kot povračilo za stroške prevoza na delo in z dela za javne uslužbence.</w:t>
      </w:r>
    </w:p>
    <w:p w:rsidR="003B1E59" w:rsidRDefault="003B1E59" w:rsidP="007D6D20">
      <w:pPr>
        <w:pStyle w:val="Navadensplet"/>
        <w:spacing w:before="0" w:beforeAutospacing="0" w:after="0" w:afterAutospacing="0"/>
        <w:jc w:val="both"/>
        <w:rPr>
          <w:rFonts w:ascii="Arial" w:hAnsi="Arial" w:cs="Arial"/>
          <w:bCs/>
          <w:sz w:val="22"/>
          <w:szCs w:val="22"/>
        </w:rPr>
      </w:pPr>
    </w:p>
    <w:p w:rsidR="001E5CB3" w:rsidRPr="0018410C" w:rsidRDefault="001E5CB3" w:rsidP="00F606EF">
      <w:pPr>
        <w:spacing w:after="0" w:line="240" w:lineRule="auto"/>
        <w:jc w:val="both"/>
        <w:rPr>
          <w:rFonts w:eastAsia="Times New Roman"/>
          <w:bCs/>
          <w:lang w:eastAsia="sl-SI"/>
        </w:rPr>
      </w:pPr>
    </w:p>
    <w:p w:rsidR="001E5CB3" w:rsidRPr="0018410C" w:rsidRDefault="001E5CB3" w:rsidP="00F606EF">
      <w:pPr>
        <w:spacing w:after="0" w:line="240" w:lineRule="auto"/>
        <w:jc w:val="both"/>
        <w:rPr>
          <w:rFonts w:eastAsia="Times New Roman"/>
          <w:bCs/>
          <w:lang w:eastAsia="sl-SI"/>
        </w:rPr>
      </w:pPr>
    </w:p>
    <w:p w:rsidR="001E5CB3" w:rsidRDefault="001E5CB3" w:rsidP="00F606EF">
      <w:pPr>
        <w:spacing w:after="0" w:line="240" w:lineRule="auto"/>
        <w:jc w:val="both"/>
        <w:rPr>
          <w:rFonts w:eastAsia="Times New Roman"/>
          <w:bCs/>
          <w:lang w:eastAsia="sl-SI"/>
        </w:rPr>
      </w:pPr>
      <w:r w:rsidRPr="004D21E3">
        <w:rPr>
          <w:rFonts w:eastAsia="Times New Roman"/>
          <w:bCs/>
          <w:lang w:eastAsia="sl-SI"/>
        </w:rPr>
        <w:t>Kandidatura naj vsebuje</w:t>
      </w:r>
      <w:r>
        <w:rPr>
          <w:rFonts w:eastAsia="Times New Roman"/>
          <w:bCs/>
          <w:lang w:eastAsia="sl-SI"/>
        </w:rPr>
        <w:t>:</w:t>
      </w:r>
    </w:p>
    <w:p w:rsidR="001E5CB3" w:rsidRPr="001E5CB3"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w:t>
      </w:r>
      <w:r w:rsidRPr="001E5CB3">
        <w:rPr>
          <w:rFonts w:eastAsia="Times New Roman"/>
          <w:bCs/>
          <w:lang w:eastAsia="sl-SI"/>
        </w:rPr>
        <w:t>me in priimek, naslov, rojstni datum ter kontaktno številko kandidata,</w:t>
      </w:r>
    </w:p>
    <w:p w:rsidR="001E5CB3" w:rsidRDefault="001E5CB3" w:rsidP="001E5CB3">
      <w:pPr>
        <w:pStyle w:val="Odstavekseznama"/>
        <w:numPr>
          <w:ilvl w:val="0"/>
          <w:numId w:val="1"/>
        </w:numPr>
        <w:spacing w:after="0" w:line="240" w:lineRule="auto"/>
        <w:jc w:val="both"/>
        <w:rPr>
          <w:rFonts w:eastAsia="Times New Roman"/>
          <w:bCs/>
          <w:lang w:eastAsia="sl-SI"/>
        </w:rPr>
      </w:pPr>
      <w:r w:rsidRPr="001E5CB3">
        <w:rPr>
          <w:rFonts w:eastAsia="Times New Roman"/>
          <w:bCs/>
          <w:lang w:eastAsia="sl-SI"/>
        </w:rPr>
        <w:t>Ime in priimek ter naslov predlagatelja</w:t>
      </w:r>
    </w:p>
    <w:p w:rsidR="001E5CB3" w:rsidRPr="001E5CB3" w:rsidRDefault="00EE0D67"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w:t>
      </w:r>
      <w:r w:rsidR="001E5CB3">
        <w:rPr>
          <w:rFonts w:eastAsia="Times New Roman"/>
          <w:bCs/>
          <w:lang w:eastAsia="sl-SI"/>
        </w:rPr>
        <w:t xml:space="preserve">ratko obrazložitev </w:t>
      </w:r>
      <w:r>
        <w:rPr>
          <w:rFonts w:eastAsia="Times New Roman"/>
          <w:bCs/>
          <w:lang w:eastAsia="sl-SI"/>
        </w:rPr>
        <w:t>kandidature</w:t>
      </w:r>
    </w:p>
    <w:p w:rsidR="007D6D20" w:rsidRDefault="007D6D20" w:rsidP="001E5CB3">
      <w:pPr>
        <w:spacing w:after="0" w:line="240" w:lineRule="auto"/>
        <w:jc w:val="both"/>
        <w:rPr>
          <w:rFonts w:eastAsia="Times New Roman"/>
          <w:bCs/>
          <w:lang w:eastAsia="sl-SI"/>
        </w:rPr>
      </w:pPr>
    </w:p>
    <w:p w:rsidR="001E5CB3" w:rsidRDefault="001E5CB3" w:rsidP="001E5CB3">
      <w:pPr>
        <w:spacing w:after="0" w:line="240" w:lineRule="auto"/>
        <w:jc w:val="both"/>
        <w:rPr>
          <w:rFonts w:eastAsia="Times New Roman"/>
          <w:bCs/>
          <w:lang w:eastAsia="sl-SI"/>
        </w:rPr>
      </w:pPr>
      <w:r>
        <w:rPr>
          <w:rFonts w:eastAsia="Times New Roman"/>
          <w:bCs/>
          <w:lang w:eastAsia="sl-SI"/>
        </w:rPr>
        <w:t>Kandidaturi je potrebno priložiti:</w:t>
      </w:r>
    </w:p>
    <w:p w:rsidR="001E5CB3" w:rsidRPr="0018410C" w:rsidRDefault="001E5CB3" w:rsidP="001E5CB3">
      <w:pPr>
        <w:pStyle w:val="Odstavekseznama"/>
        <w:numPr>
          <w:ilvl w:val="0"/>
          <w:numId w:val="2"/>
        </w:numPr>
        <w:spacing w:after="0" w:line="240" w:lineRule="auto"/>
        <w:jc w:val="both"/>
        <w:rPr>
          <w:rFonts w:eastAsia="Times New Roman"/>
          <w:bCs/>
          <w:lang w:eastAsia="sl-SI"/>
        </w:rPr>
      </w:pPr>
      <w:r w:rsidRPr="001E5CB3">
        <w:rPr>
          <w:rFonts w:eastAsia="Times New Roman"/>
          <w:bCs/>
          <w:lang w:eastAsia="sl-SI"/>
        </w:rPr>
        <w:t>podpisano izjavo kandidata, da s kandidaturo soglaša (Obrazec: IZJAVA</w:t>
      </w:r>
      <w:r w:rsidR="00EE0D67">
        <w:rPr>
          <w:rFonts w:eastAsia="Times New Roman"/>
          <w:bCs/>
          <w:lang w:eastAsia="sl-SI"/>
        </w:rPr>
        <w:t xml:space="preserve"> KANDIDATA</w:t>
      </w:r>
      <w:r w:rsidRPr="001E5CB3">
        <w:rPr>
          <w:rFonts w:eastAsia="Times New Roman"/>
          <w:bCs/>
          <w:lang w:eastAsia="sl-SI"/>
        </w:rPr>
        <w:t>)</w:t>
      </w:r>
    </w:p>
    <w:p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kratek življenjepis</w:t>
      </w:r>
    </w:p>
    <w:p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fotokopijo potrdila o izobrazbi</w:t>
      </w:r>
    </w:p>
    <w:p w:rsidR="00840C72" w:rsidRPr="0018410C" w:rsidRDefault="00840C72"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in naslednje izjave, ki izkazujejo, da:</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Pr>
          <w:rFonts w:eastAsia="Times New Roman"/>
          <w:bCs/>
          <w:lang w:eastAsia="sl-SI"/>
        </w:rPr>
        <w:t>ni pravnomočno obsojen za kaznivo dejanje, ki se preganja po uradni dolžnosti,</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v kazenskem postopku za naklepno kaznivo dejanje, ki se preganja po uradni dolžnosti,</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s pravnomočno odločbo obsojen za dva ali več prekrškov z znaki nasilja ali za tri ali več hujših prekrškov zoper varnost cestnega prometa, za katere so kot sankcija predpisane kazenske točke,</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javni uslužbenec policije (policist ali drugi javni uslužbenec, zaposlen v policiji) ali funkcionar (sindikalni zaupnik) reprezentativnih sindikatov policistov,</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aktivno obvlada slovenski jezik,</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osebnostno primeren za sodelovanje v senatih za preverjanje pritožb oziroma v lokalnem okolju uživa ugled in zaupanje soobčanov, ter je na podlagi njegovega dosedanjega življenja, ravnanja in obnašanja mogoče utemeljeno sklepati, da bo svoje delo kot član senata opravljal pošteno in vestno,</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državljan Republike Slovenije.</w:t>
      </w:r>
    </w:p>
    <w:p w:rsidR="001E5CB3" w:rsidRDefault="001E5CB3" w:rsidP="00F606EF">
      <w:pPr>
        <w:spacing w:after="0" w:line="240" w:lineRule="auto"/>
        <w:jc w:val="both"/>
        <w:rPr>
          <w:rFonts w:eastAsia="Times New Roman"/>
          <w:lang w:eastAsia="sl-SI"/>
        </w:rPr>
      </w:pPr>
    </w:p>
    <w:p w:rsidR="00F606EF" w:rsidRPr="004D21E3" w:rsidRDefault="00F606EF" w:rsidP="00F606EF">
      <w:pPr>
        <w:spacing w:after="0" w:line="240" w:lineRule="auto"/>
        <w:jc w:val="both"/>
        <w:rPr>
          <w:rFonts w:eastAsia="Times New Roman"/>
          <w:bCs/>
          <w:lang w:eastAsia="sl-SI"/>
        </w:rPr>
      </w:pPr>
    </w:p>
    <w:p w:rsidR="00F606EF" w:rsidRDefault="00F606EF" w:rsidP="00F606EF">
      <w:pPr>
        <w:spacing w:after="0" w:line="240" w:lineRule="auto"/>
        <w:jc w:val="both"/>
        <w:rPr>
          <w:rFonts w:eastAsia="Times New Roman"/>
          <w:bCs/>
          <w:lang w:eastAsia="sl-SI"/>
        </w:rPr>
      </w:pPr>
      <w:r w:rsidRPr="00C95077">
        <w:rPr>
          <w:rFonts w:eastAsia="Times New Roman"/>
          <w:bCs/>
          <w:lang w:eastAsia="sl-SI"/>
        </w:rPr>
        <w:t>Predloge</w:t>
      </w:r>
      <w:r w:rsidR="00EE0D67" w:rsidRPr="00C95077">
        <w:rPr>
          <w:rFonts w:eastAsia="Times New Roman"/>
          <w:bCs/>
          <w:lang w:eastAsia="sl-SI"/>
        </w:rPr>
        <w:t xml:space="preserve"> najkasneje do </w:t>
      </w:r>
      <w:r w:rsidR="00C95077" w:rsidRPr="00C95077">
        <w:rPr>
          <w:rFonts w:eastAsia="Times New Roman"/>
          <w:bCs/>
          <w:lang w:eastAsia="sl-SI"/>
        </w:rPr>
        <w:t xml:space="preserve">vključno </w:t>
      </w:r>
      <w:r w:rsidR="00C95077" w:rsidRPr="00C95077">
        <w:rPr>
          <w:rFonts w:eastAsia="Times New Roman"/>
          <w:b/>
          <w:bCs/>
          <w:lang w:eastAsia="sl-SI"/>
        </w:rPr>
        <w:t>27. 11. 2019 do 12.</w:t>
      </w:r>
      <w:r w:rsidR="004A1EE8" w:rsidRPr="00C95077">
        <w:rPr>
          <w:rFonts w:eastAsia="Times New Roman"/>
          <w:b/>
          <w:bCs/>
          <w:lang w:eastAsia="sl-SI"/>
        </w:rPr>
        <w:t xml:space="preserve"> ure</w:t>
      </w:r>
      <w:r w:rsidRPr="00C95077">
        <w:rPr>
          <w:rFonts w:eastAsia="Times New Roman"/>
          <w:bCs/>
          <w:lang w:eastAsia="sl-SI"/>
        </w:rPr>
        <w:t xml:space="preserve"> </w:t>
      </w:r>
      <w:r w:rsidR="00EE0D67" w:rsidRPr="00C95077">
        <w:rPr>
          <w:rFonts w:eastAsia="Times New Roman"/>
          <w:bCs/>
          <w:lang w:eastAsia="sl-SI"/>
        </w:rPr>
        <w:t>oddate osebno na sedežu občinske</w:t>
      </w:r>
      <w:r w:rsidR="00EE0D67" w:rsidRPr="004D21E3">
        <w:rPr>
          <w:rFonts w:eastAsia="Times New Roman"/>
          <w:bCs/>
          <w:lang w:eastAsia="sl-SI"/>
        </w:rPr>
        <w:t xml:space="preserve"> uprave ali po e-pošti na: </w:t>
      </w:r>
      <w:hyperlink r:id="rId7" w:history="1">
        <w:r w:rsidR="00EE0D67" w:rsidRPr="004D21E3">
          <w:rPr>
            <w:rFonts w:eastAsia="Times New Roman"/>
            <w:bCs/>
            <w:color w:val="0000FF"/>
            <w:u w:val="single"/>
            <w:lang w:eastAsia="sl-SI"/>
          </w:rPr>
          <w:t>info@rence-vogrsko.si</w:t>
        </w:r>
      </w:hyperlink>
      <w:r w:rsidR="00EE0D67">
        <w:rPr>
          <w:rFonts w:eastAsia="Times New Roman"/>
          <w:bCs/>
          <w:color w:val="0000FF"/>
          <w:u w:val="single"/>
          <w:lang w:eastAsia="sl-SI"/>
        </w:rPr>
        <w:t xml:space="preserve"> </w:t>
      </w:r>
      <w:r w:rsidR="00EE0D67">
        <w:rPr>
          <w:rFonts w:eastAsia="Times New Roman"/>
          <w:bCs/>
          <w:lang w:eastAsia="sl-SI"/>
        </w:rPr>
        <w:t xml:space="preserve"> </w:t>
      </w:r>
      <w:r w:rsidRPr="004D21E3">
        <w:rPr>
          <w:rFonts w:eastAsia="Times New Roman"/>
          <w:bCs/>
          <w:lang w:eastAsia="sl-SI"/>
        </w:rPr>
        <w:t xml:space="preserve">s pripisom »Za </w:t>
      </w:r>
      <w:r w:rsidR="00EE0D67">
        <w:rPr>
          <w:rFonts w:eastAsia="Times New Roman"/>
          <w:bCs/>
          <w:lang w:eastAsia="sl-SI"/>
        </w:rPr>
        <w:t>KMVVI</w:t>
      </w:r>
      <w:r w:rsidRPr="004D21E3">
        <w:rPr>
          <w:rFonts w:eastAsia="Times New Roman"/>
          <w:bCs/>
          <w:lang w:eastAsia="sl-SI"/>
        </w:rPr>
        <w:t>«</w:t>
      </w:r>
      <w:r w:rsidR="00EE0D67">
        <w:rPr>
          <w:rFonts w:eastAsia="Times New Roman"/>
          <w:bCs/>
          <w:lang w:eastAsia="sl-SI"/>
        </w:rPr>
        <w:t>.</w:t>
      </w:r>
    </w:p>
    <w:p w:rsidR="00F606EF" w:rsidRDefault="00F606EF" w:rsidP="00F606EF">
      <w:pPr>
        <w:spacing w:after="0" w:line="240" w:lineRule="auto"/>
        <w:jc w:val="both"/>
        <w:rPr>
          <w:rFonts w:eastAsia="Times New Roman"/>
          <w:lang w:eastAsia="sl-SI"/>
        </w:rPr>
      </w:pPr>
      <w:r w:rsidRPr="00382DC9">
        <w:rPr>
          <w:rFonts w:eastAsia="Times New Roman"/>
          <w:lang w:eastAsia="sl-SI"/>
        </w:rPr>
        <w:br/>
      </w:r>
    </w:p>
    <w:p w:rsidR="00F606EF" w:rsidRPr="00382DC9" w:rsidRDefault="00F606EF" w:rsidP="00B641A9">
      <w:pPr>
        <w:spacing w:after="0" w:line="240" w:lineRule="auto"/>
        <w:jc w:val="both"/>
        <w:rPr>
          <w:rFonts w:eastAsia="Times New Roman"/>
          <w:b/>
          <w:bCs/>
          <w:lang w:eastAsia="sl-SI"/>
        </w:rPr>
      </w:pPr>
      <w:r w:rsidRPr="00382DC9">
        <w:rPr>
          <w:rFonts w:eastAsia="Times New Roman"/>
          <w:lang w:eastAsia="sl-SI"/>
        </w:rPr>
        <w:br/>
      </w:r>
    </w:p>
    <w:p w:rsidR="00EE0D67" w:rsidRDefault="00443301" w:rsidP="00B641A9">
      <w:pPr>
        <w:spacing w:after="0" w:line="240" w:lineRule="auto"/>
        <w:ind w:left="6372"/>
        <w:rPr>
          <w:rFonts w:eastAsia="Times New Roman"/>
          <w:lang w:eastAsia="sl-SI"/>
        </w:rPr>
      </w:pPr>
      <w:r>
        <w:rPr>
          <w:rFonts w:eastAsia="Times New Roman"/>
          <w:b/>
          <w:bCs/>
          <w:lang w:eastAsia="sl-SI"/>
        </w:rPr>
        <w:lastRenderedPageBreak/>
        <w:t>Predsednica</w:t>
      </w:r>
      <w:r w:rsidR="00F606EF" w:rsidRPr="00382DC9">
        <w:rPr>
          <w:rFonts w:eastAsia="Times New Roman"/>
          <w:b/>
          <w:bCs/>
          <w:lang w:eastAsia="sl-SI"/>
        </w:rPr>
        <w:t xml:space="preserve"> </w:t>
      </w:r>
      <w:r w:rsidR="00EE0D67">
        <w:rPr>
          <w:rFonts w:eastAsia="Times New Roman"/>
          <w:b/>
          <w:bCs/>
          <w:lang w:eastAsia="sl-SI"/>
        </w:rPr>
        <w:t>KMVVI</w:t>
      </w:r>
      <w:r w:rsidR="00F606EF" w:rsidRPr="00382DC9">
        <w:rPr>
          <w:rFonts w:eastAsia="Times New Roman"/>
          <w:b/>
          <w:bCs/>
          <w:lang w:eastAsia="sl-SI"/>
        </w:rPr>
        <w:br/>
      </w:r>
      <w:r>
        <w:rPr>
          <w:rFonts w:eastAsia="Times New Roman"/>
          <w:b/>
          <w:bCs/>
          <w:lang w:eastAsia="sl-SI"/>
        </w:rPr>
        <w:t>Florida Petelin</w:t>
      </w:r>
      <w:r w:rsidR="00F606EF" w:rsidRPr="00382DC9">
        <w:rPr>
          <w:rFonts w:eastAsia="Times New Roman"/>
          <w:b/>
          <w:bCs/>
          <w:lang w:eastAsia="sl-SI"/>
        </w:rPr>
        <w:t>, l. r.</w:t>
      </w:r>
      <w:r w:rsidR="00F606EF" w:rsidRPr="00382DC9">
        <w:rPr>
          <w:rFonts w:eastAsia="Times New Roman"/>
          <w:lang w:eastAsia="sl-SI"/>
        </w:rPr>
        <w:br/>
      </w:r>
    </w:p>
    <w:p w:rsidR="00B641A9" w:rsidRDefault="00B641A9"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4A352F" w:rsidRDefault="004A352F" w:rsidP="00B641A9">
      <w:pPr>
        <w:spacing w:after="0" w:line="240" w:lineRule="auto"/>
        <w:ind w:left="6372"/>
        <w:rPr>
          <w:rFonts w:eastAsia="Times New Roman"/>
          <w:lang w:eastAsia="sl-SI"/>
        </w:rPr>
      </w:pPr>
    </w:p>
    <w:p w:rsidR="00C552D9" w:rsidRPr="00B641A9" w:rsidRDefault="00C552D9" w:rsidP="00B641A9">
      <w:pPr>
        <w:spacing w:after="0" w:line="240" w:lineRule="auto"/>
        <w:ind w:left="6372"/>
        <w:rPr>
          <w:rFonts w:eastAsia="Times New Roman"/>
          <w:lang w:eastAsia="sl-SI"/>
        </w:rPr>
      </w:pPr>
    </w:p>
    <w:p w:rsidR="005F50B0" w:rsidRPr="00B41FB6" w:rsidRDefault="005F50B0" w:rsidP="005F50B0">
      <w:pPr>
        <w:jc w:val="right"/>
        <w:rPr>
          <w:i/>
        </w:rPr>
      </w:pPr>
      <w:r w:rsidRPr="00B41FB6">
        <w:rPr>
          <w:i/>
        </w:rPr>
        <w:t>Obrazec 1</w:t>
      </w:r>
    </w:p>
    <w:p w:rsidR="005F50B0" w:rsidRPr="005F50B0" w:rsidRDefault="005F50B0" w:rsidP="005F50B0">
      <w:pPr>
        <w:spacing w:after="0" w:line="240" w:lineRule="auto"/>
        <w:jc w:val="center"/>
        <w:rPr>
          <w:rFonts w:eastAsia="Times New Roman"/>
          <w:b/>
          <w:lang w:eastAsia="sl-SI"/>
        </w:rPr>
      </w:pPr>
      <w:r w:rsidRPr="005F50B0">
        <w:rPr>
          <w:rFonts w:eastAsia="Times New Roman"/>
          <w:b/>
          <w:lang w:eastAsia="sl-SI"/>
        </w:rPr>
        <w:t>K A N D I D A T U R A</w:t>
      </w:r>
    </w:p>
    <w:p w:rsidR="005F50B0" w:rsidRPr="00B41FB6" w:rsidRDefault="005F50B0" w:rsidP="005F50B0">
      <w:pPr>
        <w:jc w:val="center"/>
      </w:pPr>
    </w:p>
    <w:p w:rsidR="005F50B0" w:rsidRPr="00B41FB6" w:rsidRDefault="005F50B0" w:rsidP="005F50B0">
      <w:pPr>
        <w:jc w:val="both"/>
      </w:pPr>
      <w:r w:rsidRPr="00B41FB6">
        <w:t>Za funkcijo: ________________________________________________________________</w:t>
      </w:r>
    </w:p>
    <w:p w:rsidR="005F50B0" w:rsidRPr="00B41FB6" w:rsidRDefault="005F50B0" w:rsidP="005F50B0">
      <w:pPr>
        <w:jc w:val="both"/>
      </w:pPr>
    </w:p>
    <w:p w:rsidR="005F50B0" w:rsidRPr="00B41FB6" w:rsidRDefault="005F50B0" w:rsidP="005F50B0">
      <w:pPr>
        <w:jc w:val="both"/>
      </w:pPr>
      <w:r w:rsidRPr="00B41FB6">
        <w:t>Ime in priimek: _____________________________________________________________</w:t>
      </w:r>
    </w:p>
    <w:p w:rsidR="005F50B0" w:rsidRPr="00B41FB6" w:rsidRDefault="005F50B0" w:rsidP="005F50B0">
      <w:pPr>
        <w:jc w:val="both"/>
      </w:pPr>
      <w:r w:rsidRPr="00B41FB6">
        <w:t>Naslov: ___________________________________________________________________</w:t>
      </w:r>
    </w:p>
    <w:p w:rsidR="005F50B0" w:rsidRPr="00B41FB6" w:rsidRDefault="005F50B0" w:rsidP="005F50B0">
      <w:pPr>
        <w:jc w:val="both"/>
      </w:pPr>
      <w:r w:rsidRPr="00B41FB6">
        <w:t>Telefonska številka:</w:t>
      </w:r>
      <w:r>
        <w:t xml:space="preserve"> </w:t>
      </w:r>
      <w:r w:rsidRPr="00B41FB6">
        <w:t>___________________ e-naslov: ___</w:t>
      </w:r>
      <w:r>
        <w:t>___</w:t>
      </w:r>
      <w:r w:rsidRPr="00B41FB6">
        <w:t>________________________</w:t>
      </w:r>
    </w:p>
    <w:p w:rsidR="005F50B0" w:rsidRPr="00B41FB6" w:rsidRDefault="005F50B0" w:rsidP="005F50B0">
      <w:pPr>
        <w:jc w:val="both"/>
      </w:pPr>
    </w:p>
    <w:p w:rsidR="005F50B0" w:rsidRPr="00B41FB6" w:rsidRDefault="005F50B0" w:rsidP="005F50B0">
      <w:pPr>
        <w:jc w:val="both"/>
      </w:pPr>
      <w:r w:rsidRPr="00B41FB6">
        <w:t>Podatki o predlagatelju (ime in priimek oz. naziv, naslov):</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Default="005F50B0" w:rsidP="005F50B0">
      <w:pPr>
        <w:jc w:val="both"/>
      </w:pPr>
    </w:p>
    <w:p w:rsidR="005F50B0" w:rsidRPr="00B41FB6" w:rsidRDefault="005F50B0" w:rsidP="005F50B0">
      <w:pPr>
        <w:jc w:val="both"/>
      </w:pPr>
      <w:r w:rsidRPr="00B41FB6">
        <w:t>Kratka obrazložitev kandidature:</w:t>
      </w: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7D6D20" w:rsidRDefault="007D6D20" w:rsidP="005F50B0">
      <w:pPr>
        <w:jc w:val="both"/>
      </w:pPr>
    </w:p>
    <w:p w:rsidR="005F50B0" w:rsidRPr="00B41FB6" w:rsidRDefault="005F50B0" w:rsidP="005F50B0">
      <w:pPr>
        <w:jc w:val="both"/>
      </w:pPr>
      <w:r w:rsidRPr="00B41FB6">
        <w:t>Datum: ________________</w:t>
      </w:r>
      <w:r>
        <w:t>_</w:t>
      </w:r>
      <w:r w:rsidR="004A352F">
        <w:tab/>
      </w:r>
      <w:r w:rsidRPr="00B41FB6">
        <w:tab/>
        <w:t>Podpis</w:t>
      </w:r>
      <w:r w:rsidR="004A352F">
        <w:t xml:space="preserve"> predlagatelja</w:t>
      </w:r>
      <w:r w:rsidRPr="00B41FB6">
        <w:t>: _____________________</w:t>
      </w:r>
    </w:p>
    <w:p w:rsidR="005F50B0" w:rsidRPr="00B41FB6" w:rsidRDefault="005F50B0" w:rsidP="005F50B0">
      <w:pPr>
        <w:jc w:val="both"/>
      </w:pPr>
      <w:r w:rsidRPr="00B41FB6">
        <w:t>Priloge:</w:t>
      </w:r>
    </w:p>
    <w:p w:rsidR="005F50B0" w:rsidRPr="00B41FB6" w:rsidRDefault="005F50B0" w:rsidP="005F50B0">
      <w:pPr>
        <w:pStyle w:val="Odstavekseznama"/>
        <w:numPr>
          <w:ilvl w:val="0"/>
          <w:numId w:val="4"/>
        </w:numPr>
        <w:jc w:val="both"/>
      </w:pPr>
      <w:r w:rsidRPr="00B41FB6">
        <w:t>Obrazec 2</w:t>
      </w:r>
    </w:p>
    <w:p w:rsidR="005F50B0" w:rsidRPr="00B41FB6" w:rsidRDefault="005F50B0" w:rsidP="005F50B0">
      <w:pPr>
        <w:pStyle w:val="Odstavekseznama"/>
        <w:numPr>
          <w:ilvl w:val="0"/>
          <w:numId w:val="4"/>
        </w:numPr>
        <w:jc w:val="both"/>
      </w:pPr>
      <w:r w:rsidRPr="00B41FB6">
        <w:t>Življenjepis</w:t>
      </w:r>
    </w:p>
    <w:p w:rsidR="005F50B0" w:rsidRDefault="005F50B0" w:rsidP="005F50B0">
      <w:pPr>
        <w:pStyle w:val="Odstavekseznama"/>
        <w:numPr>
          <w:ilvl w:val="0"/>
          <w:numId w:val="4"/>
        </w:numPr>
        <w:jc w:val="both"/>
      </w:pPr>
      <w:r w:rsidRPr="00B41FB6">
        <w:t>Potrdilo o izobrazbi</w:t>
      </w:r>
    </w:p>
    <w:p w:rsidR="00C12905" w:rsidRPr="00B41FB6" w:rsidRDefault="004A352F" w:rsidP="005F50B0">
      <w:pPr>
        <w:pStyle w:val="Odstavekseznama"/>
        <w:numPr>
          <w:ilvl w:val="0"/>
          <w:numId w:val="4"/>
        </w:numPr>
        <w:jc w:val="both"/>
      </w:pPr>
      <w:r>
        <w:t>Izjave (7x)</w:t>
      </w:r>
    </w:p>
    <w:p w:rsidR="004A352F" w:rsidRDefault="004A352F" w:rsidP="005F50B0">
      <w:pPr>
        <w:ind w:left="7788"/>
        <w:jc w:val="right"/>
        <w:rPr>
          <w:i/>
        </w:rPr>
      </w:pPr>
    </w:p>
    <w:p w:rsidR="00EE0D67" w:rsidRDefault="005F50B0" w:rsidP="005F50B0">
      <w:pPr>
        <w:ind w:left="7788"/>
        <w:jc w:val="right"/>
      </w:pPr>
      <w:r w:rsidRPr="005F50B0">
        <w:rPr>
          <w:i/>
        </w:rPr>
        <w:t>Obrazec</w:t>
      </w:r>
      <w:r>
        <w:rPr>
          <w:i/>
        </w:rPr>
        <w:t xml:space="preserve"> 2</w:t>
      </w:r>
      <w:r w:rsidR="00EE0D67">
        <w:tab/>
      </w:r>
    </w:p>
    <w:p w:rsidR="00EE0D67" w:rsidRPr="00382DC9" w:rsidRDefault="00EE0D67" w:rsidP="00EE0D67">
      <w:pPr>
        <w:spacing w:after="0" w:line="240" w:lineRule="auto"/>
        <w:jc w:val="center"/>
        <w:rPr>
          <w:rFonts w:eastAsia="Times New Roman"/>
          <w:b/>
          <w:lang w:eastAsia="sl-SI"/>
        </w:rPr>
      </w:pPr>
      <w:r w:rsidRPr="00382DC9">
        <w:rPr>
          <w:rFonts w:eastAsia="Times New Roman"/>
          <w:b/>
          <w:lang w:eastAsia="sl-SI"/>
        </w:rPr>
        <w:t>IZJAVA  KANDIDATA</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Pr>
          <w:rFonts w:eastAsia="Times New Roman"/>
          <w:lang w:eastAsia="sl-SI"/>
        </w:rPr>
        <w:t>P</w:t>
      </w:r>
      <w:r w:rsidRPr="00382DC9">
        <w:rPr>
          <w:rFonts w:eastAsia="Times New Roman"/>
          <w:lang w:eastAsia="sl-SI"/>
        </w:rPr>
        <w:t>odpisani/a, ______________________________</w:t>
      </w:r>
      <w:r>
        <w:rPr>
          <w:rFonts w:eastAsia="Times New Roman"/>
          <w:lang w:eastAsia="sl-SI"/>
        </w:rPr>
        <w:t>______</w:t>
      </w:r>
      <w:r w:rsidRPr="00382DC9">
        <w:rPr>
          <w:rFonts w:eastAsia="Times New Roman"/>
          <w:lang w:eastAsia="sl-SI"/>
        </w:rPr>
        <w:t xml:space="preserve">_____, rojen/a _______________, </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stanujoč/a na naslovu: </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_________________________</w:t>
      </w:r>
      <w:r>
        <w:rPr>
          <w:rFonts w:eastAsia="Times New Roman"/>
          <w:lang w:eastAsia="sl-SI"/>
        </w:rPr>
        <w:t>__</w:t>
      </w:r>
      <w:r w:rsidRPr="00382DC9">
        <w:rPr>
          <w:rFonts w:eastAsia="Times New Roman"/>
          <w:lang w:eastAsia="sl-SI"/>
        </w:rPr>
        <w:t xml:space="preserve">______________________________________________, </w:t>
      </w:r>
    </w:p>
    <w:p w:rsidR="00EE0D67" w:rsidRDefault="00EE0D67" w:rsidP="00EE0D67">
      <w:pPr>
        <w:spacing w:after="0" w:line="240" w:lineRule="auto"/>
        <w:rPr>
          <w:rFonts w:eastAsia="Times New Roman"/>
          <w:lang w:eastAsia="sl-SI"/>
        </w:rPr>
      </w:pPr>
    </w:p>
    <w:p w:rsidR="00BC0EAA" w:rsidRDefault="00BC0EAA" w:rsidP="00EE0D67">
      <w:pPr>
        <w:spacing w:after="0" w:line="240" w:lineRule="auto"/>
        <w:rPr>
          <w:rFonts w:eastAsia="Times New Roman"/>
          <w:lang w:eastAsia="sl-SI"/>
        </w:rPr>
      </w:pPr>
      <w:r>
        <w:rPr>
          <w:rFonts w:eastAsia="Times New Roman"/>
          <w:lang w:eastAsia="sl-SI"/>
        </w:rPr>
        <w:t>Davčna številka______________________ EMŠO_________________________________,</w:t>
      </w:r>
    </w:p>
    <w:p w:rsidR="00BC0EAA" w:rsidRPr="00382DC9" w:rsidRDefault="00BC0EAA" w:rsidP="00EE0D67">
      <w:pPr>
        <w:spacing w:after="0" w:line="240" w:lineRule="auto"/>
        <w:rPr>
          <w:rFonts w:eastAsia="Times New Roman"/>
          <w:lang w:eastAsia="sl-SI"/>
        </w:rPr>
      </w:pPr>
      <w:r>
        <w:rPr>
          <w:rFonts w:eastAsia="Times New Roman"/>
          <w:lang w:eastAsia="sl-SI"/>
        </w:rPr>
        <w:t>TRR_________________________________ Banka_______________________________,</w:t>
      </w:r>
    </w:p>
    <w:p w:rsidR="00BC0EAA" w:rsidRDefault="00BC0EAA" w:rsidP="00EE0D67">
      <w:pPr>
        <w:spacing w:after="0" w:line="360" w:lineRule="auto"/>
        <w:jc w:val="both"/>
        <w:rPr>
          <w:rFonts w:eastAsia="Times New Roman"/>
          <w:lang w:eastAsia="sl-SI"/>
        </w:rPr>
      </w:pPr>
    </w:p>
    <w:p w:rsidR="00EE0D67" w:rsidRDefault="00EE0D67" w:rsidP="00EE0D67">
      <w:pPr>
        <w:spacing w:after="0" w:line="360" w:lineRule="auto"/>
        <w:jc w:val="both"/>
        <w:rPr>
          <w:rFonts w:eastAsia="Times New Roman"/>
          <w:lang w:eastAsia="sl-SI"/>
        </w:rPr>
      </w:pPr>
      <w:r w:rsidRPr="00382DC9">
        <w:rPr>
          <w:rFonts w:eastAsia="Times New Roman"/>
          <w:lang w:eastAsia="sl-SI"/>
        </w:rPr>
        <w:t xml:space="preserve">soglašam s kandidaturo za </w:t>
      </w:r>
    </w:p>
    <w:p w:rsidR="00EE0D67" w:rsidRPr="00382DC9" w:rsidRDefault="00EE0D67" w:rsidP="00EE0D67">
      <w:pPr>
        <w:spacing w:after="0" w:line="360" w:lineRule="auto"/>
        <w:jc w:val="both"/>
        <w:rPr>
          <w:rFonts w:eastAsia="Times New Roman"/>
          <w:lang w:eastAsia="sl-SI"/>
        </w:rPr>
      </w:pPr>
      <w:r>
        <w:rPr>
          <w:rFonts w:eastAsia="Times New Roman"/>
          <w:lang w:eastAsia="sl-SI"/>
        </w:rPr>
        <w:t>_________________________________________________________________________.</w:t>
      </w:r>
    </w:p>
    <w:p w:rsidR="00EE0D67" w:rsidRPr="00382DC9" w:rsidRDefault="00EE0D67" w:rsidP="00EE0D67">
      <w:pPr>
        <w:spacing w:after="0"/>
        <w:rPr>
          <w:rFonts w:eastAsia="Times New Roman"/>
          <w:lang w:eastAsia="sl-SI"/>
        </w:rPr>
      </w:pPr>
    </w:p>
    <w:p w:rsidR="002B5FA7" w:rsidRPr="00382DC9" w:rsidRDefault="002B5FA7" w:rsidP="002B5FA7">
      <w:pPr>
        <w:spacing w:after="0"/>
        <w:rPr>
          <w:rFonts w:eastAsia="Times New Roman"/>
          <w:lang w:eastAsia="sl-SI"/>
        </w:rPr>
      </w:pP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C3078A">
        <w:rPr>
          <w:rFonts w:eastAsia="Times New Roman"/>
          <w:sz w:val="18"/>
          <w:szCs w:val="18"/>
          <w:lang w:eastAsia="sl-SI"/>
        </w:rPr>
        <w:t xml:space="preserve">S podpisom soglašam, da lahko občina osebne podatke obdeluje z namenom obravnave </w:t>
      </w:r>
      <w:r>
        <w:rPr>
          <w:rFonts w:eastAsia="Times New Roman"/>
          <w:sz w:val="18"/>
          <w:szCs w:val="18"/>
          <w:lang w:eastAsia="sl-SI"/>
        </w:rPr>
        <w:t xml:space="preserve">kandidature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 xml:space="preserve">Osebni podatki se obdelujejo in varujejo skladno z Zakonom o varstvu osebnih podatkov (Uradni list RS 94/2007) in Uredbo (EU) 2016/679 Evropskega parlamenta in Sveta z dne 27. aprila 2016 o </w:t>
      </w:r>
      <w:r w:rsidRPr="008F5ACC">
        <w:rPr>
          <w:rFonts w:eastAsia="Times New Roman"/>
          <w:sz w:val="18"/>
          <w:szCs w:val="18"/>
          <w:lang w:eastAsia="sl-SI"/>
        </w:rPr>
        <w:lastRenderedPageBreak/>
        <w:t xml:space="preserve">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Občina bo hrani</w:t>
      </w:r>
      <w:r>
        <w:rPr>
          <w:rFonts w:eastAsia="Times New Roman"/>
          <w:sz w:val="18"/>
          <w:szCs w:val="18"/>
          <w:lang w:eastAsia="sl-SI"/>
        </w:rPr>
        <w:t>la in varovala osebne podatke</w:t>
      </w:r>
      <w:r w:rsidRPr="008F5ACC">
        <w:rPr>
          <w:rFonts w:eastAsia="Times New Roman"/>
          <w:sz w:val="18"/>
          <w:szCs w:val="18"/>
          <w:lang w:eastAsia="sl-SI"/>
        </w:rPr>
        <w:t xml:space="preserve"> sk</w:t>
      </w:r>
      <w:r>
        <w:rPr>
          <w:rFonts w:eastAsia="Times New Roman"/>
          <w:sz w:val="18"/>
          <w:szCs w:val="18"/>
          <w:lang w:eastAsia="sl-SI"/>
        </w:rPr>
        <w:t>ladno z roki določenimi v Enotnem načrtu</w:t>
      </w:r>
      <w:r w:rsidRPr="008F5ACC">
        <w:rPr>
          <w:rFonts w:eastAsia="Times New Roman"/>
          <w:sz w:val="18"/>
          <w:szCs w:val="18"/>
          <w:lang w:eastAsia="sl-SI"/>
        </w:rPr>
        <w:t xml:space="preserve"> klasifika</w:t>
      </w:r>
      <w:r>
        <w:rPr>
          <w:rFonts w:eastAsia="Times New Roman"/>
          <w:sz w:val="18"/>
          <w:szCs w:val="18"/>
          <w:lang w:eastAsia="sl-SI"/>
        </w:rPr>
        <w:t>cijskih znakov z roki hrambe v O</w:t>
      </w:r>
      <w:r w:rsidRPr="008F5ACC">
        <w:rPr>
          <w:rFonts w:eastAsia="Times New Roman"/>
          <w:sz w:val="18"/>
          <w:szCs w:val="18"/>
          <w:lang w:eastAsia="sl-SI"/>
        </w:rPr>
        <w:t>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Pooblaščena oseb</w:t>
      </w:r>
      <w:r>
        <w:rPr>
          <w:rFonts w:eastAsia="Times New Roman"/>
          <w:sz w:val="18"/>
          <w:szCs w:val="18"/>
          <w:lang w:eastAsia="sl-SI"/>
        </w:rPr>
        <w:t xml:space="preserve">a za varstvo osebnih podatkov </w:t>
      </w:r>
      <w:r w:rsidRPr="008F5ACC">
        <w:rPr>
          <w:rFonts w:eastAsia="Times New Roman"/>
          <w:sz w:val="18"/>
          <w:szCs w:val="18"/>
          <w:lang w:eastAsia="sl-SI"/>
        </w:rPr>
        <w:t xml:space="preserve">je dr. Miha Dvojmoč in je dosegljiv na e-naslovu miha.dvojmoc@infocenter.si ali </w:t>
      </w:r>
      <w:proofErr w:type="spellStart"/>
      <w:r w:rsidRPr="008F5ACC">
        <w:rPr>
          <w:rFonts w:eastAsia="Times New Roman"/>
          <w:sz w:val="18"/>
          <w:szCs w:val="18"/>
          <w:lang w:eastAsia="sl-SI"/>
        </w:rPr>
        <w:t>tel</w:t>
      </w:r>
      <w:proofErr w:type="spellEnd"/>
      <w:r w:rsidRPr="008F5ACC">
        <w:rPr>
          <w:rFonts w:eastAsia="Times New Roman"/>
          <w:sz w:val="18"/>
          <w:szCs w:val="18"/>
          <w:lang w:eastAsia="sl-SI"/>
        </w:rPr>
        <w:t>: 031 692 524. Obveščamo vas, da imate v zvezi z obdelavo svojih osebnih podatkov pravico do vložitve pritožbe pri nadzornem organu, ki je: Informacijski pooblaščenec, Zaloška 59, Ljubljana.</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V </w:t>
      </w:r>
      <w:r w:rsidR="00D861C5">
        <w:rPr>
          <w:rFonts w:eastAsia="Times New Roman"/>
          <w:lang w:eastAsia="sl-SI"/>
        </w:rPr>
        <w:t>_________________</w:t>
      </w:r>
      <w:r w:rsidRPr="00382DC9">
        <w:rPr>
          <w:rFonts w:eastAsia="Times New Roman"/>
          <w:lang w:eastAsia="sl-SI"/>
        </w:rPr>
        <w:t>,</w:t>
      </w:r>
      <w:r w:rsidR="00D861C5">
        <w:rPr>
          <w:rFonts w:eastAsia="Times New Roman"/>
          <w:lang w:eastAsia="sl-SI"/>
        </w:rPr>
        <w:t xml:space="preserve"> dne </w:t>
      </w:r>
      <w:r w:rsidRPr="00382DC9">
        <w:rPr>
          <w:rFonts w:eastAsia="Times New Roman"/>
          <w:lang w:eastAsia="sl-SI"/>
        </w:rPr>
        <w:t>______________</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D861C5" w:rsidRDefault="00EE0D67" w:rsidP="00D861C5">
      <w:pPr>
        <w:spacing w:after="0" w:line="240" w:lineRule="auto"/>
        <w:jc w:val="right"/>
        <w:rPr>
          <w:rFonts w:eastAsia="Times New Roman"/>
          <w:lang w:eastAsia="sl-SI"/>
        </w:rPr>
      </w:pPr>
      <w:r w:rsidRPr="00382DC9">
        <w:rPr>
          <w:rFonts w:eastAsia="Times New Roman"/>
          <w:lang w:eastAsia="sl-SI"/>
        </w:rPr>
        <w:t>___________________________</w:t>
      </w:r>
    </w:p>
    <w:p w:rsidR="00EE0D67" w:rsidRPr="00D861C5" w:rsidRDefault="00D861C5" w:rsidP="00D861C5">
      <w:pPr>
        <w:spacing w:after="0" w:line="240" w:lineRule="auto"/>
        <w:jc w:val="center"/>
        <w:rPr>
          <w:rFonts w:eastAsia="Times New Roman"/>
          <w:lang w:eastAsia="sl-SI"/>
        </w:rPr>
      </w:pPr>
      <w:r>
        <w:rPr>
          <w:rFonts w:eastAsia="Times New Roman"/>
          <w:i/>
          <w:lang w:eastAsia="sl-SI"/>
        </w:rPr>
        <w:t xml:space="preserve">                                                                                              </w:t>
      </w:r>
      <w:r w:rsidR="00EE0D67" w:rsidRPr="00382DC9">
        <w:rPr>
          <w:rFonts w:eastAsia="Times New Roman"/>
          <w:i/>
          <w:lang w:eastAsia="sl-SI"/>
        </w:rPr>
        <w:t>(lastnoročni podpis)</w:t>
      </w:r>
    </w:p>
    <w:p w:rsidR="00EE0D67" w:rsidRDefault="00EE0D67" w:rsidP="00F606EF"/>
    <w:sectPr w:rsidR="00EE0D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A2" w:rsidRDefault="00B407A2">
      <w:pPr>
        <w:spacing w:after="0" w:line="240" w:lineRule="auto"/>
      </w:pPr>
      <w:r>
        <w:separator/>
      </w:r>
    </w:p>
  </w:endnote>
  <w:endnote w:type="continuationSeparator" w:id="0">
    <w:p w:rsidR="00B407A2" w:rsidRDefault="00B4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A2" w:rsidRDefault="00B407A2">
      <w:pPr>
        <w:spacing w:after="0" w:line="240" w:lineRule="auto"/>
      </w:pPr>
      <w:r>
        <w:separator/>
      </w:r>
    </w:p>
  </w:footnote>
  <w:footnote w:type="continuationSeparator" w:id="0">
    <w:p w:rsidR="00B407A2" w:rsidRDefault="00B4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F1" w:rsidRDefault="00D861C5">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171"/>
    <w:multiLevelType w:val="hybridMultilevel"/>
    <w:tmpl w:val="EFF65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2C3134"/>
    <w:multiLevelType w:val="hybridMultilevel"/>
    <w:tmpl w:val="7AE29502"/>
    <w:lvl w:ilvl="0" w:tplc="AB60058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A1785F"/>
    <w:multiLevelType w:val="hybridMultilevel"/>
    <w:tmpl w:val="A9DE1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513055"/>
    <w:multiLevelType w:val="hybridMultilevel"/>
    <w:tmpl w:val="ECA86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F"/>
    <w:rsid w:val="000E12B1"/>
    <w:rsid w:val="0018410C"/>
    <w:rsid w:val="001E5CB3"/>
    <w:rsid w:val="002030DE"/>
    <w:rsid w:val="002538E9"/>
    <w:rsid w:val="002B5FA7"/>
    <w:rsid w:val="00312F69"/>
    <w:rsid w:val="00320135"/>
    <w:rsid w:val="003B1E59"/>
    <w:rsid w:val="004343E2"/>
    <w:rsid w:val="00443301"/>
    <w:rsid w:val="004A1EE8"/>
    <w:rsid w:val="004A352F"/>
    <w:rsid w:val="0058468B"/>
    <w:rsid w:val="005F50B0"/>
    <w:rsid w:val="00602F8A"/>
    <w:rsid w:val="007D6D20"/>
    <w:rsid w:val="00815EFA"/>
    <w:rsid w:val="00840C72"/>
    <w:rsid w:val="009E5F59"/>
    <w:rsid w:val="00AA2AA4"/>
    <w:rsid w:val="00AB276B"/>
    <w:rsid w:val="00B407A2"/>
    <w:rsid w:val="00B639F6"/>
    <w:rsid w:val="00B641A9"/>
    <w:rsid w:val="00BC0EAA"/>
    <w:rsid w:val="00BF236C"/>
    <w:rsid w:val="00C12905"/>
    <w:rsid w:val="00C552D9"/>
    <w:rsid w:val="00C95077"/>
    <w:rsid w:val="00CD6FFB"/>
    <w:rsid w:val="00D861C5"/>
    <w:rsid w:val="00DC5356"/>
    <w:rsid w:val="00EE0D67"/>
    <w:rsid w:val="00F606EF"/>
    <w:rsid w:val="00FC6EC5"/>
    <w:rsid w:val="00FF3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CF3A-3A0D-4892-A313-F082F4B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6EF"/>
    <w:pPr>
      <w:spacing w:after="200" w:line="276"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606E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606EF"/>
    <w:rPr>
      <w:rFonts w:ascii="Arial" w:hAnsi="Arial" w:cs="Arial"/>
    </w:rPr>
  </w:style>
  <w:style w:type="paragraph" w:styleId="Odstavekseznama">
    <w:name w:val="List Paragraph"/>
    <w:basedOn w:val="Navaden"/>
    <w:uiPriority w:val="34"/>
    <w:qFormat/>
    <w:rsid w:val="001E5CB3"/>
    <w:pPr>
      <w:ind w:left="720"/>
      <w:contextualSpacing/>
    </w:pPr>
  </w:style>
  <w:style w:type="paragraph" w:styleId="Besedilooblaka">
    <w:name w:val="Balloon Text"/>
    <w:basedOn w:val="Navaden"/>
    <w:link w:val="BesedilooblakaZnak"/>
    <w:uiPriority w:val="99"/>
    <w:semiHidden/>
    <w:unhideWhenUsed/>
    <w:rsid w:val="00D861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1C5"/>
    <w:rPr>
      <w:rFonts w:ascii="Segoe UI" w:hAnsi="Segoe UI" w:cs="Segoe UI"/>
      <w:sz w:val="18"/>
      <w:szCs w:val="18"/>
    </w:rPr>
  </w:style>
  <w:style w:type="paragraph" w:styleId="Navadensplet">
    <w:name w:val="Normal (Web)"/>
    <w:basedOn w:val="Navaden"/>
    <w:uiPriority w:val="99"/>
    <w:unhideWhenUsed/>
    <w:rsid w:val="00B639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unhideWhenUsed/>
    <w:qFormat/>
    <w:rsid w:val="003B1E59"/>
    <w:pPr>
      <w:widowControl w:val="0"/>
      <w:autoSpaceDE w:val="0"/>
      <w:autoSpaceDN w:val="0"/>
      <w:spacing w:after="0" w:line="240" w:lineRule="auto"/>
    </w:pPr>
    <w:rPr>
      <w:rFonts w:eastAsia="Arial" w:cs="Times New Roman"/>
      <w:sz w:val="21"/>
      <w:szCs w:val="21"/>
      <w:lang w:eastAsia="sl-SI"/>
    </w:rPr>
  </w:style>
  <w:style w:type="character" w:customStyle="1" w:styleId="TelobesedilaZnak">
    <w:name w:val="Telo besedila Znak"/>
    <w:basedOn w:val="Privzetapisavaodstavka"/>
    <w:link w:val="Telobesedila"/>
    <w:uiPriority w:val="1"/>
    <w:rsid w:val="003B1E59"/>
    <w:rPr>
      <w:rFonts w:ascii="Arial" w:eastAsia="Arial" w:hAnsi="Arial" w:cs="Times New Roman"/>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1450">
      <w:bodyDiv w:val="1"/>
      <w:marLeft w:val="0"/>
      <w:marRight w:val="0"/>
      <w:marTop w:val="0"/>
      <w:marBottom w:val="0"/>
      <w:divBdr>
        <w:top w:val="none" w:sz="0" w:space="0" w:color="auto"/>
        <w:left w:val="none" w:sz="0" w:space="0" w:color="auto"/>
        <w:bottom w:val="none" w:sz="0" w:space="0" w:color="auto"/>
        <w:right w:val="none" w:sz="0" w:space="0" w:color="auto"/>
      </w:divBdr>
    </w:div>
    <w:div w:id="1249971018">
      <w:bodyDiv w:val="1"/>
      <w:marLeft w:val="0"/>
      <w:marRight w:val="0"/>
      <w:marTop w:val="0"/>
      <w:marBottom w:val="0"/>
      <w:divBdr>
        <w:top w:val="none" w:sz="0" w:space="0" w:color="auto"/>
        <w:left w:val="none" w:sz="0" w:space="0" w:color="auto"/>
        <w:bottom w:val="none" w:sz="0" w:space="0" w:color="auto"/>
        <w:right w:val="none" w:sz="0" w:space="0" w:color="auto"/>
      </w:divBdr>
    </w:div>
    <w:div w:id="1823153771">
      <w:bodyDiv w:val="1"/>
      <w:marLeft w:val="0"/>
      <w:marRight w:val="0"/>
      <w:marTop w:val="0"/>
      <w:marBottom w:val="0"/>
      <w:divBdr>
        <w:top w:val="none" w:sz="0" w:space="0" w:color="auto"/>
        <w:left w:val="none" w:sz="0" w:space="0" w:color="auto"/>
        <w:bottom w:val="none" w:sz="0" w:space="0" w:color="auto"/>
        <w:right w:val="none" w:sz="0" w:space="0" w:color="auto"/>
      </w:divBdr>
      <w:divsChild>
        <w:div w:id="1924335696">
          <w:marLeft w:val="0"/>
          <w:marRight w:val="0"/>
          <w:marTop w:val="0"/>
          <w:marBottom w:val="0"/>
          <w:divBdr>
            <w:top w:val="none" w:sz="0" w:space="0" w:color="auto"/>
            <w:left w:val="none" w:sz="0" w:space="0" w:color="auto"/>
            <w:bottom w:val="none" w:sz="0" w:space="0" w:color="auto"/>
            <w:right w:val="none" w:sz="0" w:space="0" w:color="auto"/>
          </w:divBdr>
          <w:divsChild>
            <w:div w:id="586308397">
              <w:marLeft w:val="0"/>
              <w:marRight w:val="0"/>
              <w:marTop w:val="0"/>
              <w:marBottom w:val="0"/>
              <w:divBdr>
                <w:top w:val="none" w:sz="0" w:space="0" w:color="auto"/>
                <w:left w:val="none" w:sz="0" w:space="0" w:color="auto"/>
                <w:bottom w:val="none" w:sz="0" w:space="0" w:color="auto"/>
                <w:right w:val="none" w:sz="0" w:space="0" w:color="auto"/>
              </w:divBdr>
              <w:divsChild>
                <w:div w:id="1200510489">
                  <w:marLeft w:val="0"/>
                  <w:marRight w:val="0"/>
                  <w:marTop w:val="0"/>
                  <w:marBottom w:val="0"/>
                  <w:divBdr>
                    <w:top w:val="none" w:sz="0" w:space="0" w:color="auto"/>
                    <w:left w:val="none" w:sz="0" w:space="0" w:color="auto"/>
                    <w:bottom w:val="none" w:sz="0" w:space="0" w:color="auto"/>
                    <w:right w:val="none" w:sz="0" w:space="0" w:color="auto"/>
                  </w:divBdr>
                  <w:divsChild>
                    <w:div w:id="1144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2468">
      <w:bodyDiv w:val="1"/>
      <w:marLeft w:val="0"/>
      <w:marRight w:val="0"/>
      <w:marTop w:val="0"/>
      <w:marBottom w:val="0"/>
      <w:divBdr>
        <w:top w:val="none" w:sz="0" w:space="0" w:color="auto"/>
        <w:left w:val="none" w:sz="0" w:space="0" w:color="auto"/>
        <w:bottom w:val="none" w:sz="0" w:space="0" w:color="auto"/>
        <w:right w:val="none" w:sz="0" w:space="0" w:color="auto"/>
      </w:divBdr>
      <w:divsChild>
        <w:div w:id="1621959385">
          <w:marLeft w:val="0"/>
          <w:marRight w:val="0"/>
          <w:marTop w:val="0"/>
          <w:marBottom w:val="0"/>
          <w:divBdr>
            <w:top w:val="none" w:sz="0" w:space="0" w:color="auto"/>
            <w:left w:val="none" w:sz="0" w:space="0" w:color="auto"/>
            <w:bottom w:val="none" w:sz="0" w:space="0" w:color="auto"/>
            <w:right w:val="none" w:sz="0" w:space="0" w:color="auto"/>
          </w:divBdr>
          <w:divsChild>
            <w:div w:id="455179365">
              <w:marLeft w:val="0"/>
              <w:marRight w:val="0"/>
              <w:marTop w:val="0"/>
              <w:marBottom w:val="0"/>
              <w:divBdr>
                <w:top w:val="none" w:sz="0" w:space="0" w:color="auto"/>
                <w:left w:val="none" w:sz="0" w:space="0" w:color="auto"/>
                <w:bottom w:val="none" w:sz="0" w:space="0" w:color="auto"/>
                <w:right w:val="none" w:sz="0" w:space="0" w:color="auto"/>
              </w:divBdr>
              <w:divsChild>
                <w:div w:id="1612975339">
                  <w:marLeft w:val="0"/>
                  <w:marRight w:val="0"/>
                  <w:marTop w:val="0"/>
                  <w:marBottom w:val="0"/>
                  <w:divBdr>
                    <w:top w:val="none" w:sz="0" w:space="0" w:color="auto"/>
                    <w:left w:val="none" w:sz="0" w:space="0" w:color="auto"/>
                    <w:bottom w:val="none" w:sz="0" w:space="0" w:color="auto"/>
                    <w:right w:val="none" w:sz="0" w:space="0" w:color="auto"/>
                  </w:divBdr>
                  <w:divsChild>
                    <w:div w:id="2021394321">
                      <w:marLeft w:val="0"/>
                      <w:marRight w:val="0"/>
                      <w:marTop w:val="0"/>
                      <w:marBottom w:val="0"/>
                      <w:divBdr>
                        <w:top w:val="none" w:sz="0" w:space="0" w:color="auto"/>
                        <w:left w:val="none" w:sz="0" w:space="0" w:color="auto"/>
                        <w:bottom w:val="single" w:sz="24" w:space="0" w:color="auto"/>
                        <w:right w:val="none" w:sz="0" w:space="0" w:color="auto"/>
                      </w:divBdr>
                      <w:divsChild>
                        <w:div w:id="1842768800">
                          <w:marLeft w:val="0"/>
                          <w:marRight w:val="0"/>
                          <w:marTop w:val="0"/>
                          <w:marBottom w:val="0"/>
                          <w:divBdr>
                            <w:top w:val="none" w:sz="0" w:space="0" w:color="auto"/>
                            <w:left w:val="none" w:sz="0" w:space="0" w:color="auto"/>
                            <w:bottom w:val="none" w:sz="0" w:space="0" w:color="auto"/>
                            <w:right w:val="none" w:sz="0" w:space="0" w:color="auto"/>
                          </w:divBdr>
                          <w:divsChild>
                            <w:div w:id="361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Beti Čufer</cp:lastModifiedBy>
  <cp:revision>4</cp:revision>
  <cp:lastPrinted>2014-12-02T09:00:00Z</cp:lastPrinted>
  <dcterms:created xsi:type="dcterms:W3CDTF">2019-11-13T09:43:00Z</dcterms:created>
  <dcterms:modified xsi:type="dcterms:W3CDTF">2019-11-13T09:48:00Z</dcterms:modified>
</cp:coreProperties>
</file>